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DFF" w:rsidRDefault="00897DFF" w:rsidP="00897D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9991725" cy="7493794"/>
            <wp:effectExtent l="19050" t="0" r="9525" b="0"/>
            <wp:docPr id="1" name="Рисунок 1" descr="C:\Users\User\Desktop\планы 2023-2024уч.год\физрук РП\IMG_87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ланы 2023-2024уч.год\физрук РП\IMG_87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1725" cy="7493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DFF" w:rsidRDefault="00897DFF" w:rsidP="00897D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23B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897DFF" w:rsidRDefault="00897DFF" w:rsidP="00897D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основного общего образования по физической культуре для 7-х классов составлена с учетом следующих нормативных документов: </w:t>
      </w:r>
    </w:p>
    <w:p w:rsidR="00897DFF" w:rsidRDefault="00897DFF" w:rsidP="00897D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Федерального государственного образовательного стандарта основного общего образования, утвержденного приказом Министерства образования и науки РФ от 17 декабря 2010 года №1897;</w:t>
      </w:r>
    </w:p>
    <w:p w:rsidR="00897DFF" w:rsidRDefault="00897DFF" w:rsidP="00897D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Примерной программы по учебным предметам. Физическая культура. М.: Просвещение, 2012;</w:t>
      </w:r>
    </w:p>
    <w:p w:rsidR="00897DFF" w:rsidRDefault="00897DFF" w:rsidP="00897D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«Физическая культура. Предметная линия учебников А.П.Матвеева» Москва «Просвещение» 2011;</w:t>
      </w:r>
    </w:p>
    <w:p w:rsidR="00897DFF" w:rsidRDefault="00897DFF" w:rsidP="00897D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Требований к результатам освоения основной общеобразовательной программы основного общего образования, представленных в Федеральном государственном стандарте второго поколения;</w:t>
      </w:r>
    </w:p>
    <w:p w:rsidR="00897DFF" w:rsidRDefault="00897DFF" w:rsidP="00897D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Федеральный закон от 29 апреля 1999 г. №80-ФЗ «О физической культуре и спорте»;</w:t>
      </w:r>
    </w:p>
    <w:p w:rsidR="00897DFF" w:rsidRDefault="00897DFF" w:rsidP="00897D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Национальная доктрина образования в Российской Федерации. Постановление Правительства РФ от 04.10.2000 г. №751;</w:t>
      </w:r>
    </w:p>
    <w:p w:rsidR="00897DFF" w:rsidRPr="00852E1E" w:rsidRDefault="00897DFF" w:rsidP="00897D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введении третьего дополнительного часа физической культуры в общеобразовательных учреждениях Российской Федерации. Приказ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№889 от 30.08.2011 г.; и по учебному плану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основка рабочая программа рассчитана на 102 часов в год (в неделю 3 часа).</w:t>
      </w:r>
    </w:p>
    <w:p w:rsidR="00897DFF" w:rsidRPr="0078123B" w:rsidRDefault="00897DFF" w:rsidP="00897DFF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78123B">
        <w:rPr>
          <w:rFonts w:ascii="Times New Roman" w:hAnsi="Times New Roman"/>
          <w:b/>
          <w:sz w:val="24"/>
          <w:szCs w:val="24"/>
        </w:rPr>
        <w:t xml:space="preserve">Личностные, </w:t>
      </w:r>
      <w:proofErr w:type="spellStart"/>
      <w:r w:rsidRPr="0078123B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78123B">
        <w:rPr>
          <w:rFonts w:ascii="Times New Roman" w:hAnsi="Times New Roman"/>
          <w:b/>
          <w:sz w:val="24"/>
          <w:szCs w:val="24"/>
        </w:rPr>
        <w:t xml:space="preserve"> и предметные результаты освоения курса</w:t>
      </w:r>
    </w:p>
    <w:p w:rsidR="00897DFF" w:rsidRPr="0078123B" w:rsidRDefault="00897DFF" w:rsidP="00897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123B">
        <w:rPr>
          <w:rFonts w:ascii="Times New Roman" w:hAnsi="Times New Roman" w:cs="Times New Roman"/>
          <w:sz w:val="24"/>
          <w:szCs w:val="24"/>
        </w:rPr>
        <w:t xml:space="preserve">В соответствии  с  требованиями к результатам  освоения начальной основной образовательной программы среднего  образования Федерального государственного  образовательного стандарта (приказ </w:t>
      </w:r>
      <w:proofErr w:type="spellStart"/>
      <w:r w:rsidRPr="0078123B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78123B">
        <w:rPr>
          <w:rFonts w:ascii="Times New Roman" w:hAnsi="Times New Roman" w:cs="Times New Roman"/>
          <w:sz w:val="24"/>
          <w:szCs w:val="24"/>
        </w:rPr>
        <w:t xml:space="preserve"> России от 6 октября </w:t>
      </w:r>
      <w:smartTag w:uri="urn:schemas-microsoft-com:office:smarttags" w:element="metricconverter">
        <w:smartTagPr>
          <w:attr w:name="ProductID" w:val="30 м"/>
        </w:smartTagPr>
        <w:r w:rsidRPr="0078123B">
          <w:rPr>
            <w:rFonts w:ascii="Times New Roman" w:hAnsi="Times New Roman" w:cs="Times New Roman"/>
            <w:sz w:val="24"/>
            <w:szCs w:val="24"/>
          </w:rPr>
          <w:t>2009 г</w:t>
        </w:r>
      </w:smartTag>
      <w:r w:rsidRPr="0078123B">
        <w:rPr>
          <w:rFonts w:ascii="Times New Roman" w:hAnsi="Times New Roman" w:cs="Times New Roman"/>
          <w:sz w:val="24"/>
          <w:szCs w:val="24"/>
        </w:rPr>
        <w:t xml:space="preserve">. № 373) данная рабочая программа направлена на достижение  учащимися личностных, </w:t>
      </w:r>
      <w:proofErr w:type="spellStart"/>
      <w:r w:rsidRPr="0078123B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78123B">
        <w:rPr>
          <w:rFonts w:ascii="Times New Roman" w:hAnsi="Times New Roman" w:cs="Times New Roman"/>
          <w:sz w:val="24"/>
          <w:szCs w:val="24"/>
        </w:rPr>
        <w:t xml:space="preserve">  и предметных результатов  по физической культуре.</w:t>
      </w:r>
    </w:p>
    <w:p w:rsidR="00897DFF" w:rsidRPr="0078123B" w:rsidRDefault="00897DFF" w:rsidP="00897D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8123B">
        <w:rPr>
          <w:rFonts w:ascii="Times New Roman" w:hAnsi="Times New Roman" w:cs="Times New Roman"/>
          <w:b/>
          <w:i/>
          <w:sz w:val="24"/>
          <w:szCs w:val="24"/>
        </w:rPr>
        <w:t>Личностные результаты:</w:t>
      </w:r>
    </w:p>
    <w:p w:rsidR="00897DFF" w:rsidRPr="0078123B" w:rsidRDefault="00897DFF" w:rsidP="00897DF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123B">
        <w:rPr>
          <w:rFonts w:ascii="Times New Roman" w:hAnsi="Times New Roman"/>
          <w:sz w:val="24"/>
          <w:szCs w:val="24"/>
        </w:rPr>
        <w:t>формирование  чувства гордости  за свою Родину, российский народ и историю России, осознание этнической  и национальной принадлежности;</w:t>
      </w:r>
    </w:p>
    <w:p w:rsidR="00897DFF" w:rsidRPr="0078123B" w:rsidRDefault="00897DFF" w:rsidP="00897DF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123B">
        <w:rPr>
          <w:rFonts w:ascii="Times New Roman" w:hAnsi="Times New Roman"/>
          <w:sz w:val="24"/>
          <w:szCs w:val="24"/>
        </w:rPr>
        <w:t>формирование уважительного отношения к культуре других народов;</w:t>
      </w:r>
    </w:p>
    <w:p w:rsidR="00897DFF" w:rsidRPr="0078123B" w:rsidRDefault="00897DFF" w:rsidP="00897DF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123B">
        <w:rPr>
          <w:rFonts w:ascii="Times New Roman" w:hAnsi="Times New Roman"/>
          <w:sz w:val="24"/>
          <w:szCs w:val="24"/>
        </w:rPr>
        <w:t>развитие мотивов  учебной деятельности  и осознание  личностного  смысла учения, принятие  и освоение социальной роли обучающегося;</w:t>
      </w:r>
    </w:p>
    <w:p w:rsidR="00897DFF" w:rsidRPr="0078123B" w:rsidRDefault="00897DFF" w:rsidP="00897DF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123B">
        <w:rPr>
          <w:rFonts w:ascii="Times New Roman" w:hAnsi="Times New Roman"/>
          <w:sz w:val="24"/>
          <w:szCs w:val="24"/>
        </w:rPr>
        <w:t>развитие этических чувств, доброжелательности и эмоционально-нравственной отзывчивости, сочувствия другим людям;</w:t>
      </w:r>
    </w:p>
    <w:p w:rsidR="00897DFF" w:rsidRPr="0078123B" w:rsidRDefault="00897DFF" w:rsidP="00897DF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123B">
        <w:rPr>
          <w:rFonts w:ascii="Times New Roman" w:hAnsi="Times New Roman"/>
          <w:sz w:val="24"/>
          <w:szCs w:val="24"/>
        </w:rPr>
        <w:t>развитие навыков сотрудничества со сверстниками и взрослыми в разных социальных ситуациях, умений не создавать конфликты и находить выходы из спорных ситуаций;</w:t>
      </w:r>
    </w:p>
    <w:p w:rsidR="00897DFF" w:rsidRPr="0078123B" w:rsidRDefault="00897DFF" w:rsidP="00897DF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123B">
        <w:rPr>
          <w:rFonts w:ascii="Times New Roman" w:hAnsi="Times New Roman"/>
          <w:sz w:val="24"/>
          <w:szCs w:val="24"/>
        </w:rPr>
        <w:t>развитие самостоятельности и личной ответственности за свои поступки  на основе представлений о нравственных нормах, социальной справедливости и свободе;</w:t>
      </w:r>
    </w:p>
    <w:p w:rsidR="00897DFF" w:rsidRPr="0078123B" w:rsidRDefault="00897DFF" w:rsidP="00897DF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123B">
        <w:rPr>
          <w:rFonts w:ascii="Times New Roman" w:hAnsi="Times New Roman"/>
          <w:sz w:val="24"/>
          <w:szCs w:val="24"/>
        </w:rPr>
        <w:t>формирование эстетических потребностей, ценностей и чувств;</w:t>
      </w:r>
    </w:p>
    <w:p w:rsidR="00897DFF" w:rsidRPr="0078123B" w:rsidRDefault="00897DFF" w:rsidP="00897DF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123B">
        <w:rPr>
          <w:rFonts w:ascii="Times New Roman" w:hAnsi="Times New Roman"/>
          <w:sz w:val="24"/>
          <w:szCs w:val="24"/>
        </w:rPr>
        <w:t>формирование установки на безопасный, здоровый образ жизни;</w:t>
      </w:r>
    </w:p>
    <w:p w:rsidR="00897DFF" w:rsidRPr="0078123B" w:rsidRDefault="00897DFF" w:rsidP="00897D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8123B"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78123B">
        <w:rPr>
          <w:rFonts w:ascii="Times New Roman" w:hAnsi="Times New Roman" w:cs="Times New Roman"/>
          <w:b/>
          <w:i/>
          <w:sz w:val="24"/>
          <w:szCs w:val="24"/>
        </w:rPr>
        <w:t xml:space="preserve"> результаты:</w:t>
      </w:r>
    </w:p>
    <w:p w:rsidR="00897DFF" w:rsidRPr="0078123B" w:rsidRDefault="00897DFF" w:rsidP="00897DF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123B">
        <w:rPr>
          <w:rFonts w:ascii="Times New Roman" w:hAnsi="Times New Roman"/>
          <w:sz w:val="24"/>
          <w:szCs w:val="24"/>
        </w:rPr>
        <w:t>овладение способностью и сохранять цели и задачи учебной деятельности, поиска средств  её осуществления;</w:t>
      </w:r>
    </w:p>
    <w:p w:rsidR="00897DFF" w:rsidRPr="0078123B" w:rsidRDefault="00897DFF" w:rsidP="00897DF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123B">
        <w:rPr>
          <w:rFonts w:ascii="Times New Roman" w:hAnsi="Times New Roman"/>
          <w:sz w:val="24"/>
          <w:szCs w:val="24"/>
        </w:rPr>
        <w:t>формирование умений планировать, контролировать и оценивать  учебные действия  в соответствии с поставленной задачей и условиями  её реализации</w:t>
      </w:r>
      <w:proofErr w:type="gramStart"/>
      <w:r w:rsidRPr="0078123B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78123B">
        <w:rPr>
          <w:rFonts w:ascii="Times New Roman" w:hAnsi="Times New Roman"/>
          <w:sz w:val="24"/>
          <w:szCs w:val="24"/>
        </w:rPr>
        <w:t xml:space="preserve"> определять наиболее эффективные способы  достижения результата, общие цели и пути их достижения, договариваться о распределении функций и ролей и осуществлять взаимный контроль в совместной деятельности, адекватно оценивать собственное  поведение и поведение окружающих, конструктивно  разрешать конфликты  посредством учета  интересов сторон  и сотрудничества;</w:t>
      </w:r>
    </w:p>
    <w:p w:rsidR="00897DFF" w:rsidRPr="0078123B" w:rsidRDefault="00897DFF" w:rsidP="00897DF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123B">
        <w:rPr>
          <w:rFonts w:ascii="Times New Roman" w:hAnsi="Times New Roman"/>
          <w:sz w:val="24"/>
          <w:szCs w:val="24"/>
        </w:rPr>
        <w:t xml:space="preserve">овладение  начальными сведениями о сущности и особенностях объектов, процессов и явлений действительности в соответствии с содержанием конкретного учебного предмета, базовыми предметными и </w:t>
      </w:r>
      <w:proofErr w:type="spellStart"/>
      <w:r w:rsidRPr="0078123B">
        <w:rPr>
          <w:rFonts w:ascii="Times New Roman" w:hAnsi="Times New Roman"/>
          <w:sz w:val="24"/>
          <w:szCs w:val="24"/>
        </w:rPr>
        <w:t>межпредметными</w:t>
      </w:r>
      <w:proofErr w:type="spellEnd"/>
      <w:r w:rsidRPr="0078123B">
        <w:rPr>
          <w:rFonts w:ascii="Times New Roman" w:hAnsi="Times New Roman"/>
          <w:sz w:val="24"/>
          <w:szCs w:val="24"/>
        </w:rPr>
        <w:t xml:space="preserve"> понятиями, отражающими  существенные связи и отношения между объектами и процессами.</w:t>
      </w:r>
    </w:p>
    <w:p w:rsidR="00897DFF" w:rsidRPr="0078123B" w:rsidRDefault="00897DFF" w:rsidP="00897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123B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Предметные результаты:</w:t>
      </w:r>
    </w:p>
    <w:p w:rsidR="00897DFF" w:rsidRPr="0078123B" w:rsidRDefault="00897DFF" w:rsidP="00897DFF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123B">
        <w:rPr>
          <w:rFonts w:ascii="Times New Roman" w:hAnsi="Times New Roman"/>
          <w:sz w:val="24"/>
          <w:szCs w:val="24"/>
        </w:rPr>
        <w:t>формирование  первоначальных представлений о значении физической культуры для укрепления здоровья человека (физического, социального и психического), о её  позитивном влиянии на развитие человека (физическое, интеллектуальное, эмоциональное, социальное), о физической культуре  и здоровье как факторах успешной учебы и социализации;</w:t>
      </w:r>
    </w:p>
    <w:p w:rsidR="00897DFF" w:rsidRPr="0078123B" w:rsidRDefault="00897DFF" w:rsidP="00897DFF">
      <w:pPr>
        <w:pStyle w:val="a3"/>
        <w:numPr>
          <w:ilvl w:val="0"/>
          <w:numId w:val="3"/>
        </w:numPr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78123B">
        <w:rPr>
          <w:rFonts w:ascii="Times New Roman" w:hAnsi="Times New Roman"/>
          <w:sz w:val="24"/>
          <w:szCs w:val="24"/>
        </w:rPr>
        <w:t>овладение умением организовывать здоровье - сберегающую жизнедеятельность (оздоровительные мероприятия, подвижные игры и т.д.);</w:t>
      </w:r>
    </w:p>
    <w:p w:rsidR="00897DFF" w:rsidRPr="0078123B" w:rsidRDefault="00897DFF" w:rsidP="00897DFF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123B">
        <w:rPr>
          <w:rFonts w:ascii="Times New Roman" w:hAnsi="Times New Roman"/>
          <w:sz w:val="24"/>
          <w:szCs w:val="24"/>
        </w:rPr>
        <w:t xml:space="preserve">формирование навыка систематического наблюдения за своим физическим состоянием, величиной физических нагрузок, данными  мониторинга здоровья (рост, масса тела и др.),  показателями  развития основных физических качеств </w:t>
      </w:r>
      <w:proofErr w:type="gramStart"/>
      <w:r w:rsidRPr="0078123B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78123B">
        <w:rPr>
          <w:rFonts w:ascii="Times New Roman" w:hAnsi="Times New Roman"/>
          <w:sz w:val="24"/>
          <w:szCs w:val="24"/>
        </w:rPr>
        <w:t>сила, быстрота,  выносливость, координация движений, гибкость).</w:t>
      </w:r>
    </w:p>
    <w:p w:rsidR="00897DFF" w:rsidRPr="0078123B" w:rsidRDefault="00897DFF" w:rsidP="00897DF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97DFF" w:rsidRDefault="00897DFF" w:rsidP="00897DF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Содержание учебного курса</w:t>
      </w:r>
    </w:p>
    <w:p w:rsidR="00897DFF" w:rsidRPr="00981783" w:rsidRDefault="00897DFF" w:rsidP="00897DFF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</w:rPr>
      </w:pPr>
      <w:r w:rsidRPr="00981783">
        <w:rPr>
          <w:rFonts w:ascii="Times New Roman" w:hAnsi="Times New Roman" w:cs="Times New Roman"/>
        </w:rPr>
        <w:t>Раздал 1. «Легкая атлетика»</w:t>
      </w:r>
    </w:p>
    <w:p w:rsidR="00897DFF" w:rsidRPr="00981783" w:rsidRDefault="00897DFF" w:rsidP="00897DFF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</w:rPr>
      </w:pPr>
      <w:r w:rsidRPr="00981783">
        <w:rPr>
          <w:rFonts w:ascii="Times New Roman" w:hAnsi="Times New Roman" w:cs="Times New Roman"/>
        </w:rPr>
        <w:t>Раздел 2. «Кроссовая подготовка»</w:t>
      </w:r>
    </w:p>
    <w:p w:rsidR="00897DFF" w:rsidRPr="00981783" w:rsidRDefault="00897DFF" w:rsidP="00897DFF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</w:rPr>
      </w:pPr>
      <w:r w:rsidRPr="00981783">
        <w:rPr>
          <w:rFonts w:ascii="Times New Roman" w:hAnsi="Times New Roman" w:cs="Times New Roman"/>
        </w:rPr>
        <w:t>Раздел 3. «Футбол»</w:t>
      </w:r>
    </w:p>
    <w:p w:rsidR="00897DFF" w:rsidRPr="00981783" w:rsidRDefault="00897DFF" w:rsidP="00897DFF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</w:rPr>
      </w:pPr>
      <w:r w:rsidRPr="00981783">
        <w:rPr>
          <w:rFonts w:ascii="Times New Roman" w:hAnsi="Times New Roman" w:cs="Times New Roman"/>
        </w:rPr>
        <w:t>Раздел 4. «Баскетбол»</w:t>
      </w:r>
    </w:p>
    <w:p w:rsidR="00897DFF" w:rsidRDefault="00897DFF" w:rsidP="00897DFF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</w:rPr>
      </w:pPr>
      <w:r w:rsidRPr="00981783">
        <w:rPr>
          <w:rFonts w:ascii="Times New Roman" w:hAnsi="Times New Roman" w:cs="Times New Roman"/>
        </w:rPr>
        <w:t>Раздел 5. «Гимнастика»</w:t>
      </w:r>
    </w:p>
    <w:p w:rsidR="00897DFF" w:rsidRDefault="00897DFF" w:rsidP="00897DFF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Раздел 6. «Волейбол»</w:t>
      </w:r>
    </w:p>
    <w:p w:rsidR="00897DFF" w:rsidRDefault="00897DFF" w:rsidP="00897DFF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Раздел 7. «Кроссовая подготовка»</w:t>
      </w:r>
    </w:p>
    <w:p w:rsidR="00897DFF" w:rsidRDefault="00897DFF" w:rsidP="00897DFF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Раздел 8. «Футбол»</w:t>
      </w:r>
    </w:p>
    <w:p w:rsidR="00897DFF" w:rsidRPr="00981783" w:rsidRDefault="00897DFF" w:rsidP="00897DFF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Раздел 9. «Легкая атлетика»</w:t>
      </w:r>
    </w:p>
    <w:p w:rsidR="00815DC7" w:rsidRDefault="00815DC7"/>
    <w:p w:rsidR="00162AF5" w:rsidRPr="00791467" w:rsidRDefault="00162AF5" w:rsidP="00162AF5">
      <w:pPr>
        <w:spacing w:after="0" w:line="240" w:lineRule="auto"/>
        <w:jc w:val="center"/>
      </w:pPr>
      <w:r w:rsidRPr="00584F24">
        <w:rPr>
          <w:rFonts w:ascii="Times New Roman" w:hAnsi="Times New Roman" w:cs="Times New Roman"/>
          <w:b/>
          <w:sz w:val="24"/>
          <w:szCs w:val="24"/>
        </w:rPr>
        <w:t>Календарно –</w:t>
      </w:r>
      <w:r>
        <w:rPr>
          <w:rFonts w:ascii="Times New Roman" w:hAnsi="Times New Roman" w:cs="Times New Roman"/>
          <w:b/>
          <w:sz w:val="24"/>
          <w:szCs w:val="24"/>
        </w:rPr>
        <w:t xml:space="preserve"> тематическое планирование для 11 «а</w:t>
      </w:r>
      <w:r w:rsidRPr="00584F24">
        <w:rPr>
          <w:rFonts w:ascii="Times New Roman" w:hAnsi="Times New Roman" w:cs="Times New Roman"/>
          <w:b/>
          <w:sz w:val="24"/>
          <w:szCs w:val="24"/>
        </w:rPr>
        <w:t>»  класса.</w:t>
      </w:r>
    </w:p>
    <w:tbl>
      <w:tblPr>
        <w:tblpPr w:leftFromText="180" w:rightFromText="180" w:vertAnchor="text" w:horzAnchor="margin" w:tblpXSpec="center" w:tblpY="150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5"/>
        <w:gridCol w:w="6"/>
        <w:gridCol w:w="10773"/>
        <w:gridCol w:w="1275"/>
        <w:gridCol w:w="1271"/>
        <w:gridCol w:w="12"/>
        <w:gridCol w:w="1694"/>
      </w:tblGrid>
      <w:tr w:rsidR="00162AF5" w:rsidRPr="00E468D6" w:rsidTr="00745E68">
        <w:trPr>
          <w:trHeight w:val="271"/>
        </w:trPr>
        <w:tc>
          <w:tcPr>
            <w:tcW w:w="1101" w:type="dxa"/>
            <w:gridSpan w:val="2"/>
            <w:vMerge w:val="restart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10773" w:type="dxa"/>
            <w:vMerge w:val="restart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Содержание, раздел, темы</w:t>
            </w:r>
          </w:p>
        </w:tc>
        <w:tc>
          <w:tcPr>
            <w:tcW w:w="1275" w:type="dxa"/>
            <w:vMerge w:val="restart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ол-во 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часов</w:t>
            </w:r>
          </w:p>
        </w:tc>
        <w:tc>
          <w:tcPr>
            <w:tcW w:w="2977" w:type="dxa"/>
            <w:gridSpan w:val="3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</w:t>
            </w:r>
          </w:p>
        </w:tc>
      </w:tr>
      <w:tr w:rsidR="00162AF5" w:rsidRPr="00E468D6" w:rsidTr="00745E68">
        <w:trPr>
          <w:trHeight w:val="325"/>
        </w:trPr>
        <w:tc>
          <w:tcPr>
            <w:tcW w:w="1101" w:type="dxa"/>
            <w:gridSpan w:val="2"/>
            <w:vMerge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3" w:type="dxa"/>
            <w:vMerge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лан </w:t>
            </w:r>
          </w:p>
        </w:tc>
        <w:tc>
          <w:tcPr>
            <w:tcW w:w="1694" w:type="dxa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акт </w:t>
            </w:r>
          </w:p>
        </w:tc>
      </w:tr>
      <w:tr w:rsidR="00162AF5" w:rsidRPr="00B2085E" w:rsidTr="00745E68">
        <w:trPr>
          <w:trHeight w:val="105"/>
        </w:trPr>
        <w:tc>
          <w:tcPr>
            <w:tcW w:w="16126" w:type="dxa"/>
            <w:gridSpan w:val="7"/>
            <w:vAlign w:val="center"/>
          </w:tcPr>
          <w:p w:rsidR="00162AF5" w:rsidRPr="00B2085E" w:rsidRDefault="00755DFC" w:rsidP="00755DF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62A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четверть</w:t>
            </w:r>
            <w:r w:rsidR="00162A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162A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егкая атлетика 14 </w:t>
            </w:r>
            <w:r w:rsidR="00162AF5" w:rsidRPr="008A6F36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r w:rsidR="00444E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27 часов</w:t>
            </w:r>
          </w:p>
        </w:tc>
      </w:tr>
      <w:tr w:rsidR="00162AF5" w:rsidRPr="00E468D6" w:rsidTr="00745E68">
        <w:trPr>
          <w:trHeight w:val="517"/>
        </w:trPr>
        <w:tc>
          <w:tcPr>
            <w:tcW w:w="1095" w:type="dxa"/>
            <w:vAlign w:val="center"/>
          </w:tcPr>
          <w:p w:rsidR="00162AF5" w:rsidRPr="00B2085E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8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9" w:type="dxa"/>
            <w:gridSpan w:val="2"/>
          </w:tcPr>
          <w:p w:rsidR="00162AF5" w:rsidRPr="008A6F36" w:rsidRDefault="00162AF5" w:rsidP="00913D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ТБ по разделу. Развитие общей выносливости.  Строевая подготовка.</w:t>
            </w:r>
          </w:p>
        </w:tc>
        <w:tc>
          <w:tcPr>
            <w:tcW w:w="1275" w:type="dxa"/>
            <w:vAlign w:val="center"/>
          </w:tcPr>
          <w:p w:rsidR="00162AF5" w:rsidRPr="00147DF2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AF5" w:rsidRPr="00E468D6" w:rsidTr="00745E68">
        <w:trPr>
          <w:trHeight w:val="251"/>
        </w:trPr>
        <w:tc>
          <w:tcPr>
            <w:tcW w:w="1095" w:type="dxa"/>
            <w:vAlign w:val="center"/>
          </w:tcPr>
          <w:p w:rsidR="00162AF5" w:rsidRPr="00B2085E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8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9" w:type="dxa"/>
            <w:gridSpan w:val="2"/>
          </w:tcPr>
          <w:p w:rsidR="00162AF5" w:rsidRPr="008A6F36" w:rsidRDefault="00162AF5" w:rsidP="00913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Высокий старт.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Бег 30 м. </w:t>
            </w:r>
          </w:p>
        </w:tc>
        <w:tc>
          <w:tcPr>
            <w:tcW w:w="1275" w:type="dxa"/>
            <w:vAlign w:val="center"/>
          </w:tcPr>
          <w:p w:rsidR="00162AF5" w:rsidRPr="00147DF2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D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AF5" w:rsidRPr="00E468D6" w:rsidTr="00745E68">
        <w:trPr>
          <w:trHeight w:val="470"/>
        </w:trPr>
        <w:tc>
          <w:tcPr>
            <w:tcW w:w="1095" w:type="dxa"/>
            <w:vAlign w:val="center"/>
          </w:tcPr>
          <w:p w:rsidR="00162AF5" w:rsidRPr="00B2085E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79" w:type="dxa"/>
            <w:gridSpan w:val="2"/>
          </w:tcPr>
          <w:p w:rsidR="00162AF5" w:rsidRPr="008A6F36" w:rsidRDefault="00162AF5" w:rsidP="00913D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 двигательной подготовленностью в развитии скоростно-силовых качеств. Прыжок в длину с места. </w:t>
            </w:r>
          </w:p>
        </w:tc>
        <w:tc>
          <w:tcPr>
            <w:tcW w:w="1275" w:type="dxa"/>
            <w:vAlign w:val="center"/>
          </w:tcPr>
          <w:p w:rsidR="00162AF5" w:rsidRPr="00147DF2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AF5" w:rsidRPr="00E468D6" w:rsidTr="00745E68">
        <w:trPr>
          <w:trHeight w:val="105"/>
        </w:trPr>
        <w:tc>
          <w:tcPr>
            <w:tcW w:w="1095" w:type="dxa"/>
            <w:vAlign w:val="center"/>
          </w:tcPr>
          <w:p w:rsidR="00162AF5" w:rsidRPr="00B2085E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79" w:type="dxa"/>
            <w:gridSpan w:val="2"/>
          </w:tcPr>
          <w:p w:rsidR="00162AF5" w:rsidRPr="008A6F36" w:rsidRDefault="00162AF5" w:rsidP="00913D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Техника: метания мяча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2-3 шагов  с разбега.    </w:t>
            </w:r>
          </w:p>
        </w:tc>
        <w:tc>
          <w:tcPr>
            <w:tcW w:w="1275" w:type="dxa"/>
            <w:vAlign w:val="center"/>
          </w:tcPr>
          <w:p w:rsidR="00162AF5" w:rsidRPr="00147DF2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AF5" w:rsidRPr="00E468D6" w:rsidTr="00745E68">
        <w:trPr>
          <w:trHeight w:val="105"/>
        </w:trPr>
        <w:tc>
          <w:tcPr>
            <w:tcW w:w="1095" w:type="dxa"/>
            <w:vAlign w:val="center"/>
          </w:tcPr>
          <w:p w:rsidR="00162AF5" w:rsidRPr="00B2085E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79" w:type="dxa"/>
            <w:gridSpan w:val="2"/>
          </w:tcPr>
          <w:p w:rsidR="00162AF5" w:rsidRPr="008A6F36" w:rsidRDefault="00162AF5" w:rsidP="00913D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КУ - бег 60 м.  Совершенствование техники  метания мяча.</w:t>
            </w:r>
          </w:p>
        </w:tc>
        <w:tc>
          <w:tcPr>
            <w:tcW w:w="1275" w:type="dxa"/>
            <w:vAlign w:val="center"/>
          </w:tcPr>
          <w:p w:rsidR="00162AF5" w:rsidRPr="00147DF2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AF5" w:rsidRPr="00E468D6" w:rsidTr="00745E68">
        <w:trPr>
          <w:trHeight w:val="105"/>
        </w:trPr>
        <w:tc>
          <w:tcPr>
            <w:tcW w:w="1095" w:type="dxa"/>
            <w:vAlign w:val="center"/>
          </w:tcPr>
          <w:p w:rsidR="00162AF5" w:rsidRPr="00B2085E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79" w:type="dxa"/>
            <w:gridSpan w:val="2"/>
          </w:tcPr>
          <w:p w:rsidR="00162AF5" w:rsidRPr="008A6F36" w:rsidRDefault="00162AF5" w:rsidP="00913D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техники  метания мяча.  </w:t>
            </w:r>
          </w:p>
        </w:tc>
        <w:tc>
          <w:tcPr>
            <w:tcW w:w="1275" w:type="dxa"/>
            <w:vAlign w:val="center"/>
          </w:tcPr>
          <w:p w:rsidR="00162AF5" w:rsidRPr="00147DF2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AF5" w:rsidRPr="00E468D6" w:rsidTr="00745E68">
        <w:trPr>
          <w:trHeight w:val="105"/>
        </w:trPr>
        <w:tc>
          <w:tcPr>
            <w:tcW w:w="1095" w:type="dxa"/>
            <w:vAlign w:val="center"/>
          </w:tcPr>
          <w:p w:rsidR="00162AF5" w:rsidRPr="00B2085E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79" w:type="dxa"/>
            <w:gridSpan w:val="2"/>
          </w:tcPr>
          <w:p w:rsidR="00162AF5" w:rsidRPr="008A6F36" w:rsidRDefault="00162AF5" w:rsidP="00913D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КУ – метание мяча на даль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ность.   </w:t>
            </w: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275" w:type="dxa"/>
            <w:vAlign w:val="center"/>
          </w:tcPr>
          <w:p w:rsidR="00162AF5" w:rsidRPr="00147DF2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AF5" w:rsidRPr="00E468D6" w:rsidTr="00745E68">
        <w:trPr>
          <w:trHeight w:val="105"/>
        </w:trPr>
        <w:tc>
          <w:tcPr>
            <w:tcW w:w="1095" w:type="dxa"/>
            <w:vAlign w:val="center"/>
          </w:tcPr>
          <w:p w:rsidR="00162AF5" w:rsidRPr="00B2085E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0779" w:type="dxa"/>
            <w:gridSpan w:val="2"/>
          </w:tcPr>
          <w:p w:rsidR="00162AF5" w:rsidRPr="008A6F36" w:rsidRDefault="00162AF5" w:rsidP="00913D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Челночный бег 3х10м.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162AF5" w:rsidRPr="00147DF2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AF5" w:rsidRPr="00E468D6" w:rsidTr="00745E68">
        <w:trPr>
          <w:trHeight w:val="105"/>
        </w:trPr>
        <w:tc>
          <w:tcPr>
            <w:tcW w:w="1095" w:type="dxa"/>
            <w:vAlign w:val="center"/>
          </w:tcPr>
          <w:p w:rsidR="00162AF5" w:rsidRPr="00B2085E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79" w:type="dxa"/>
            <w:gridSpan w:val="2"/>
          </w:tcPr>
          <w:p w:rsidR="00162AF5" w:rsidRPr="008A6F36" w:rsidRDefault="00162AF5" w:rsidP="00913D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 КУ -  прыжо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в длину с места.    </w:t>
            </w: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162AF5" w:rsidRPr="00147DF2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AF5" w:rsidRPr="00E468D6" w:rsidTr="00745E68">
        <w:trPr>
          <w:trHeight w:val="105"/>
        </w:trPr>
        <w:tc>
          <w:tcPr>
            <w:tcW w:w="1095" w:type="dxa"/>
            <w:vAlign w:val="center"/>
          </w:tcPr>
          <w:p w:rsidR="00162AF5" w:rsidRPr="00B2085E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79" w:type="dxa"/>
            <w:gridSpan w:val="2"/>
          </w:tcPr>
          <w:p w:rsidR="00162AF5" w:rsidRPr="008A6F36" w:rsidRDefault="00162AF5" w:rsidP="00913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КУ – челночный бег 3х10м. Развитие скоростно-силовых качеств по средствам СБУ л/а.  </w:t>
            </w:r>
          </w:p>
        </w:tc>
        <w:tc>
          <w:tcPr>
            <w:tcW w:w="1275" w:type="dxa"/>
            <w:vAlign w:val="center"/>
          </w:tcPr>
          <w:p w:rsidR="00162AF5" w:rsidRPr="00147DF2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AF5" w:rsidRPr="00E468D6" w:rsidTr="00745E68">
        <w:trPr>
          <w:trHeight w:val="105"/>
        </w:trPr>
        <w:tc>
          <w:tcPr>
            <w:tcW w:w="1095" w:type="dxa"/>
            <w:vAlign w:val="center"/>
          </w:tcPr>
          <w:p w:rsidR="00162AF5" w:rsidRPr="00B2085E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779" w:type="dxa"/>
            <w:gridSpan w:val="2"/>
          </w:tcPr>
          <w:p w:rsidR="00162AF5" w:rsidRPr="008A6F36" w:rsidRDefault="00162AF5" w:rsidP="00913D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Преодоление полосы препятствий.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Кросс – 100</w:t>
            </w: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0м.</w:t>
            </w:r>
          </w:p>
        </w:tc>
        <w:tc>
          <w:tcPr>
            <w:tcW w:w="1275" w:type="dxa"/>
            <w:vAlign w:val="center"/>
          </w:tcPr>
          <w:p w:rsidR="00162AF5" w:rsidRPr="00147DF2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AF5" w:rsidRPr="00E468D6" w:rsidTr="00745E68">
        <w:trPr>
          <w:trHeight w:val="105"/>
        </w:trPr>
        <w:tc>
          <w:tcPr>
            <w:tcW w:w="1095" w:type="dxa"/>
            <w:vAlign w:val="center"/>
          </w:tcPr>
          <w:p w:rsidR="00162AF5" w:rsidRPr="00B2085E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779" w:type="dxa"/>
            <w:gridSpan w:val="2"/>
          </w:tcPr>
          <w:p w:rsidR="00162AF5" w:rsidRPr="008A6F36" w:rsidRDefault="00162AF5" w:rsidP="00913D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Преодоление полосы препятствий.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Кросс – 100</w:t>
            </w: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0м.</w:t>
            </w:r>
          </w:p>
        </w:tc>
        <w:tc>
          <w:tcPr>
            <w:tcW w:w="1275" w:type="dxa"/>
            <w:vAlign w:val="center"/>
          </w:tcPr>
          <w:p w:rsidR="00162AF5" w:rsidRPr="00147DF2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AF5" w:rsidRPr="00E468D6" w:rsidTr="00745E68">
        <w:trPr>
          <w:trHeight w:val="105"/>
        </w:trPr>
        <w:tc>
          <w:tcPr>
            <w:tcW w:w="1095" w:type="dxa"/>
            <w:vAlign w:val="center"/>
          </w:tcPr>
          <w:p w:rsidR="00162AF5" w:rsidRPr="00B2085E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779" w:type="dxa"/>
            <w:gridSpan w:val="2"/>
          </w:tcPr>
          <w:p w:rsidR="00162AF5" w:rsidRPr="008A6F36" w:rsidRDefault="00162AF5" w:rsidP="00913D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 -  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2000 м.  Д – 10</w:t>
            </w: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00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162AF5" w:rsidRPr="00147DF2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AF5" w:rsidRPr="00E468D6" w:rsidTr="00745E68">
        <w:trPr>
          <w:trHeight w:val="105"/>
        </w:trPr>
        <w:tc>
          <w:tcPr>
            <w:tcW w:w="1095" w:type="dxa"/>
            <w:vAlign w:val="center"/>
          </w:tcPr>
          <w:p w:rsidR="00162AF5" w:rsidRPr="00B2085E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779" w:type="dxa"/>
            <w:gridSpan w:val="2"/>
          </w:tcPr>
          <w:p w:rsidR="00162AF5" w:rsidRPr="008A6F36" w:rsidRDefault="00162AF5" w:rsidP="00913D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Развитие скоростно-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силовых качеств. </w:t>
            </w: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Подведение итогов по разделу.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162AF5" w:rsidRPr="00147DF2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AF5" w:rsidRPr="00E468D6" w:rsidTr="00745E68">
        <w:trPr>
          <w:trHeight w:val="105"/>
        </w:trPr>
        <w:tc>
          <w:tcPr>
            <w:tcW w:w="16126" w:type="dxa"/>
            <w:gridSpan w:val="7"/>
            <w:vAlign w:val="center"/>
          </w:tcPr>
          <w:p w:rsidR="00162AF5" w:rsidRPr="00E468D6" w:rsidRDefault="00755DFC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162AF5" w:rsidRPr="00D974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россовая </w:t>
            </w:r>
            <w:r w:rsidR="00162AF5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6</w:t>
            </w:r>
            <w:r w:rsidR="00162AF5" w:rsidRPr="00D974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62AF5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162AF5" w:rsidRPr="00D974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</w:t>
            </w:r>
            <w:r w:rsidR="00162A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</w:p>
        </w:tc>
      </w:tr>
      <w:tr w:rsidR="00162AF5" w:rsidRPr="00E468D6" w:rsidTr="00745E68">
        <w:trPr>
          <w:trHeight w:val="105"/>
        </w:trPr>
        <w:tc>
          <w:tcPr>
            <w:tcW w:w="1095" w:type="dxa"/>
            <w:vAlign w:val="center"/>
          </w:tcPr>
          <w:p w:rsidR="00162AF5" w:rsidRPr="00B2085E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779" w:type="dxa"/>
            <w:gridSpan w:val="2"/>
            <w:vAlign w:val="center"/>
          </w:tcPr>
          <w:p w:rsidR="00162AF5" w:rsidRPr="00D9742D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ТБ по разделу.  </w:t>
            </w:r>
            <w:r w:rsidRPr="00711855">
              <w:rPr>
                <w:rFonts w:ascii="Times New Roman" w:eastAsia="Times New Roman" w:hAnsi="Times New Roman" w:cs="Times New Roman"/>
                <w:sz w:val="24"/>
                <w:szCs w:val="24"/>
              </w:rPr>
              <w:t>Равномерный бег Чередование бег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118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ходьбой.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162AF5" w:rsidRPr="00147DF2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AF5" w:rsidRPr="00E468D6" w:rsidTr="00745E68">
        <w:trPr>
          <w:trHeight w:val="105"/>
        </w:trPr>
        <w:tc>
          <w:tcPr>
            <w:tcW w:w="1095" w:type="dxa"/>
            <w:vAlign w:val="center"/>
          </w:tcPr>
          <w:p w:rsidR="00162AF5" w:rsidRPr="00B2085E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779" w:type="dxa"/>
            <w:gridSpan w:val="2"/>
            <w:vAlign w:val="center"/>
          </w:tcPr>
          <w:p w:rsidR="00162AF5" w:rsidRPr="00711855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855"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вномерный бег 10</w:t>
            </w:r>
            <w:r w:rsidRPr="007118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выносливости. </w:t>
            </w:r>
          </w:p>
        </w:tc>
        <w:tc>
          <w:tcPr>
            <w:tcW w:w="1275" w:type="dxa"/>
            <w:vAlign w:val="center"/>
          </w:tcPr>
          <w:p w:rsidR="00162AF5" w:rsidRPr="00147DF2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AF5" w:rsidRPr="00E468D6" w:rsidTr="00745E68">
        <w:trPr>
          <w:trHeight w:val="105"/>
        </w:trPr>
        <w:tc>
          <w:tcPr>
            <w:tcW w:w="1095" w:type="dxa"/>
            <w:vAlign w:val="center"/>
          </w:tcPr>
          <w:p w:rsidR="00162AF5" w:rsidRPr="00B2085E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779" w:type="dxa"/>
            <w:gridSpan w:val="2"/>
            <w:vAlign w:val="center"/>
          </w:tcPr>
          <w:p w:rsidR="00162AF5" w:rsidRPr="00711855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855"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вномерный бег 12</w:t>
            </w:r>
            <w:r w:rsidRPr="007118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выносливости.</w:t>
            </w:r>
          </w:p>
        </w:tc>
        <w:tc>
          <w:tcPr>
            <w:tcW w:w="1275" w:type="dxa"/>
            <w:vAlign w:val="center"/>
          </w:tcPr>
          <w:p w:rsidR="00162AF5" w:rsidRPr="00147DF2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AF5" w:rsidRPr="00E468D6" w:rsidTr="00745E68">
        <w:trPr>
          <w:trHeight w:val="105"/>
        </w:trPr>
        <w:tc>
          <w:tcPr>
            <w:tcW w:w="1095" w:type="dxa"/>
            <w:vAlign w:val="center"/>
          </w:tcPr>
          <w:p w:rsidR="00162AF5" w:rsidRPr="00B2085E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779" w:type="dxa"/>
            <w:gridSpan w:val="2"/>
            <w:vAlign w:val="center"/>
          </w:tcPr>
          <w:p w:rsidR="00162AF5" w:rsidRPr="003B6ADE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855">
              <w:rPr>
                <w:rFonts w:ascii="Times New Roman" w:eastAsia="Times New Roman" w:hAnsi="Times New Roman" w:cs="Times New Roman"/>
                <w:sz w:val="24"/>
                <w:szCs w:val="24"/>
              </w:rPr>
              <w:t>Бег по пересеченной местности, преодоление препятствий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162AF5" w:rsidRPr="00147DF2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AF5" w:rsidRPr="00E468D6" w:rsidTr="00745E68">
        <w:trPr>
          <w:trHeight w:val="105"/>
        </w:trPr>
        <w:tc>
          <w:tcPr>
            <w:tcW w:w="1095" w:type="dxa"/>
            <w:vAlign w:val="center"/>
          </w:tcPr>
          <w:p w:rsidR="00162AF5" w:rsidRPr="00B2085E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779" w:type="dxa"/>
            <w:gridSpan w:val="2"/>
            <w:vAlign w:val="center"/>
          </w:tcPr>
          <w:p w:rsidR="00162AF5" w:rsidRPr="003B6ADE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5">
              <w:rPr>
                <w:rFonts w:ascii="Times New Roman" w:eastAsia="Times New Roman" w:hAnsi="Times New Roman" w:cs="Times New Roman"/>
                <w:sz w:val="24"/>
                <w:szCs w:val="24"/>
              </w:rPr>
              <w:t>Бег по пересеченной местности, преодоление препятствий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162AF5" w:rsidRPr="00147DF2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AF5" w:rsidRPr="00E468D6" w:rsidTr="00745E68">
        <w:trPr>
          <w:trHeight w:val="105"/>
        </w:trPr>
        <w:tc>
          <w:tcPr>
            <w:tcW w:w="1095" w:type="dxa"/>
            <w:vAlign w:val="center"/>
          </w:tcPr>
          <w:p w:rsidR="00162AF5" w:rsidRPr="00B2085E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779" w:type="dxa"/>
            <w:gridSpan w:val="2"/>
            <w:vAlign w:val="center"/>
          </w:tcPr>
          <w:p w:rsidR="00162AF5" w:rsidRPr="003B6ADE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6ADE">
              <w:rPr>
                <w:rFonts w:ascii="Times New Roman" w:hAnsi="Times New Roman" w:cs="Times New Roman"/>
                <w:sz w:val="24"/>
                <w:szCs w:val="24"/>
              </w:rPr>
              <w:t xml:space="preserve">Кросс до 15 минут </w:t>
            </w:r>
            <w:r w:rsidRPr="007118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 Подведение итогов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162AF5" w:rsidRPr="00147DF2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AF5" w:rsidRPr="00E468D6" w:rsidTr="00745E68">
        <w:trPr>
          <w:trHeight w:val="105"/>
        </w:trPr>
        <w:tc>
          <w:tcPr>
            <w:tcW w:w="16126" w:type="dxa"/>
            <w:gridSpan w:val="7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5D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</w:t>
            </w:r>
            <w:r w:rsidRPr="00EA21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утбол  7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EA21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162AF5" w:rsidRPr="00E468D6" w:rsidTr="00745E68">
        <w:trPr>
          <w:trHeight w:val="105"/>
        </w:trPr>
        <w:tc>
          <w:tcPr>
            <w:tcW w:w="1095" w:type="dxa"/>
            <w:vAlign w:val="center"/>
          </w:tcPr>
          <w:p w:rsidR="00162AF5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779" w:type="dxa"/>
            <w:gridSpan w:val="2"/>
            <w:vAlign w:val="center"/>
          </w:tcPr>
          <w:p w:rsidR="00162AF5" w:rsidRPr="001461F0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ТБ по разделу. </w:t>
            </w:r>
            <w:r w:rsidRPr="001461F0">
              <w:rPr>
                <w:rFonts w:ascii="Times New Roman" w:hAnsi="Times New Roman" w:cs="Times New Roman"/>
                <w:sz w:val="24"/>
                <w:szCs w:val="24"/>
              </w:rPr>
              <w:t xml:space="preserve"> ОРУ с мячом. Ведения мяча. </w:t>
            </w:r>
          </w:p>
        </w:tc>
        <w:tc>
          <w:tcPr>
            <w:tcW w:w="1275" w:type="dxa"/>
            <w:vAlign w:val="center"/>
          </w:tcPr>
          <w:p w:rsidR="00162AF5" w:rsidRPr="00147DF2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AF5" w:rsidRPr="00E468D6" w:rsidTr="00745E68">
        <w:trPr>
          <w:trHeight w:val="397"/>
        </w:trPr>
        <w:tc>
          <w:tcPr>
            <w:tcW w:w="1095" w:type="dxa"/>
            <w:vAlign w:val="center"/>
          </w:tcPr>
          <w:p w:rsidR="00162AF5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779" w:type="dxa"/>
            <w:gridSpan w:val="2"/>
            <w:vAlign w:val="center"/>
          </w:tcPr>
          <w:p w:rsidR="00162AF5" w:rsidRPr="001461F0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1F0">
              <w:rPr>
                <w:rFonts w:ascii="Times New Roman" w:hAnsi="Times New Roman" w:cs="Times New Roman"/>
                <w:sz w:val="24"/>
                <w:szCs w:val="24"/>
              </w:rPr>
              <w:t>Ведение мяча по прямой с изменением направления движения и скорости ведения.</w:t>
            </w:r>
          </w:p>
        </w:tc>
        <w:tc>
          <w:tcPr>
            <w:tcW w:w="1275" w:type="dxa"/>
            <w:vAlign w:val="center"/>
          </w:tcPr>
          <w:p w:rsidR="00162AF5" w:rsidRPr="00147DF2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AF5" w:rsidRPr="00E468D6" w:rsidTr="00745E68">
        <w:trPr>
          <w:trHeight w:val="105"/>
        </w:trPr>
        <w:tc>
          <w:tcPr>
            <w:tcW w:w="1095" w:type="dxa"/>
            <w:vAlign w:val="center"/>
          </w:tcPr>
          <w:p w:rsidR="00162AF5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779" w:type="dxa"/>
            <w:gridSpan w:val="2"/>
            <w:vAlign w:val="center"/>
          </w:tcPr>
          <w:p w:rsidR="00162AF5" w:rsidRPr="001461F0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1F0">
              <w:rPr>
                <w:rFonts w:ascii="Times New Roman" w:hAnsi="Times New Roman" w:cs="Times New Roman"/>
                <w:sz w:val="24"/>
                <w:szCs w:val="24"/>
              </w:rPr>
              <w:t xml:space="preserve">Комбинации из освоенных элементов техники передвижений. </w:t>
            </w:r>
          </w:p>
        </w:tc>
        <w:tc>
          <w:tcPr>
            <w:tcW w:w="1275" w:type="dxa"/>
            <w:vAlign w:val="center"/>
          </w:tcPr>
          <w:p w:rsidR="00162AF5" w:rsidRPr="00147DF2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AF5" w:rsidRPr="00E468D6" w:rsidTr="00745E68">
        <w:trPr>
          <w:trHeight w:val="105"/>
        </w:trPr>
        <w:tc>
          <w:tcPr>
            <w:tcW w:w="1095" w:type="dxa"/>
            <w:vAlign w:val="center"/>
          </w:tcPr>
          <w:p w:rsidR="00162AF5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779" w:type="dxa"/>
            <w:gridSpan w:val="2"/>
            <w:vAlign w:val="center"/>
          </w:tcPr>
          <w:p w:rsidR="00162AF5" w:rsidRPr="001461F0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1F0">
              <w:rPr>
                <w:rFonts w:ascii="Times New Roman" w:hAnsi="Times New Roman" w:cs="Times New Roman"/>
                <w:sz w:val="24"/>
                <w:szCs w:val="24"/>
              </w:rPr>
              <w:t>Удары по воротам.</w:t>
            </w:r>
          </w:p>
        </w:tc>
        <w:tc>
          <w:tcPr>
            <w:tcW w:w="1275" w:type="dxa"/>
            <w:vAlign w:val="center"/>
          </w:tcPr>
          <w:p w:rsidR="00162AF5" w:rsidRPr="00147DF2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AF5" w:rsidRPr="00E468D6" w:rsidTr="00745E68">
        <w:trPr>
          <w:trHeight w:val="105"/>
        </w:trPr>
        <w:tc>
          <w:tcPr>
            <w:tcW w:w="1095" w:type="dxa"/>
            <w:vAlign w:val="center"/>
          </w:tcPr>
          <w:p w:rsidR="00162AF5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779" w:type="dxa"/>
            <w:gridSpan w:val="2"/>
            <w:vAlign w:val="center"/>
          </w:tcPr>
          <w:p w:rsidR="00162AF5" w:rsidRPr="001461F0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1F0">
              <w:rPr>
                <w:rFonts w:ascii="Times New Roman" w:hAnsi="Times New Roman" w:cs="Times New Roman"/>
                <w:sz w:val="24"/>
                <w:szCs w:val="24"/>
              </w:rPr>
              <w:t>Комбинации из освоенных элементов: ведение, удар, прием мяча, остановка.</w:t>
            </w:r>
          </w:p>
        </w:tc>
        <w:tc>
          <w:tcPr>
            <w:tcW w:w="1275" w:type="dxa"/>
            <w:vAlign w:val="center"/>
          </w:tcPr>
          <w:p w:rsidR="00162AF5" w:rsidRPr="00147DF2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AF5" w:rsidRPr="00E468D6" w:rsidTr="00745E68">
        <w:trPr>
          <w:trHeight w:val="105"/>
        </w:trPr>
        <w:tc>
          <w:tcPr>
            <w:tcW w:w="1095" w:type="dxa"/>
            <w:vAlign w:val="center"/>
          </w:tcPr>
          <w:p w:rsidR="00162AF5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779" w:type="dxa"/>
            <w:gridSpan w:val="2"/>
            <w:vAlign w:val="center"/>
          </w:tcPr>
          <w:p w:rsidR="00162AF5" w:rsidRPr="001461F0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F0">
              <w:rPr>
                <w:rFonts w:ascii="Times New Roman" w:hAnsi="Times New Roman" w:cs="Times New Roman"/>
                <w:sz w:val="24"/>
                <w:szCs w:val="24"/>
              </w:rPr>
              <w:t>Позиционное нападение без изменения позиций игроков.</w:t>
            </w:r>
          </w:p>
        </w:tc>
        <w:tc>
          <w:tcPr>
            <w:tcW w:w="1275" w:type="dxa"/>
            <w:vAlign w:val="center"/>
          </w:tcPr>
          <w:p w:rsidR="00162AF5" w:rsidRPr="00147DF2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AF5" w:rsidRPr="00E468D6" w:rsidTr="00745E68">
        <w:trPr>
          <w:trHeight w:val="105"/>
        </w:trPr>
        <w:tc>
          <w:tcPr>
            <w:tcW w:w="1095" w:type="dxa"/>
            <w:vAlign w:val="center"/>
          </w:tcPr>
          <w:p w:rsidR="00162AF5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779" w:type="dxa"/>
            <w:gridSpan w:val="2"/>
            <w:vAlign w:val="center"/>
          </w:tcPr>
          <w:p w:rsidR="00162AF5" w:rsidRPr="001461F0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F0">
              <w:rPr>
                <w:rFonts w:ascii="Times New Roman" w:hAnsi="Times New Roman" w:cs="Times New Roman"/>
                <w:sz w:val="24"/>
                <w:szCs w:val="24"/>
              </w:rPr>
              <w:t>Игра по упрощенным правилам на площадках разных размеров.</w:t>
            </w:r>
          </w:p>
        </w:tc>
        <w:tc>
          <w:tcPr>
            <w:tcW w:w="1275" w:type="dxa"/>
            <w:vAlign w:val="center"/>
          </w:tcPr>
          <w:p w:rsidR="00162AF5" w:rsidRPr="00147DF2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2AF5" w:rsidRDefault="00162AF5" w:rsidP="00162AF5">
      <w:pPr>
        <w:spacing w:after="0" w:line="240" w:lineRule="auto"/>
      </w:pPr>
    </w:p>
    <w:tbl>
      <w:tblPr>
        <w:tblpPr w:leftFromText="180" w:rightFromText="180" w:vertAnchor="text" w:horzAnchor="margin" w:tblpXSpec="center" w:tblpY="150"/>
        <w:tblW w:w="16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5"/>
        <w:gridCol w:w="6"/>
        <w:gridCol w:w="10773"/>
        <w:gridCol w:w="1275"/>
        <w:gridCol w:w="1271"/>
        <w:gridCol w:w="12"/>
        <w:gridCol w:w="1689"/>
        <w:gridCol w:w="12"/>
      </w:tblGrid>
      <w:tr w:rsidR="00162AF5" w:rsidRPr="00E468D6" w:rsidTr="00913D22">
        <w:trPr>
          <w:trHeight w:val="271"/>
        </w:trPr>
        <w:tc>
          <w:tcPr>
            <w:tcW w:w="1101" w:type="dxa"/>
            <w:gridSpan w:val="2"/>
            <w:vMerge w:val="restart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урока</w:t>
            </w:r>
          </w:p>
        </w:tc>
        <w:tc>
          <w:tcPr>
            <w:tcW w:w="10773" w:type="dxa"/>
            <w:vMerge w:val="restart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Содержание, раздел, темы</w:t>
            </w:r>
          </w:p>
        </w:tc>
        <w:tc>
          <w:tcPr>
            <w:tcW w:w="1275" w:type="dxa"/>
            <w:vMerge w:val="restart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ол-во 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часов</w:t>
            </w:r>
          </w:p>
        </w:tc>
        <w:tc>
          <w:tcPr>
            <w:tcW w:w="2984" w:type="dxa"/>
            <w:gridSpan w:val="4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Дата проведения </w:t>
            </w:r>
          </w:p>
        </w:tc>
      </w:tr>
      <w:tr w:rsidR="00162AF5" w:rsidRPr="00E468D6" w:rsidTr="00913D22">
        <w:trPr>
          <w:trHeight w:val="325"/>
        </w:trPr>
        <w:tc>
          <w:tcPr>
            <w:tcW w:w="1101" w:type="dxa"/>
            <w:gridSpan w:val="2"/>
            <w:vMerge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3" w:type="dxa"/>
            <w:vMerge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лан </w:t>
            </w:r>
          </w:p>
        </w:tc>
        <w:tc>
          <w:tcPr>
            <w:tcW w:w="1701" w:type="dxa"/>
            <w:gridSpan w:val="2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акт </w:t>
            </w:r>
          </w:p>
        </w:tc>
      </w:tr>
      <w:tr w:rsidR="00162AF5" w:rsidRPr="00B2085E" w:rsidTr="00913D22">
        <w:trPr>
          <w:gridAfter w:val="1"/>
          <w:wAfter w:w="12" w:type="dxa"/>
          <w:trHeight w:val="105"/>
        </w:trPr>
        <w:tc>
          <w:tcPr>
            <w:tcW w:w="16121" w:type="dxa"/>
            <w:gridSpan w:val="7"/>
            <w:vAlign w:val="center"/>
          </w:tcPr>
          <w:p w:rsidR="00162AF5" w:rsidRPr="00B2085E" w:rsidRDefault="00755DFC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 w:rsidR="00162A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</w:t>
            </w:r>
            <w:r w:rsidR="00162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162A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четверть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</w:t>
            </w:r>
            <w:r w:rsidR="00162A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аскетбол 21 </w:t>
            </w:r>
            <w:r w:rsidR="00162AF5" w:rsidRPr="008A6F36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r w:rsidR="00162A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62AF5" w:rsidRPr="00E468D6" w:rsidTr="00913D22">
        <w:trPr>
          <w:gridAfter w:val="1"/>
          <w:wAfter w:w="12" w:type="dxa"/>
          <w:trHeight w:val="517"/>
        </w:trPr>
        <w:tc>
          <w:tcPr>
            <w:tcW w:w="1095" w:type="dxa"/>
            <w:vAlign w:val="center"/>
          </w:tcPr>
          <w:p w:rsidR="00162AF5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28/1</w:t>
            </w:r>
          </w:p>
        </w:tc>
        <w:tc>
          <w:tcPr>
            <w:tcW w:w="10779" w:type="dxa"/>
            <w:gridSpan w:val="2"/>
            <w:vAlign w:val="center"/>
          </w:tcPr>
          <w:p w:rsidR="00162AF5" w:rsidRPr="00636D54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ТБ по разделу.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6D54">
              <w:rPr>
                <w:rFonts w:ascii="Times New Roman" w:hAnsi="Times New Roman" w:cs="Times New Roman"/>
                <w:sz w:val="24"/>
                <w:szCs w:val="24"/>
              </w:rPr>
              <w:t xml:space="preserve">Стойки игрока, перемещения в стойке. </w:t>
            </w:r>
          </w:p>
        </w:tc>
        <w:tc>
          <w:tcPr>
            <w:tcW w:w="1275" w:type="dxa"/>
            <w:vAlign w:val="center"/>
          </w:tcPr>
          <w:p w:rsidR="00162AF5" w:rsidRPr="00147DF2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AF5" w:rsidRPr="00E468D6" w:rsidTr="00913D22">
        <w:trPr>
          <w:gridAfter w:val="1"/>
          <w:wAfter w:w="12" w:type="dxa"/>
          <w:trHeight w:val="517"/>
        </w:trPr>
        <w:tc>
          <w:tcPr>
            <w:tcW w:w="1095" w:type="dxa"/>
            <w:vAlign w:val="center"/>
          </w:tcPr>
          <w:p w:rsidR="00162AF5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29/2</w:t>
            </w:r>
          </w:p>
        </w:tc>
        <w:tc>
          <w:tcPr>
            <w:tcW w:w="10779" w:type="dxa"/>
            <w:gridSpan w:val="2"/>
            <w:vAlign w:val="center"/>
          </w:tcPr>
          <w:p w:rsidR="00162AF5" w:rsidRPr="00636D54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54">
              <w:rPr>
                <w:rFonts w:ascii="Times New Roman" w:hAnsi="Times New Roman" w:cs="Times New Roman"/>
                <w:sz w:val="24"/>
                <w:szCs w:val="24"/>
              </w:rPr>
              <w:t>Варианты ловли и передачи мяча.</w:t>
            </w:r>
          </w:p>
        </w:tc>
        <w:tc>
          <w:tcPr>
            <w:tcW w:w="1275" w:type="dxa"/>
            <w:vAlign w:val="center"/>
          </w:tcPr>
          <w:p w:rsidR="00162AF5" w:rsidRPr="00147DF2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AF5" w:rsidRPr="00E468D6" w:rsidTr="00913D22">
        <w:trPr>
          <w:gridAfter w:val="1"/>
          <w:wAfter w:w="12" w:type="dxa"/>
          <w:trHeight w:val="517"/>
        </w:trPr>
        <w:tc>
          <w:tcPr>
            <w:tcW w:w="1095" w:type="dxa"/>
            <w:vAlign w:val="center"/>
          </w:tcPr>
          <w:p w:rsidR="00162AF5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30/3</w:t>
            </w:r>
          </w:p>
        </w:tc>
        <w:tc>
          <w:tcPr>
            <w:tcW w:w="10779" w:type="dxa"/>
            <w:gridSpan w:val="2"/>
            <w:vAlign w:val="center"/>
          </w:tcPr>
          <w:p w:rsidR="00162AF5" w:rsidRPr="00636D54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54">
              <w:rPr>
                <w:rFonts w:ascii="Times New Roman" w:hAnsi="Times New Roman" w:cs="Times New Roman"/>
                <w:sz w:val="24"/>
                <w:szCs w:val="24"/>
              </w:rPr>
              <w:t>Повороты без мяча и с мячом.</w:t>
            </w:r>
          </w:p>
        </w:tc>
        <w:tc>
          <w:tcPr>
            <w:tcW w:w="1275" w:type="dxa"/>
            <w:vAlign w:val="center"/>
          </w:tcPr>
          <w:p w:rsidR="00162AF5" w:rsidRPr="00147DF2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AF5" w:rsidRPr="00E468D6" w:rsidTr="00913D22">
        <w:trPr>
          <w:gridAfter w:val="1"/>
          <w:wAfter w:w="12" w:type="dxa"/>
          <w:trHeight w:val="517"/>
        </w:trPr>
        <w:tc>
          <w:tcPr>
            <w:tcW w:w="1095" w:type="dxa"/>
            <w:vAlign w:val="center"/>
          </w:tcPr>
          <w:p w:rsidR="00162AF5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31/4</w:t>
            </w:r>
          </w:p>
        </w:tc>
        <w:tc>
          <w:tcPr>
            <w:tcW w:w="10779" w:type="dxa"/>
            <w:gridSpan w:val="2"/>
            <w:vAlign w:val="center"/>
          </w:tcPr>
          <w:p w:rsidR="00162AF5" w:rsidRPr="00636D54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54">
              <w:rPr>
                <w:rFonts w:ascii="Times New Roman" w:hAnsi="Times New Roman" w:cs="Times New Roman"/>
                <w:sz w:val="24"/>
                <w:szCs w:val="24"/>
              </w:rPr>
              <w:t>Комбинации из освоенных элементов техники передвижений.</w:t>
            </w:r>
          </w:p>
        </w:tc>
        <w:tc>
          <w:tcPr>
            <w:tcW w:w="1275" w:type="dxa"/>
            <w:vAlign w:val="center"/>
          </w:tcPr>
          <w:p w:rsidR="00162AF5" w:rsidRPr="00147DF2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AF5" w:rsidRPr="00E468D6" w:rsidTr="00913D22">
        <w:trPr>
          <w:gridAfter w:val="1"/>
          <w:wAfter w:w="12" w:type="dxa"/>
          <w:trHeight w:val="517"/>
        </w:trPr>
        <w:tc>
          <w:tcPr>
            <w:tcW w:w="1095" w:type="dxa"/>
            <w:vAlign w:val="center"/>
          </w:tcPr>
          <w:p w:rsidR="00162AF5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32/5</w:t>
            </w:r>
          </w:p>
        </w:tc>
        <w:tc>
          <w:tcPr>
            <w:tcW w:w="10779" w:type="dxa"/>
            <w:gridSpan w:val="2"/>
            <w:vAlign w:val="center"/>
          </w:tcPr>
          <w:p w:rsidR="00162AF5" w:rsidRPr="00636D54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54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двумя руками от груди на месте и в движении.</w:t>
            </w:r>
          </w:p>
        </w:tc>
        <w:tc>
          <w:tcPr>
            <w:tcW w:w="1275" w:type="dxa"/>
            <w:vAlign w:val="center"/>
          </w:tcPr>
          <w:p w:rsidR="00162AF5" w:rsidRPr="00147DF2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AF5" w:rsidRPr="00E468D6" w:rsidTr="00913D22">
        <w:trPr>
          <w:gridAfter w:val="1"/>
          <w:wAfter w:w="12" w:type="dxa"/>
          <w:trHeight w:val="517"/>
        </w:trPr>
        <w:tc>
          <w:tcPr>
            <w:tcW w:w="1095" w:type="dxa"/>
            <w:vAlign w:val="center"/>
          </w:tcPr>
          <w:p w:rsidR="00162AF5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33/6</w:t>
            </w:r>
          </w:p>
        </w:tc>
        <w:tc>
          <w:tcPr>
            <w:tcW w:w="10779" w:type="dxa"/>
            <w:gridSpan w:val="2"/>
            <w:vAlign w:val="center"/>
          </w:tcPr>
          <w:p w:rsidR="00162AF5" w:rsidRPr="00636D54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54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одной рукой от груди на месте и в движении.</w:t>
            </w:r>
          </w:p>
        </w:tc>
        <w:tc>
          <w:tcPr>
            <w:tcW w:w="1275" w:type="dxa"/>
            <w:vAlign w:val="center"/>
          </w:tcPr>
          <w:p w:rsidR="00162AF5" w:rsidRPr="00147DF2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AF5" w:rsidRPr="00E468D6" w:rsidTr="00913D22">
        <w:trPr>
          <w:gridAfter w:val="1"/>
          <w:wAfter w:w="12" w:type="dxa"/>
          <w:trHeight w:val="517"/>
        </w:trPr>
        <w:tc>
          <w:tcPr>
            <w:tcW w:w="1095" w:type="dxa"/>
            <w:vAlign w:val="center"/>
          </w:tcPr>
          <w:p w:rsidR="00162AF5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34/7</w:t>
            </w:r>
          </w:p>
        </w:tc>
        <w:tc>
          <w:tcPr>
            <w:tcW w:w="10779" w:type="dxa"/>
            <w:gridSpan w:val="2"/>
            <w:vAlign w:val="center"/>
          </w:tcPr>
          <w:p w:rsidR="00162AF5" w:rsidRPr="00636D54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54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в парах, тройках, квадратах, круге.</w:t>
            </w:r>
          </w:p>
        </w:tc>
        <w:tc>
          <w:tcPr>
            <w:tcW w:w="1275" w:type="dxa"/>
            <w:vAlign w:val="center"/>
          </w:tcPr>
          <w:p w:rsidR="00162AF5" w:rsidRPr="00147DF2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AF5" w:rsidRPr="00E468D6" w:rsidTr="00913D22">
        <w:trPr>
          <w:gridAfter w:val="1"/>
          <w:wAfter w:w="12" w:type="dxa"/>
          <w:trHeight w:val="517"/>
        </w:trPr>
        <w:tc>
          <w:tcPr>
            <w:tcW w:w="1095" w:type="dxa"/>
            <w:vAlign w:val="center"/>
          </w:tcPr>
          <w:p w:rsidR="00162AF5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35/8</w:t>
            </w:r>
          </w:p>
        </w:tc>
        <w:tc>
          <w:tcPr>
            <w:tcW w:w="10779" w:type="dxa"/>
            <w:gridSpan w:val="2"/>
            <w:vAlign w:val="center"/>
          </w:tcPr>
          <w:p w:rsidR="00162AF5" w:rsidRPr="00636D54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54">
              <w:rPr>
                <w:rFonts w:ascii="Times New Roman" w:hAnsi="Times New Roman" w:cs="Times New Roman"/>
                <w:sz w:val="24"/>
                <w:szCs w:val="24"/>
              </w:rPr>
              <w:t>ОРУ с мячом. Ведения мяча.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FA3">
              <w:rPr>
                <w:rFonts w:ascii="Times New Roman" w:hAnsi="Times New Roman" w:cs="Times New Roman"/>
                <w:sz w:val="24"/>
                <w:szCs w:val="24"/>
              </w:rPr>
              <w:t xml:space="preserve"> Помощь в судействе.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162AF5" w:rsidRPr="00147DF2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AF5" w:rsidRPr="00E468D6" w:rsidTr="00913D22">
        <w:trPr>
          <w:gridAfter w:val="1"/>
          <w:wAfter w:w="12" w:type="dxa"/>
          <w:trHeight w:val="517"/>
        </w:trPr>
        <w:tc>
          <w:tcPr>
            <w:tcW w:w="1095" w:type="dxa"/>
            <w:vAlign w:val="center"/>
          </w:tcPr>
          <w:p w:rsidR="00162AF5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36/9</w:t>
            </w:r>
          </w:p>
        </w:tc>
        <w:tc>
          <w:tcPr>
            <w:tcW w:w="10779" w:type="dxa"/>
            <w:gridSpan w:val="2"/>
            <w:vAlign w:val="center"/>
          </w:tcPr>
          <w:p w:rsidR="00162AF5" w:rsidRPr="00636D54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54">
              <w:rPr>
                <w:rFonts w:ascii="Times New Roman" w:hAnsi="Times New Roman" w:cs="Times New Roman"/>
                <w:sz w:val="24"/>
                <w:szCs w:val="24"/>
              </w:rPr>
              <w:t>Ведение мяча в низкой, средней и высокой стойке,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6D54">
              <w:rPr>
                <w:rFonts w:ascii="Times New Roman" w:hAnsi="Times New Roman" w:cs="Times New Roman"/>
                <w:sz w:val="24"/>
                <w:szCs w:val="24"/>
              </w:rPr>
              <w:t>на месте.</w:t>
            </w:r>
          </w:p>
        </w:tc>
        <w:tc>
          <w:tcPr>
            <w:tcW w:w="1275" w:type="dxa"/>
            <w:vAlign w:val="center"/>
          </w:tcPr>
          <w:p w:rsidR="00162AF5" w:rsidRPr="00147DF2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AF5" w:rsidRPr="00E468D6" w:rsidTr="00913D22">
        <w:trPr>
          <w:gridAfter w:val="1"/>
          <w:wAfter w:w="12" w:type="dxa"/>
          <w:trHeight w:val="517"/>
        </w:trPr>
        <w:tc>
          <w:tcPr>
            <w:tcW w:w="1095" w:type="dxa"/>
            <w:vAlign w:val="center"/>
          </w:tcPr>
          <w:p w:rsidR="00162AF5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37/10</w:t>
            </w:r>
          </w:p>
        </w:tc>
        <w:tc>
          <w:tcPr>
            <w:tcW w:w="10779" w:type="dxa"/>
            <w:gridSpan w:val="2"/>
            <w:vAlign w:val="center"/>
          </w:tcPr>
          <w:p w:rsidR="00162AF5" w:rsidRPr="00636D54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54">
              <w:rPr>
                <w:rFonts w:ascii="Times New Roman" w:hAnsi="Times New Roman" w:cs="Times New Roman"/>
                <w:sz w:val="24"/>
                <w:szCs w:val="24"/>
              </w:rPr>
              <w:t>Ведение мяча с изменением направления и скорости.</w:t>
            </w:r>
          </w:p>
        </w:tc>
        <w:tc>
          <w:tcPr>
            <w:tcW w:w="1275" w:type="dxa"/>
            <w:vAlign w:val="center"/>
          </w:tcPr>
          <w:p w:rsidR="00162AF5" w:rsidRPr="00147DF2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AF5" w:rsidRPr="00E468D6" w:rsidTr="00913D22">
        <w:trPr>
          <w:gridAfter w:val="1"/>
          <w:wAfter w:w="12" w:type="dxa"/>
          <w:trHeight w:val="517"/>
        </w:trPr>
        <w:tc>
          <w:tcPr>
            <w:tcW w:w="1095" w:type="dxa"/>
            <w:vAlign w:val="center"/>
          </w:tcPr>
          <w:p w:rsidR="00162AF5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38/11</w:t>
            </w:r>
          </w:p>
        </w:tc>
        <w:tc>
          <w:tcPr>
            <w:tcW w:w="10779" w:type="dxa"/>
            <w:gridSpan w:val="2"/>
            <w:vAlign w:val="center"/>
          </w:tcPr>
          <w:p w:rsidR="00162AF5" w:rsidRPr="00636D54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54">
              <w:rPr>
                <w:rFonts w:ascii="Times New Roman" w:hAnsi="Times New Roman" w:cs="Times New Roman"/>
                <w:sz w:val="24"/>
                <w:szCs w:val="24"/>
              </w:rPr>
              <w:t>Ведение мяча без сопротивления защитника ведущей и не ведущей рукой.</w:t>
            </w:r>
          </w:p>
        </w:tc>
        <w:tc>
          <w:tcPr>
            <w:tcW w:w="1275" w:type="dxa"/>
            <w:vAlign w:val="center"/>
          </w:tcPr>
          <w:p w:rsidR="00162AF5" w:rsidRPr="00147DF2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AF5" w:rsidRPr="00E468D6" w:rsidTr="00913D22">
        <w:trPr>
          <w:gridAfter w:val="1"/>
          <w:wAfter w:w="12" w:type="dxa"/>
          <w:trHeight w:val="517"/>
        </w:trPr>
        <w:tc>
          <w:tcPr>
            <w:tcW w:w="1095" w:type="dxa"/>
            <w:vAlign w:val="center"/>
          </w:tcPr>
          <w:p w:rsidR="00162AF5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39/12</w:t>
            </w:r>
          </w:p>
        </w:tc>
        <w:tc>
          <w:tcPr>
            <w:tcW w:w="10779" w:type="dxa"/>
            <w:gridSpan w:val="2"/>
            <w:vAlign w:val="center"/>
          </w:tcPr>
          <w:p w:rsidR="00162AF5" w:rsidRPr="00636D54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54">
              <w:rPr>
                <w:rFonts w:ascii="Times New Roman" w:hAnsi="Times New Roman" w:cs="Times New Roman"/>
                <w:sz w:val="24"/>
                <w:szCs w:val="24"/>
              </w:rPr>
              <w:t>Броски одной и двумя руками с места.</w:t>
            </w:r>
          </w:p>
        </w:tc>
        <w:tc>
          <w:tcPr>
            <w:tcW w:w="1275" w:type="dxa"/>
            <w:vAlign w:val="center"/>
          </w:tcPr>
          <w:p w:rsidR="00162AF5" w:rsidRPr="00147DF2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AF5" w:rsidRPr="00E468D6" w:rsidTr="00913D22">
        <w:trPr>
          <w:gridAfter w:val="1"/>
          <w:wAfter w:w="12" w:type="dxa"/>
          <w:trHeight w:val="517"/>
        </w:trPr>
        <w:tc>
          <w:tcPr>
            <w:tcW w:w="1095" w:type="dxa"/>
            <w:vAlign w:val="center"/>
          </w:tcPr>
          <w:p w:rsidR="00162AF5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40/13</w:t>
            </w:r>
          </w:p>
        </w:tc>
        <w:tc>
          <w:tcPr>
            <w:tcW w:w="10779" w:type="dxa"/>
            <w:gridSpan w:val="2"/>
            <w:vAlign w:val="center"/>
          </w:tcPr>
          <w:p w:rsidR="00162AF5" w:rsidRPr="00636D54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54">
              <w:rPr>
                <w:rFonts w:ascii="Times New Roman" w:hAnsi="Times New Roman" w:cs="Times New Roman"/>
                <w:sz w:val="24"/>
                <w:szCs w:val="24"/>
              </w:rPr>
              <w:t>Броски одной и двумя руками в движении.</w:t>
            </w:r>
          </w:p>
        </w:tc>
        <w:tc>
          <w:tcPr>
            <w:tcW w:w="1275" w:type="dxa"/>
            <w:vAlign w:val="center"/>
          </w:tcPr>
          <w:p w:rsidR="00162AF5" w:rsidRPr="00147DF2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AF5" w:rsidRPr="00E468D6" w:rsidTr="00913D22">
        <w:trPr>
          <w:gridAfter w:val="1"/>
          <w:wAfter w:w="12" w:type="dxa"/>
          <w:trHeight w:val="517"/>
        </w:trPr>
        <w:tc>
          <w:tcPr>
            <w:tcW w:w="1095" w:type="dxa"/>
            <w:vAlign w:val="center"/>
          </w:tcPr>
          <w:p w:rsidR="00162AF5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41/14</w:t>
            </w:r>
          </w:p>
        </w:tc>
        <w:tc>
          <w:tcPr>
            <w:tcW w:w="10779" w:type="dxa"/>
            <w:gridSpan w:val="2"/>
            <w:vAlign w:val="center"/>
          </w:tcPr>
          <w:p w:rsidR="00162AF5" w:rsidRPr="00636D54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54">
              <w:rPr>
                <w:rFonts w:ascii="Times New Roman" w:hAnsi="Times New Roman" w:cs="Times New Roman"/>
                <w:sz w:val="24"/>
                <w:szCs w:val="24"/>
              </w:rPr>
              <w:t>Вырывание и выбивание мяча.</w:t>
            </w:r>
          </w:p>
        </w:tc>
        <w:tc>
          <w:tcPr>
            <w:tcW w:w="1275" w:type="dxa"/>
            <w:vAlign w:val="center"/>
          </w:tcPr>
          <w:p w:rsidR="00162AF5" w:rsidRPr="00147DF2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AF5" w:rsidRPr="00E468D6" w:rsidTr="00913D22">
        <w:trPr>
          <w:gridAfter w:val="1"/>
          <w:wAfter w:w="12" w:type="dxa"/>
          <w:trHeight w:val="517"/>
        </w:trPr>
        <w:tc>
          <w:tcPr>
            <w:tcW w:w="1095" w:type="dxa"/>
            <w:vAlign w:val="center"/>
          </w:tcPr>
          <w:p w:rsidR="00162AF5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42/15</w:t>
            </w:r>
          </w:p>
        </w:tc>
        <w:tc>
          <w:tcPr>
            <w:tcW w:w="10779" w:type="dxa"/>
            <w:gridSpan w:val="2"/>
            <w:vAlign w:val="center"/>
          </w:tcPr>
          <w:p w:rsidR="00162AF5" w:rsidRPr="00636D54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54">
              <w:rPr>
                <w:rFonts w:ascii="Times New Roman" w:hAnsi="Times New Roman" w:cs="Times New Roman"/>
                <w:sz w:val="24"/>
                <w:szCs w:val="24"/>
              </w:rPr>
              <w:t>Комбинации из освоенных элементов: ловля, передача, ведение, бросок.</w:t>
            </w:r>
          </w:p>
        </w:tc>
        <w:tc>
          <w:tcPr>
            <w:tcW w:w="1275" w:type="dxa"/>
            <w:vAlign w:val="center"/>
          </w:tcPr>
          <w:p w:rsidR="00162AF5" w:rsidRPr="00147DF2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AF5" w:rsidRPr="00E468D6" w:rsidTr="00913D22">
        <w:trPr>
          <w:gridAfter w:val="1"/>
          <w:wAfter w:w="12" w:type="dxa"/>
          <w:trHeight w:val="517"/>
        </w:trPr>
        <w:tc>
          <w:tcPr>
            <w:tcW w:w="1095" w:type="dxa"/>
            <w:vAlign w:val="center"/>
          </w:tcPr>
          <w:p w:rsidR="00162AF5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43/16</w:t>
            </w:r>
          </w:p>
        </w:tc>
        <w:tc>
          <w:tcPr>
            <w:tcW w:w="10779" w:type="dxa"/>
            <w:gridSpan w:val="2"/>
            <w:vAlign w:val="center"/>
          </w:tcPr>
          <w:p w:rsidR="00162AF5" w:rsidRPr="00636D54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54">
              <w:rPr>
                <w:rFonts w:ascii="Times New Roman" w:hAnsi="Times New Roman" w:cs="Times New Roman"/>
                <w:sz w:val="24"/>
                <w:szCs w:val="24"/>
              </w:rPr>
              <w:t>Игра по упрощенным правилам мини – баскетбола.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FA3">
              <w:rPr>
                <w:rFonts w:ascii="Times New Roman" w:hAnsi="Times New Roman" w:cs="Times New Roman"/>
                <w:sz w:val="24"/>
                <w:szCs w:val="24"/>
              </w:rPr>
              <w:t xml:space="preserve"> Помощь в судействе.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162AF5" w:rsidRPr="00147DF2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AF5" w:rsidRPr="00E468D6" w:rsidTr="00913D22">
        <w:trPr>
          <w:gridAfter w:val="1"/>
          <w:wAfter w:w="12" w:type="dxa"/>
          <w:trHeight w:val="517"/>
        </w:trPr>
        <w:tc>
          <w:tcPr>
            <w:tcW w:w="1095" w:type="dxa"/>
            <w:vAlign w:val="center"/>
          </w:tcPr>
          <w:p w:rsidR="00162AF5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44/17</w:t>
            </w:r>
          </w:p>
        </w:tc>
        <w:tc>
          <w:tcPr>
            <w:tcW w:w="10779" w:type="dxa"/>
            <w:gridSpan w:val="2"/>
            <w:vAlign w:val="center"/>
          </w:tcPr>
          <w:p w:rsidR="00162AF5" w:rsidRPr="00072EDE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BD3B94">
              <w:rPr>
                <w:rFonts w:ascii="Times New Roman" w:hAnsi="Times New Roman"/>
                <w:sz w:val="24"/>
                <w:szCs w:val="24"/>
              </w:rPr>
              <w:t>Совершенствование передачи от груди. Техника  ведения мяча змейкой.</w:t>
            </w:r>
          </w:p>
        </w:tc>
        <w:tc>
          <w:tcPr>
            <w:tcW w:w="1275" w:type="dxa"/>
            <w:vAlign w:val="center"/>
          </w:tcPr>
          <w:p w:rsidR="00162AF5" w:rsidRPr="00147DF2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AF5" w:rsidRPr="00E468D6" w:rsidTr="00913D22">
        <w:trPr>
          <w:gridAfter w:val="1"/>
          <w:wAfter w:w="12" w:type="dxa"/>
          <w:trHeight w:val="243"/>
        </w:trPr>
        <w:tc>
          <w:tcPr>
            <w:tcW w:w="1095" w:type="dxa"/>
            <w:vAlign w:val="center"/>
          </w:tcPr>
          <w:p w:rsidR="00162AF5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45/18</w:t>
            </w:r>
          </w:p>
        </w:tc>
        <w:tc>
          <w:tcPr>
            <w:tcW w:w="10779" w:type="dxa"/>
            <w:gridSpan w:val="2"/>
          </w:tcPr>
          <w:p w:rsidR="00162AF5" w:rsidRPr="00BD3B94" w:rsidRDefault="00162AF5" w:rsidP="00913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B94">
              <w:rPr>
                <w:rFonts w:ascii="Times New Roman" w:hAnsi="Times New Roman"/>
                <w:sz w:val="24"/>
                <w:szCs w:val="24"/>
              </w:rPr>
              <w:t xml:space="preserve">КУ – техника ведения мяча. Совершенствование техники передачи мяча. </w:t>
            </w:r>
          </w:p>
        </w:tc>
        <w:tc>
          <w:tcPr>
            <w:tcW w:w="1275" w:type="dxa"/>
            <w:vAlign w:val="center"/>
          </w:tcPr>
          <w:p w:rsidR="00162AF5" w:rsidRPr="00147DF2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AF5" w:rsidRPr="00E468D6" w:rsidTr="00913D22">
        <w:trPr>
          <w:gridAfter w:val="1"/>
          <w:wAfter w:w="12" w:type="dxa"/>
          <w:trHeight w:val="246"/>
        </w:trPr>
        <w:tc>
          <w:tcPr>
            <w:tcW w:w="1095" w:type="dxa"/>
            <w:vAlign w:val="center"/>
          </w:tcPr>
          <w:p w:rsidR="00162AF5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46/19</w:t>
            </w:r>
          </w:p>
        </w:tc>
        <w:tc>
          <w:tcPr>
            <w:tcW w:w="10779" w:type="dxa"/>
            <w:gridSpan w:val="2"/>
          </w:tcPr>
          <w:p w:rsidR="00162AF5" w:rsidRPr="00BD3B94" w:rsidRDefault="00162AF5" w:rsidP="00913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B94">
              <w:rPr>
                <w:rFonts w:ascii="Times New Roman" w:hAnsi="Times New Roman"/>
                <w:sz w:val="24"/>
                <w:szCs w:val="24"/>
              </w:rPr>
              <w:t>КУ – техника передачи мяча. Броски по кольцу.</w:t>
            </w:r>
          </w:p>
        </w:tc>
        <w:tc>
          <w:tcPr>
            <w:tcW w:w="1275" w:type="dxa"/>
            <w:vAlign w:val="center"/>
          </w:tcPr>
          <w:p w:rsidR="00162AF5" w:rsidRPr="00147DF2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AF5" w:rsidRPr="00E468D6" w:rsidTr="00913D22">
        <w:trPr>
          <w:gridAfter w:val="1"/>
          <w:wAfter w:w="12" w:type="dxa"/>
          <w:trHeight w:val="237"/>
        </w:trPr>
        <w:tc>
          <w:tcPr>
            <w:tcW w:w="1095" w:type="dxa"/>
            <w:vAlign w:val="center"/>
          </w:tcPr>
          <w:p w:rsidR="00162AF5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47/20</w:t>
            </w:r>
          </w:p>
        </w:tc>
        <w:tc>
          <w:tcPr>
            <w:tcW w:w="10779" w:type="dxa"/>
            <w:gridSpan w:val="2"/>
          </w:tcPr>
          <w:p w:rsidR="00162AF5" w:rsidRPr="00BD3B94" w:rsidRDefault="00162AF5" w:rsidP="00913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</w:t>
            </w:r>
            <w:r w:rsidRPr="00BD3B94">
              <w:rPr>
                <w:rFonts w:ascii="Times New Roman" w:hAnsi="Times New Roman"/>
                <w:sz w:val="24"/>
                <w:szCs w:val="24"/>
              </w:rPr>
              <w:t xml:space="preserve"> техники бросков в кольцо.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162AF5" w:rsidRPr="00147DF2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AF5" w:rsidRPr="00E468D6" w:rsidTr="00913D22">
        <w:trPr>
          <w:gridAfter w:val="1"/>
          <w:wAfter w:w="12" w:type="dxa"/>
          <w:trHeight w:val="517"/>
        </w:trPr>
        <w:tc>
          <w:tcPr>
            <w:tcW w:w="1095" w:type="dxa"/>
            <w:vAlign w:val="center"/>
          </w:tcPr>
          <w:p w:rsidR="00162AF5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48/21</w:t>
            </w:r>
          </w:p>
        </w:tc>
        <w:tc>
          <w:tcPr>
            <w:tcW w:w="10779" w:type="dxa"/>
            <w:gridSpan w:val="2"/>
          </w:tcPr>
          <w:p w:rsidR="00162AF5" w:rsidRDefault="00162AF5" w:rsidP="00913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Развитие скоростно-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силовых качеств. </w:t>
            </w:r>
            <w:r w:rsidRPr="00BD3B94">
              <w:rPr>
                <w:rFonts w:ascii="Times New Roman" w:hAnsi="Times New Roman"/>
                <w:sz w:val="24"/>
                <w:szCs w:val="24"/>
              </w:rPr>
              <w:t>Подведение итогов по разделу.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162AF5" w:rsidRPr="00147DF2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2AF5" w:rsidRDefault="00162AF5" w:rsidP="00162AF5">
      <w:pPr>
        <w:spacing w:after="0" w:line="240" w:lineRule="auto"/>
      </w:pPr>
    </w:p>
    <w:tbl>
      <w:tblPr>
        <w:tblpPr w:leftFromText="180" w:rightFromText="180" w:vertAnchor="text" w:horzAnchor="margin" w:tblpXSpec="center" w:tblpY="150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5"/>
        <w:gridCol w:w="6"/>
        <w:gridCol w:w="10773"/>
        <w:gridCol w:w="1275"/>
        <w:gridCol w:w="1271"/>
        <w:gridCol w:w="12"/>
        <w:gridCol w:w="1694"/>
      </w:tblGrid>
      <w:tr w:rsidR="00162AF5" w:rsidRPr="00E468D6" w:rsidTr="00766039">
        <w:trPr>
          <w:trHeight w:val="271"/>
        </w:trPr>
        <w:tc>
          <w:tcPr>
            <w:tcW w:w="1101" w:type="dxa"/>
            <w:gridSpan w:val="2"/>
            <w:vMerge w:val="restart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10773" w:type="dxa"/>
            <w:vMerge w:val="restart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Содержание, раздел, темы</w:t>
            </w:r>
          </w:p>
        </w:tc>
        <w:tc>
          <w:tcPr>
            <w:tcW w:w="1275" w:type="dxa"/>
            <w:vMerge w:val="restart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ол-во 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часов</w:t>
            </w:r>
          </w:p>
        </w:tc>
        <w:tc>
          <w:tcPr>
            <w:tcW w:w="2977" w:type="dxa"/>
            <w:gridSpan w:val="3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</w:t>
            </w:r>
          </w:p>
        </w:tc>
      </w:tr>
      <w:tr w:rsidR="00162AF5" w:rsidRPr="00E468D6" w:rsidTr="00766039">
        <w:trPr>
          <w:trHeight w:val="325"/>
        </w:trPr>
        <w:tc>
          <w:tcPr>
            <w:tcW w:w="1101" w:type="dxa"/>
            <w:gridSpan w:val="2"/>
            <w:vMerge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3" w:type="dxa"/>
            <w:vMerge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лан </w:t>
            </w:r>
          </w:p>
        </w:tc>
        <w:tc>
          <w:tcPr>
            <w:tcW w:w="1694" w:type="dxa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акт </w:t>
            </w:r>
          </w:p>
        </w:tc>
      </w:tr>
      <w:tr w:rsidR="00162AF5" w:rsidRPr="00B2085E" w:rsidTr="00766039">
        <w:trPr>
          <w:trHeight w:val="105"/>
        </w:trPr>
        <w:tc>
          <w:tcPr>
            <w:tcW w:w="16121" w:type="dxa"/>
            <w:gridSpan w:val="7"/>
            <w:vAlign w:val="center"/>
          </w:tcPr>
          <w:p w:rsidR="00162AF5" w:rsidRPr="00B2085E" w:rsidRDefault="00755DFC" w:rsidP="00EF1FA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62A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</w:t>
            </w:r>
            <w:r w:rsidR="00162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="00162A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четверть</w:t>
            </w:r>
            <w:r w:rsidR="00162A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62A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гимнастика 9 часов </w:t>
            </w:r>
          </w:p>
        </w:tc>
      </w:tr>
      <w:tr w:rsidR="00162AF5" w:rsidRPr="00E468D6" w:rsidTr="00766039">
        <w:trPr>
          <w:trHeight w:val="212"/>
        </w:trPr>
        <w:tc>
          <w:tcPr>
            <w:tcW w:w="1095" w:type="dxa"/>
            <w:vAlign w:val="center"/>
          </w:tcPr>
          <w:p w:rsidR="00162AF5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49/1</w:t>
            </w:r>
          </w:p>
        </w:tc>
        <w:tc>
          <w:tcPr>
            <w:tcW w:w="10779" w:type="dxa"/>
            <w:gridSpan w:val="2"/>
          </w:tcPr>
          <w:p w:rsidR="00162AF5" w:rsidRPr="008A6F36" w:rsidRDefault="00162AF5" w:rsidP="00913D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ТБ по разделу. Строевые приемы. Обучение висам.</w:t>
            </w:r>
          </w:p>
        </w:tc>
        <w:tc>
          <w:tcPr>
            <w:tcW w:w="1275" w:type="dxa"/>
            <w:vAlign w:val="center"/>
          </w:tcPr>
          <w:p w:rsidR="00162AF5" w:rsidRPr="00147DF2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AF5" w:rsidRPr="00E468D6" w:rsidTr="00766039">
        <w:trPr>
          <w:trHeight w:val="149"/>
        </w:trPr>
        <w:tc>
          <w:tcPr>
            <w:tcW w:w="1095" w:type="dxa"/>
            <w:vAlign w:val="center"/>
          </w:tcPr>
          <w:p w:rsidR="00162AF5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50/2</w:t>
            </w:r>
          </w:p>
        </w:tc>
        <w:tc>
          <w:tcPr>
            <w:tcW w:w="10779" w:type="dxa"/>
            <w:gridSpan w:val="2"/>
          </w:tcPr>
          <w:p w:rsidR="00162AF5" w:rsidRPr="008A6F36" w:rsidRDefault="00162AF5" w:rsidP="00913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Строевая подготовка.</w:t>
            </w: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 Подтягивание на перекладине.</w:t>
            </w:r>
          </w:p>
        </w:tc>
        <w:tc>
          <w:tcPr>
            <w:tcW w:w="1275" w:type="dxa"/>
            <w:vAlign w:val="center"/>
          </w:tcPr>
          <w:p w:rsidR="00162AF5" w:rsidRPr="00147DF2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AF5" w:rsidRPr="00E468D6" w:rsidTr="00766039">
        <w:trPr>
          <w:trHeight w:val="280"/>
        </w:trPr>
        <w:tc>
          <w:tcPr>
            <w:tcW w:w="1095" w:type="dxa"/>
            <w:vAlign w:val="center"/>
          </w:tcPr>
          <w:p w:rsidR="00162AF5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51/3</w:t>
            </w:r>
          </w:p>
        </w:tc>
        <w:tc>
          <w:tcPr>
            <w:tcW w:w="10779" w:type="dxa"/>
            <w:gridSpan w:val="2"/>
          </w:tcPr>
          <w:p w:rsidR="00162AF5" w:rsidRPr="008A6F36" w:rsidRDefault="00162AF5" w:rsidP="00913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двигательных качеств по средствам СПУ гимнастики на гимнастической стенке.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162AF5" w:rsidRPr="00147DF2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AF5" w:rsidRPr="00E468D6" w:rsidTr="00766039">
        <w:trPr>
          <w:trHeight w:val="517"/>
        </w:trPr>
        <w:tc>
          <w:tcPr>
            <w:tcW w:w="1095" w:type="dxa"/>
            <w:vAlign w:val="center"/>
          </w:tcPr>
          <w:p w:rsidR="00162AF5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52/4</w:t>
            </w:r>
          </w:p>
        </w:tc>
        <w:tc>
          <w:tcPr>
            <w:tcW w:w="10779" w:type="dxa"/>
            <w:gridSpan w:val="2"/>
          </w:tcPr>
          <w:p w:rsidR="00162AF5" w:rsidRPr="008A6F36" w:rsidRDefault="00162AF5" w:rsidP="00913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Совершенствование поворотов на месте и обучение приставным шагом.  Совершенствование висов. Подтягивание на перекладине.</w:t>
            </w:r>
          </w:p>
        </w:tc>
        <w:tc>
          <w:tcPr>
            <w:tcW w:w="1275" w:type="dxa"/>
            <w:vAlign w:val="center"/>
          </w:tcPr>
          <w:p w:rsidR="00162AF5" w:rsidRPr="00147DF2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AF5" w:rsidRPr="00E468D6" w:rsidTr="00766039">
        <w:trPr>
          <w:trHeight w:val="517"/>
        </w:trPr>
        <w:tc>
          <w:tcPr>
            <w:tcW w:w="1095" w:type="dxa"/>
            <w:vAlign w:val="center"/>
          </w:tcPr>
          <w:p w:rsidR="00162AF5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53/5</w:t>
            </w:r>
          </w:p>
        </w:tc>
        <w:tc>
          <w:tcPr>
            <w:tcW w:w="10779" w:type="dxa"/>
            <w:gridSpan w:val="2"/>
          </w:tcPr>
          <w:p w:rsidR="00162AF5" w:rsidRPr="008A6F36" w:rsidRDefault="00162AF5" w:rsidP="00913D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силовых качеств. </w:t>
            </w: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подтягивание на перекладине.  </w:t>
            </w: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162AF5" w:rsidRPr="00147DF2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AF5" w:rsidRPr="00E468D6" w:rsidTr="00766039">
        <w:trPr>
          <w:trHeight w:val="187"/>
        </w:trPr>
        <w:tc>
          <w:tcPr>
            <w:tcW w:w="1095" w:type="dxa"/>
            <w:vAlign w:val="center"/>
          </w:tcPr>
          <w:p w:rsidR="00162AF5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54/6</w:t>
            </w:r>
          </w:p>
        </w:tc>
        <w:tc>
          <w:tcPr>
            <w:tcW w:w="10779" w:type="dxa"/>
            <w:gridSpan w:val="2"/>
          </w:tcPr>
          <w:p w:rsidR="00162AF5" w:rsidRPr="008A6F36" w:rsidRDefault="00162AF5" w:rsidP="00913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Сгибание разгибание рук в упоре лежа на полу.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силовых качеств.</w:t>
            </w:r>
          </w:p>
        </w:tc>
        <w:tc>
          <w:tcPr>
            <w:tcW w:w="1275" w:type="dxa"/>
            <w:vAlign w:val="center"/>
          </w:tcPr>
          <w:p w:rsidR="00162AF5" w:rsidRPr="00147DF2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AF5" w:rsidRPr="00E468D6" w:rsidTr="00766039">
        <w:trPr>
          <w:trHeight w:val="517"/>
        </w:trPr>
        <w:tc>
          <w:tcPr>
            <w:tcW w:w="1095" w:type="dxa"/>
            <w:vAlign w:val="center"/>
          </w:tcPr>
          <w:p w:rsidR="00162AF5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55/7</w:t>
            </w:r>
          </w:p>
        </w:tc>
        <w:tc>
          <w:tcPr>
            <w:tcW w:w="10779" w:type="dxa"/>
            <w:gridSpan w:val="2"/>
          </w:tcPr>
          <w:p w:rsidR="00162AF5" w:rsidRPr="008A6F36" w:rsidRDefault="00162AF5" w:rsidP="00913D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Развитие силовых качеств.  </w:t>
            </w: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162AF5" w:rsidRPr="00147DF2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AF5" w:rsidRPr="00E468D6" w:rsidTr="00766039">
        <w:trPr>
          <w:trHeight w:val="517"/>
        </w:trPr>
        <w:tc>
          <w:tcPr>
            <w:tcW w:w="1095" w:type="dxa"/>
            <w:vAlign w:val="center"/>
          </w:tcPr>
          <w:p w:rsidR="00162AF5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56/8</w:t>
            </w:r>
          </w:p>
        </w:tc>
        <w:tc>
          <w:tcPr>
            <w:tcW w:w="10779" w:type="dxa"/>
            <w:gridSpan w:val="2"/>
          </w:tcPr>
          <w:p w:rsidR="00162AF5" w:rsidRPr="008A6F36" w:rsidRDefault="00162AF5" w:rsidP="00913D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силовых качеств.  </w:t>
            </w: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 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подтягивание на перекладине.</w:t>
            </w:r>
          </w:p>
        </w:tc>
        <w:tc>
          <w:tcPr>
            <w:tcW w:w="1275" w:type="dxa"/>
            <w:vAlign w:val="center"/>
          </w:tcPr>
          <w:p w:rsidR="00162AF5" w:rsidRPr="00147DF2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AF5" w:rsidRPr="00E468D6" w:rsidTr="00766039">
        <w:trPr>
          <w:trHeight w:val="279"/>
        </w:trPr>
        <w:tc>
          <w:tcPr>
            <w:tcW w:w="1095" w:type="dxa"/>
            <w:vAlign w:val="center"/>
          </w:tcPr>
          <w:p w:rsidR="00162AF5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57/9</w:t>
            </w:r>
          </w:p>
        </w:tc>
        <w:tc>
          <w:tcPr>
            <w:tcW w:w="10779" w:type="dxa"/>
            <w:gridSpan w:val="2"/>
          </w:tcPr>
          <w:p w:rsidR="00162AF5" w:rsidRPr="008A6F36" w:rsidRDefault="00162AF5" w:rsidP="00913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КУ – опорный прыжок на коне.  Гимнастическая полоса препятствий.</w:t>
            </w:r>
          </w:p>
        </w:tc>
        <w:tc>
          <w:tcPr>
            <w:tcW w:w="1275" w:type="dxa"/>
            <w:vAlign w:val="center"/>
          </w:tcPr>
          <w:p w:rsidR="00162AF5" w:rsidRPr="00147DF2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AF5" w:rsidRPr="00E468D6" w:rsidTr="00766039">
        <w:trPr>
          <w:trHeight w:val="258"/>
        </w:trPr>
        <w:tc>
          <w:tcPr>
            <w:tcW w:w="16121" w:type="dxa"/>
            <w:gridSpan w:val="7"/>
            <w:vAlign w:val="center"/>
          </w:tcPr>
          <w:p w:rsidR="00162AF5" w:rsidRPr="00E468D6" w:rsidRDefault="00EF1FA3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="00162AF5">
              <w:rPr>
                <w:rFonts w:ascii="Times New Roman" w:hAnsi="Times New Roman"/>
                <w:b/>
                <w:sz w:val="24"/>
                <w:szCs w:val="24"/>
              </w:rPr>
              <w:t>олейбол 21</w:t>
            </w:r>
            <w:r w:rsidR="00162AF5" w:rsidRPr="00BD3B94">
              <w:rPr>
                <w:rFonts w:ascii="Times New Roman" w:hAnsi="Times New Roman"/>
                <w:b/>
                <w:sz w:val="24"/>
                <w:szCs w:val="24"/>
              </w:rPr>
              <w:t xml:space="preserve"> часов.</w:t>
            </w:r>
            <w:r w:rsidR="00162AF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162AF5" w:rsidRPr="00E468D6" w:rsidTr="00766039">
        <w:trPr>
          <w:trHeight w:val="272"/>
        </w:trPr>
        <w:tc>
          <w:tcPr>
            <w:tcW w:w="1095" w:type="dxa"/>
            <w:vAlign w:val="center"/>
          </w:tcPr>
          <w:p w:rsidR="00162AF5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58/10</w:t>
            </w:r>
          </w:p>
        </w:tc>
        <w:tc>
          <w:tcPr>
            <w:tcW w:w="10779" w:type="dxa"/>
            <w:gridSpan w:val="2"/>
            <w:vAlign w:val="center"/>
          </w:tcPr>
          <w:p w:rsidR="00162AF5" w:rsidRPr="001461F0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B94">
              <w:rPr>
                <w:rFonts w:ascii="Times New Roman" w:hAnsi="Times New Roman"/>
                <w:sz w:val="24"/>
                <w:szCs w:val="24"/>
              </w:rPr>
              <w:t xml:space="preserve">ТБ по разделу волейбол. </w:t>
            </w:r>
            <w:r w:rsidRPr="001461F0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правила игры в волейбол.  </w:t>
            </w:r>
          </w:p>
        </w:tc>
        <w:tc>
          <w:tcPr>
            <w:tcW w:w="1275" w:type="dxa"/>
            <w:vAlign w:val="center"/>
          </w:tcPr>
          <w:p w:rsidR="00162AF5" w:rsidRPr="00147DF2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AF5" w:rsidRPr="00E468D6" w:rsidTr="00766039">
        <w:trPr>
          <w:trHeight w:val="262"/>
        </w:trPr>
        <w:tc>
          <w:tcPr>
            <w:tcW w:w="1095" w:type="dxa"/>
            <w:vAlign w:val="center"/>
          </w:tcPr>
          <w:p w:rsidR="00162AF5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59/11</w:t>
            </w:r>
          </w:p>
        </w:tc>
        <w:tc>
          <w:tcPr>
            <w:tcW w:w="10779" w:type="dxa"/>
            <w:gridSpan w:val="2"/>
          </w:tcPr>
          <w:p w:rsidR="00162AF5" w:rsidRPr="00BD3B94" w:rsidRDefault="00162AF5" w:rsidP="00913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B94">
              <w:rPr>
                <w:rFonts w:ascii="Times New Roman" w:hAnsi="Times New Roman"/>
                <w:sz w:val="24"/>
                <w:szCs w:val="24"/>
              </w:rPr>
              <w:t>Развитие двигательных качеств по средствам ОРУ. Стойка волейболиста.</w:t>
            </w:r>
          </w:p>
        </w:tc>
        <w:tc>
          <w:tcPr>
            <w:tcW w:w="1275" w:type="dxa"/>
            <w:vAlign w:val="center"/>
          </w:tcPr>
          <w:p w:rsidR="00162AF5" w:rsidRPr="00147DF2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AF5" w:rsidRPr="00E468D6" w:rsidTr="00766039">
        <w:trPr>
          <w:trHeight w:val="252"/>
        </w:trPr>
        <w:tc>
          <w:tcPr>
            <w:tcW w:w="1095" w:type="dxa"/>
            <w:vAlign w:val="center"/>
          </w:tcPr>
          <w:p w:rsidR="00162AF5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60/12</w:t>
            </w:r>
          </w:p>
        </w:tc>
        <w:tc>
          <w:tcPr>
            <w:tcW w:w="10779" w:type="dxa"/>
            <w:gridSpan w:val="2"/>
          </w:tcPr>
          <w:p w:rsidR="00162AF5" w:rsidRPr="001B1FA3" w:rsidRDefault="00162AF5" w:rsidP="00913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FA3">
              <w:rPr>
                <w:rFonts w:ascii="Times New Roman" w:hAnsi="Times New Roman" w:cs="Times New Roman"/>
                <w:sz w:val="24"/>
                <w:szCs w:val="24"/>
              </w:rPr>
              <w:t>Стойки игрока перемещения в стойке.</w:t>
            </w:r>
          </w:p>
        </w:tc>
        <w:tc>
          <w:tcPr>
            <w:tcW w:w="1275" w:type="dxa"/>
            <w:vAlign w:val="center"/>
          </w:tcPr>
          <w:p w:rsidR="00162AF5" w:rsidRPr="00147DF2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AF5" w:rsidRPr="00E468D6" w:rsidTr="00766039">
        <w:trPr>
          <w:trHeight w:val="517"/>
        </w:trPr>
        <w:tc>
          <w:tcPr>
            <w:tcW w:w="1095" w:type="dxa"/>
            <w:vAlign w:val="center"/>
          </w:tcPr>
          <w:p w:rsidR="00162AF5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61/13</w:t>
            </w:r>
          </w:p>
        </w:tc>
        <w:tc>
          <w:tcPr>
            <w:tcW w:w="10779" w:type="dxa"/>
            <w:gridSpan w:val="2"/>
            <w:vAlign w:val="center"/>
          </w:tcPr>
          <w:p w:rsidR="00162AF5" w:rsidRPr="001B1FA3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FA3">
              <w:rPr>
                <w:rFonts w:ascii="Times New Roman" w:hAnsi="Times New Roman" w:cs="Times New Roman"/>
                <w:sz w:val="24"/>
                <w:szCs w:val="24"/>
              </w:rPr>
              <w:t>Передача мяча сверху двумя руками на месте и после перемещения вперед.</w:t>
            </w:r>
          </w:p>
        </w:tc>
        <w:tc>
          <w:tcPr>
            <w:tcW w:w="1275" w:type="dxa"/>
            <w:vAlign w:val="center"/>
          </w:tcPr>
          <w:p w:rsidR="00162AF5" w:rsidRPr="00147DF2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AF5" w:rsidRPr="00E468D6" w:rsidTr="00766039">
        <w:trPr>
          <w:trHeight w:val="517"/>
        </w:trPr>
        <w:tc>
          <w:tcPr>
            <w:tcW w:w="1095" w:type="dxa"/>
            <w:vAlign w:val="center"/>
          </w:tcPr>
          <w:p w:rsidR="00162AF5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62/14</w:t>
            </w:r>
          </w:p>
        </w:tc>
        <w:tc>
          <w:tcPr>
            <w:tcW w:w="10779" w:type="dxa"/>
            <w:gridSpan w:val="2"/>
            <w:vAlign w:val="center"/>
          </w:tcPr>
          <w:p w:rsidR="00162AF5" w:rsidRPr="001B1FA3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FA3">
              <w:rPr>
                <w:rFonts w:ascii="Times New Roman" w:hAnsi="Times New Roman" w:cs="Times New Roman"/>
                <w:sz w:val="24"/>
                <w:szCs w:val="24"/>
              </w:rPr>
              <w:t>Передача мяча над собой.</w:t>
            </w:r>
          </w:p>
        </w:tc>
        <w:tc>
          <w:tcPr>
            <w:tcW w:w="1275" w:type="dxa"/>
            <w:vAlign w:val="center"/>
          </w:tcPr>
          <w:p w:rsidR="00162AF5" w:rsidRPr="00147DF2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AF5" w:rsidRPr="00E468D6" w:rsidTr="00766039">
        <w:trPr>
          <w:trHeight w:val="517"/>
        </w:trPr>
        <w:tc>
          <w:tcPr>
            <w:tcW w:w="1095" w:type="dxa"/>
            <w:vAlign w:val="center"/>
          </w:tcPr>
          <w:p w:rsidR="00162AF5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63/15</w:t>
            </w:r>
          </w:p>
        </w:tc>
        <w:tc>
          <w:tcPr>
            <w:tcW w:w="10779" w:type="dxa"/>
            <w:gridSpan w:val="2"/>
            <w:vAlign w:val="center"/>
          </w:tcPr>
          <w:p w:rsidR="00162AF5" w:rsidRPr="001B1FA3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FA3">
              <w:rPr>
                <w:rFonts w:ascii="Times New Roman" w:hAnsi="Times New Roman" w:cs="Times New Roman"/>
                <w:sz w:val="24"/>
                <w:szCs w:val="24"/>
              </w:rPr>
              <w:t>Передача мяча через сетку.</w:t>
            </w:r>
          </w:p>
        </w:tc>
        <w:tc>
          <w:tcPr>
            <w:tcW w:w="1275" w:type="dxa"/>
            <w:vAlign w:val="center"/>
          </w:tcPr>
          <w:p w:rsidR="00162AF5" w:rsidRPr="00147DF2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AF5" w:rsidRPr="00E468D6" w:rsidTr="00766039">
        <w:trPr>
          <w:trHeight w:val="517"/>
        </w:trPr>
        <w:tc>
          <w:tcPr>
            <w:tcW w:w="1095" w:type="dxa"/>
            <w:vAlign w:val="center"/>
          </w:tcPr>
          <w:p w:rsidR="00162AF5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64/16</w:t>
            </w:r>
          </w:p>
        </w:tc>
        <w:tc>
          <w:tcPr>
            <w:tcW w:w="10779" w:type="dxa"/>
            <w:gridSpan w:val="2"/>
            <w:vAlign w:val="center"/>
          </w:tcPr>
          <w:p w:rsidR="00162AF5" w:rsidRPr="001B1FA3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FA3">
              <w:rPr>
                <w:rFonts w:ascii="Times New Roman" w:hAnsi="Times New Roman" w:cs="Times New Roman"/>
                <w:sz w:val="24"/>
                <w:szCs w:val="24"/>
              </w:rPr>
              <w:t xml:space="preserve">Техника набрасывание мяча над собой. Техника приема и передачи мяча сверху. </w:t>
            </w:r>
          </w:p>
        </w:tc>
        <w:tc>
          <w:tcPr>
            <w:tcW w:w="1275" w:type="dxa"/>
            <w:vAlign w:val="center"/>
          </w:tcPr>
          <w:p w:rsidR="00162AF5" w:rsidRPr="00147DF2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AF5" w:rsidRPr="00E468D6" w:rsidTr="00766039">
        <w:trPr>
          <w:trHeight w:val="517"/>
        </w:trPr>
        <w:tc>
          <w:tcPr>
            <w:tcW w:w="1095" w:type="dxa"/>
            <w:vAlign w:val="center"/>
          </w:tcPr>
          <w:p w:rsidR="00162AF5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65/17</w:t>
            </w:r>
          </w:p>
        </w:tc>
        <w:tc>
          <w:tcPr>
            <w:tcW w:w="10779" w:type="dxa"/>
            <w:gridSpan w:val="2"/>
            <w:vAlign w:val="center"/>
          </w:tcPr>
          <w:p w:rsidR="00162AF5" w:rsidRPr="001B1FA3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FA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подвижных игр и игровых заданий.</w:t>
            </w:r>
          </w:p>
        </w:tc>
        <w:tc>
          <w:tcPr>
            <w:tcW w:w="1275" w:type="dxa"/>
            <w:vAlign w:val="center"/>
          </w:tcPr>
          <w:p w:rsidR="00162AF5" w:rsidRPr="00147DF2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AF5" w:rsidRPr="00E468D6" w:rsidTr="00766039">
        <w:trPr>
          <w:trHeight w:val="517"/>
        </w:trPr>
        <w:tc>
          <w:tcPr>
            <w:tcW w:w="1095" w:type="dxa"/>
            <w:vAlign w:val="center"/>
          </w:tcPr>
          <w:p w:rsidR="00162AF5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66/18</w:t>
            </w:r>
          </w:p>
        </w:tc>
        <w:tc>
          <w:tcPr>
            <w:tcW w:w="10779" w:type="dxa"/>
            <w:gridSpan w:val="2"/>
            <w:vAlign w:val="center"/>
          </w:tcPr>
          <w:p w:rsidR="00162AF5" w:rsidRPr="001B1FA3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FA3">
              <w:rPr>
                <w:rFonts w:ascii="Times New Roman" w:hAnsi="Times New Roman" w:cs="Times New Roman"/>
                <w:sz w:val="24"/>
                <w:szCs w:val="24"/>
              </w:rPr>
              <w:t>Прямой нападающий удар после подбрасывания мяча партнером.</w:t>
            </w:r>
          </w:p>
        </w:tc>
        <w:tc>
          <w:tcPr>
            <w:tcW w:w="1275" w:type="dxa"/>
            <w:vAlign w:val="center"/>
          </w:tcPr>
          <w:p w:rsidR="00162AF5" w:rsidRPr="00147DF2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AF5" w:rsidRPr="00E468D6" w:rsidTr="00766039">
        <w:trPr>
          <w:trHeight w:val="517"/>
        </w:trPr>
        <w:tc>
          <w:tcPr>
            <w:tcW w:w="1095" w:type="dxa"/>
            <w:vAlign w:val="center"/>
          </w:tcPr>
          <w:p w:rsidR="00162AF5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67/19</w:t>
            </w:r>
          </w:p>
        </w:tc>
        <w:tc>
          <w:tcPr>
            <w:tcW w:w="10779" w:type="dxa"/>
            <w:gridSpan w:val="2"/>
            <w:vAlign w:val="center"/>
          </w:tcPr>
          <w:p w:rsidR="00162AF5" w:rsidRPr="001B1FA3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FA3">
              <w:rPr>
                <w:rFonts w:ascii="Times New Roman" w:hAnsi="Times New Roman" w:cs="Times New Roman"/>
                <w:sz w:val="24"/>
                <w:szCs w:val="24"/>
              </w:rPr>
              <w:t>Комбинации из освоенных элементов: прием, передача, удар.</w:t>
            </w:r>
          </w:p>
        </w:tc>
        <w:tc>
          <w:tcPr>
            <w:tcW w:w="1275" w:type="dxa"/>
            <w:vAlign w:val="center"/>
          </w:tcPr>
          <w:p w:rsidR="00162AF5" w:rsidRPr="00147DF2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AF5" w:rsidRPr="00E468D6" w:rsidTr="00766039">
        <w:trPr>
          <w:trHeight w:val="517"/>
        </w:trPr>
        <w:tc>
          <w:tcPr>
            <w:tcW w:w="1095" w:type="dxa"/>
            <w:vAlign w:val="center"/>
          </w:tcPr>
          <w:p w:rsidR="00162AF5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68/20</w:t>
            </w:r>
          </w:p>
        </w:tc>
        <w:tc>
          <w:tcPr>
            <w:tcW w:w="10779" w:type="dxa"/>
            <w:gridSpan w:val="2"/>
            <w:vAlign w:val="center"/>
          </w:tcPr>
          <w:p w:rsidR="00162AF5" w:rsidRPr="001B1FA3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1FA3">
              <w:rPr>
                <w:rFonts w:ascii="Times New Roman" w:hAnsi="Times New Roman" w:cs="Times New Roman"/>
                <w:sz w:val="24"/>
                <w:szCs w:val="24"/>
              </w:rPr>
              <w:t>Позиционное</w:t>
            </w:r>
            <w:proofErr w:type="gramEnd"/>
            <w:r w:rsidRPr="001B1FA3">
              <w:rPr>
                <w:rFonts w:ascii="Times New Roman" w:hAnsi="Times New Roman" w:cs="Times New Roman"/>
                <w:sz w:val="24"/>
                <w:szCs w:val="24"/>
              </w:rPr>
              <w:t xml:space="preserve"> нападения без изменения позиций игроков</w:t>
            </w:r>
          </w:p>
        </w:tc>
        <w:tc>
          <w:tcPr>
            <w:tcW w:w="1275" w:type="dxa"/>
            <w:vAlign w:val="center"/>
          </w:tcPr>
          <w:p w:rsidR="00162AF5" w:rsidRPr="00147DF2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AF5" w:rsidRPr="00E468D6" w:rsidTr="00766039">
        <w:trPr>
          <w:trHeight w:val="517"/>
        </w:trPr>
        <w:tc>
          <w:tcPr>
            <w:tcW w:w="1095" w:type="dxa"/>
            <w:vAlign w:val="center"/>
          </w:tcPr>
          <w:p w:rsidR="00162AF5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69/21</w:t>
            </w:r>
          </w:p>
        </w:tc>
        <w:tc>
          <w:tcPr>
            <w:tcW w:w="10779" w:type="dxa"/>
            <w:gridSpan w:val="2"/>
            <w:vAlign w:val="center"/>
          </w:tcPr>
          <w:p w:rsidR="00162AF5" w:rsidRPr="001B1FA3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FA3">
              <w:rPr>
                <w:rFonts w:ascii="Times New Roman" w:hAnsi="Times New Roman" w:cs="Times New Roman"/>
                <w:sz w:val="24"/>
                <w:szCs w:val="24"/>
              </w:rPr>
              <w:t>Тактика свободного нападения.</w:t>
            </w:r>
          </w:p>
        </w:tc>
        <w:tc>
          <w:tcPr>
            <w:tcW w:w="1275" w:type="dxa"/>
            <w:vAlign w:val="center"/>
          </w:tcPr>
          <w:p w:rsidR="00162AF5" w:rsidRPr="00147DF2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AF5" w:rsidRPr="00E468D6" w:rsidTr="00766039">
        <w:trPr>
          <w:trHeight w:val="517"/>
        </w:trPr>
        <w:tc>
          <w:tcPr>
            <w:tcW w:w="1095" w:type="dxa"/>
            <w:vAlign w:val="center"/>
          </w:tcPr>
          <w:p w:rsidR="00162AF5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70/22</w:t>
            </w:r>
          </w:p>
        </w:tc>
        <w:tc>
          <w:tcPr>
            <w:tcW w:w="10779" w:type="dxa"/>
            <w:gridSpan w:val="2"/>
            <w:vAlign w:val="center"/>
          </w:tcPr>
          <w:p w:rsidR="00162AF5" w:rsidRPr="001B1FA3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FA3">
              <w:rPr>
                <w:rFonts w:ascii="Times New Roman" w:hAnsi="Times New Roman" w:cs="Times New Roman"/>
                <w:sz w:val="24"/>
                <w:szCs w:val="24"/>
              </w:rPr>
              <w:t>Тактика нападений.</w:t>
            </w:r>
          </w:p>
        </w:tc>
        <w:tc>
          <w:tcPr>
            <w:tcW w:w="1275" w:type="dxa"/>
            <w:vAlign w:val="center"/>
          </w:tcPr>
          <w:p w:rsidR="00162AF5" w:rsidRPr="00147DF2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AF5" w:rsidRPr="00E468D6" w:rsidTr="00766039">
        <w:trPr>
          <w:trHeight w:val="517"/>
        </w:trPr>
        <w:tc>
          <w:tcPr>
            <w:tcW w:w="1095" w:type="dxa"/>
            <w:vAlign w:val="center"/>
          </w:tcPr>
          <w:p w:rsidR="00162AF5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71/23</w:t>
            </w:r>
          </w:p>
        </w:tc>
        <w:tc>
          <w:tcPr>
            <w:tcW w:w="10779" w:type="dxa"/>
            <w:gridSpan w:val="2"/>
            <w:vAlign w:val="center"/>
          </w:tcPr>
          <w:p w:rsidR="00162AF5" w:rsidRPr="001B1FA3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FA3">
              <w:rPr>
                <w:rFonts w:ascii="Times New Roman" w:hAnsi="Times New Roman" w:cs="Times New Roman"/>
                <w:sz w:val="24"/>
                <w:szCs w:val="24"/>
              </w:rPr>
              <w:t>Тактика защиты</w:t>
            </w:r>
          </w:p>
        </w:tc>
        <w:tc>
          <w:tcPr>
            <w:tcW w:w="1275" w:type="dxa"/>
            <w:vAlign w:val="center"/>
          </w:tcPr>
          <w:p w:rsidR="00162AF5" w:rsidRPr="00147DF2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AF5" w:rsidRPr="00E468D6" w:rsidTr="00766039">
        <w:trPr>
          <w:trHeight w:val="517"/>
        </w:trPr>
        <w:tc>
          <w:tcPr>
            <w:tcW w:w="1095" w:type="dxa"/>
            <w:vAlign w:val="center"/>
          </w:tcPr>
          <w:p w:rsidR="00162AF5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72/24</w:t>
            </w:r>
          </w:p>
        </w:tc>
        <w:tc>
          <w:tcPr>
            <w:tcW w:w="10779" w:type="dxa"/>
            <w:gridSpan w:val="2"/>
            <w:vAlign w:val="center"/>
          </w:tcPr>
          <w:p w:rsidR="00162AF5" w:rsidRPr="001B1FA3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FA3">
              <w:rPr>
                <w:rFonts w:ascii="Times New Roman" w:hAnsi="Times New Roman" w:cs="Times New Roman"/>
                <w:sz w:val="24"/>
                <w:szCs w:val="24"/>
              </w:rPr>
              <w:t>Нижняя прямая подача с расстояния 3 – 6 метров от сетки.</w:t>
            </w:r>
          </w:p>
        </w:tc>
        <w:tc>
          <w:tcPr>
            <w:tcW w:w="1275" w:type="dxa"/>
            <w:vAlign w:val="center"/>
          </w:tcPr>
          <w:p w:rsidR="00162AF5" w:rsidRPr="00147DF2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AF5" w:rsidRPr="00E468D6" w:rsidTr="00766039">
        <w:trPr>
          <w:trHeight w:val="517"/>
        </w:trPr>
        <w:tc>
          <w:tcPr>
            <w:tcW w:w="1095" w:type="dxa"/>
            <w:vAlign w:val="center"/>
          </w:tcPr>
          <w:p w:rsidR="00162AF5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73/25</w:t>
            </w:r>
          </w:p>
        </w:tc>
        <w:tc>
          <w:tcPr>
            <w:tcW w:w="10779" w:type="dxa"/>
            <w:gridSpan w:val="2"/>
            <w:vAlign w:val="center"/>
          </w:tcPr>
          <w:p w:rsidR="00162AF5" w:rsidRPr="001B1FA3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Развитие скоростно-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силовых качеств. </w:t>
            </w:r>
            <w:r w:rsidRPr="001B1FA3">
              <w:rPr>
                <w:rFonts w:ascii="Times New Roman" w:hAnsi="Times New Roman" w:cs="Times New Roman"/>
                <w:sz w:val="24"/>
                <w:szCs w:val="24"/>
              </w:rPr>
              <w:t>Помощь в судействе.</w:t>
            </w:r>
          </w:p>
        </w:tc>
        <w:tc>
          <w:tcPr>
            <w:tcW w:w="1275" w:type="dxa"/>
            <w:vAlign w:val="center"/>
          </w:tcPr>
          <w:p w:rsidR="00162AF5" w:rsidRPr="00147DF2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AF5" w:rsidRPr="00E468D6" w:rsidTr="00766039">
        <w:trPr>
          <w:trHeight w:val="517"/>
        </w:trPr>
        <w:tc>
          <w:tcPr>
            <w:tcW w:w="1095" w:type="dxa"/>
            <w:vAlign w:val="center"/>
          </w:tcPr>
          <w:p w:rsidR="00162AF5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74/26</w:t>
            </w:r>
          </w:p>
        </w:tc>
        <w:tc>
          <w:tcPr>
            <w:tcW w:w="10779" w:type="dxa"/>
            <w:gridSpan w:val="2"/>
            <w:vAlign w:val="center"/>
          </w:tcPr>
          <w:p w:rsidR="00162AF5" w:rsidRPr="001B1FA3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FA3">
              <w:rPr>
                <w:rFonts w:ascii="Times New Roman" w:hAnsi="Times New Roman" w:cs="Times New Roman"/>
                <w:sz w:val="24"/>
                <w:szCs w:val="24"/>
              </w:rPr>
              <w:t xml:space="preserve">Двусторонние игры длительностью до 12 мин. </w:t>
            </w:r>
          </w:p>
        </w:tc>
        <w:tc>
          <w:tcPr>
            <w:tcW w:w="1275" w:type="dxa"/>
            <w:vAlign w:val="center"/>
          </w:tcPr>
          <w:p w:rsidR="00162AF5" w:rsidRPr="00147DF2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AF5" w:rsidRPr="00E468D6" w:rsidTr="00766039">
        <w:trPr>
          <w:trHeight w:val="258"/>
        </w:trPr>
        <w:tc>
          <w:tcPr>
            <w:tcW w:w="1095" w:type="dxa"/>
            <w:vAlign w:val="center"/>
          </w:tcPr>
          <w:p w:rsidR="00162AF5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75/27</w:t>
            </w:r>
          </w:p>
        </w:tc>
        <w:tc>
          <w:tcPr>
            <w:tcW w:w="10779" w:type="dxa"/>
            <w:gridSpan w:val="2"/>
            <w:vAlign w:val="center"/>
          </w:tcPr>
          <w:p w:rsidR="00162AF5" w:rsidRPr="00072EDE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BD3B94">
              <w:rPr>
                <w:rFonts w:ascii="Times New Roman" w:hAnsi="Times New Roman"/>
                <w:sz w:val="24"/>
                <w:szCs w:val="24"/>
              </w:rPr>
              <w:t>Техника набрасывание мяча над собой. Техника приема и передачи мяча сверху.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162AF5" w:rsidRPr="00147DF2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AF5" w:rsidRPr="00E468D6" w:rsidTr="00766039">
        <w:trPr>
          <w:trHeight w:val="194"/>
        </w:trPr>
        <w:tc>
          <w:tcPr>
            <w:tcW w:w="1095" w:type="dxa"/>
            <w:vAlign w:val="center"/>
          </w:tcPr>
          <w:p w:rsidR="00162AF5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76/28</w:t>
            </w:r>
          </w:p>
        </w:tc>
        <w:tc>
          <w:tcPr>
            <w:tcW w:w="10779" w:type="dxa"/>
            <w:gridSpan w:val="2"/>
            <w:vAlign w:val="center"/>
          </w:tcPr>
          <w:p w:rsidR="00162AF5" w:rsidRPr="00072EDE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BD3B94">
              <w:rPr>
                <w:rFonts w:ascii="Times New Roman" w:hAnsi="Times New Roman"/>
                <w:sz w:val="24"/>
                <w:szCs w:val="24"/>
              </w:rPr>
              <w:t xml:space="preserve">Техника прямой нижней подачи.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162AF5" w:rsidRPr="00147DF2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AF5" w:rsidRPr="00E468D6" w:rsidTr="00766039">
        <w:trPr>
          <w:trHeight w:val="134"/>
        </w:trPr>
        <w:tc>
          <w:tcPr>
            <w:tcW w:w="1095" w:type="dxa"/>
            <w:vAlign w:val="center"/>
          </w:tcPr>
          <w:p w:rsidR="00162AF5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77/29</w:t>
            </w:r>
          </w:p>
        </w:tc>
        <w:tc>
          <w:tcPr>
            <w:tcW w:w="10779" w:type="dxa"/>
            <w:gridSpan w:val="2"/>
          </w:tcPr>
          <w:p w:rsidR="00162AF5" w:rsidRPr="00BD3B94" w:rsidRDefault="00162AF5" w:rsidP="00913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B94">
              <w:rPr>
                <w:rFonts w:ascii="Times New Roman" w:hAnsi="Times New Roman"/>
                <w:sz w:val="24"/>
                <w:szCs w:val="24"/>
              </w:rPr>
              <w:t>КУ – техника приема и передачи мяча в парах. Совершенствование нижней прямой подачи.</w:t>
            </w:r>
          </w:p>
        </w:tc>
        <w:tc>
          <w:tcPr>
            <w:tcW w:w="1275" w:type="dxa"/>
            <w:vAlign w:val="center"/>
          </w:tcPr>
          <w:p w:rsidR="00162AF5" w:rsidRPr="00147DF2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AF5" w:rsidRPr="00E468D6" w:rsidTr="00766039">
        <w:trPr>
          <w:trHeight w:val="239"/>
        </w:trPr>
        <w:tc>
          <w:tcPr>
            <w:tcW w:w="1095" w:type="dxa"/>
            <w:vAlign w:val="center"/>
          </w:tcPr>
          <w:p w:rsidR="00162AF5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78/30</w:t>
            </w:r>
          </w:p>
        </w:tc>
        <w:tc>
          <w:tcPr>
            <w:tcW w:w="10779" w:type="dxa"/>
            <w:gridSpan w:val="2"/>
            <w:vAlign w:val="center"/>
          </w:tcPr>
          <w:p w:rsidR="00162AF5" w:rsidRPr="001461F0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F0">
              <w:rPr>
                <w:rFonts w:ascii="Times New Roman" w:hAnsi="Times New Roman" w:cs="Times New Roman"/>
                <w:sz w:val="24"/>
                <w:szCs w:val="24"/>
              </w:rPr>
              <w:t>Игра по упрощенным правилам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B1FA3">
              <w:rPr>
                <w:rFonts w:ascii="Times New Roman" w:hAnsi="Times New Roman" w:cs="Times New Roman"/>
                <w:sz w:val="24"/>
                <w:szCs w:val="24"/>
              </w:rPr>
              <w:t xml:space="preserve"> Помощь в судействе.</w:t>
            </w:r>
          </w:p>
        </w:tc>
        <w:tc>
          <w:tcPr>
            <w:tcW w:w="1275" w:type="dxa"/>
            <w:vAlign w:val="center"/>
          </w:tcPr>
          <w:p w:rsidR="00162AF5" w:rsidRPr="00147DF2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2AF5" w:rsidRDefault="00162AF5" w:rsidP="00162AF5">
      <w:pPr>
        <w:spacing w:after="0" w:line="240" w:lineRule="auto"/>
      </w:pPr>
    </w:p>
    <w:tbl>
      <w:tblPr>
        <w:tblpPr w:leftFromText="180" w:rightFromText="180" w:vertAnchor="text" w:horzAnchor="margin" w:tblpXSpec="center" w:tblpY="150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5"/>
        <w:gridCol w:w="6"/>
        <w:gridCol w:w="10773"/>
        <w:gridCol w:w="1275"/>
        <w:gridCol w:w="1271"/>
        <w:gridCol w:w="12"/>
        <w:gridCol w:w="1694"/>
      </w:tblGrid>
      <w:tr w:rsidR="00162AF5" w:rsidRPr="00E468D6" w:rsidTr="00913D22">
        <w:trPr>
          <w:trHeight w:val="271"/>
        </w:trPr>
        <w:tc>
          <w:tcPr>
            <w:tcW w:w="1101" w:type="dxa"/>
            <w:gridSpan w:val="2"/>
            <w:vMerge w:val="restart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10773" w:type="dxa"/>
            <w:vMerge w:val="restart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Содержание, раздел, темы</w:t>
            </w:r>
          </w:p>
        </w:tc>
        <w:tc>
          <w:tcPr>
            <w:tcW w:w="1275" w:type="dxa"/>
            <w:vMerge w:val="restart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ол-во 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часов</w:t>
            </w:r>
          </w:p>
        </w:tc>
        <w:tc>
          <w:tcPr>
            <w:tcW w:w="2977" w:type="dxa"/>
            <w:gridSpan w:val="3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</w:t>
            </w:r>
          </w:p>
        </w:tc>
      </w:tr>
      <w:tr w:rsidR="00162AF5" w:rsidRPr="00E468D6" w:rsidTr="00913D22">
        <w:trPr>
          <w:trHeight w:val="325"/>
        </w:trPr>
        <w:tc>
          <w:tcPr>
            <w:tcW w:w="1101" w:type="dxa"/>
            <w:gridSpan w:val="2"/>
            <w:vMerge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3" w:type="dxa"/>
            <w:vMerge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лан </w:t>
            </w:r>
          </w:p>
        </w:tc>
        <w:tc>
          <w:tcPr>
            <w:tcW w:w="1694" w:type="dxa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акт </w:t>
            </w:r>
          </w:p>
        </w:tc>
      </w:tr>
      <w:tr w:rsidR="00162AF5" w:rsidRPr="00B2085E" w:rsidTr="00913D22">
        <w:trPr>
          <w:trHeight w:val="105"/>
        </w:trPr>
        <w:tc>
          <w:tcPr>
            <w:tcW w:w="16126" w:type="dxa"/>
            <w:gridSpan w:val="7"/>
            <w:vAlign w:val="center"/>
          </w:tcPr>
          <w:p w:rsidR="00162AF5" w:rsidRPr="00B2085E" w:rsidRDefault="00EF1FA3" w:rsidP="00EF1FA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62A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</w:t>
            </w:r>
            <w:r w:rsidR="00162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="00162AF5" w:rsidRPr="004468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четверть</w:t>
            </w:r>
            <w:r w:rsidR="00162A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E007B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="00D64BB1">
              <w:rPr>
                <w:rFonts w:ascii="Times New Roman" w:hAnsi="Times New Roman"/>
                <w:b/>
                <w:sz w:val="24"/>
                <w:szCs w:val="24"/>
              </w:rPr>
              <w:t xml:space="preserve">россовая подготовка </w:t>
            </w:r>
            <w:r w:rsidR="00162A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 часов </w:t>
            </w:r>
          </w:p>
        </w:tc>
      </w:tr>
      <w:tr w:rsidR="00162AF5" w:rsidRPr="00E468D6" w:rsidTr="00913D22">
        <w:trPr>
          <w:trHeight w:val="220"/>
        </w:trPr>
        <w:tc>
          <w:tcPr>
            <w:tcW w:w="1095" w:type="dxa"/>
            <w:vAlign w:val="center"/>
          </w:tcPr>
          <w:p w:rsidR="00162AF5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79/1</w:t>
            </w:r>
          </w:p>
        </w:tc>
        <w:tc>
          <w:tcPr>
            <w:tcW w:w="10779" w:type="dxa"/>
            <w:gridSpan w:val="2"/>
            <w:vAlign w:val="center"/>
          </w:tcPr>
          <w:p w:rsidR="00162AF5" w:rsidRPr="00D9742D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855">
              <w:rPr>
                <w:rFonts w:ascii="Times New Roman" w:eastAsia="Times New Roman" w:hAnsi="Times New Roman" w:cs="Times New Roman"/>
                <w:sz w:val="24"/>
                <w:szCs w:val="24"/>
              </w:rPr>
              <w:t>Равномерный бег Чередование бег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118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ходьбой.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162AF5" w:rsidRPr="00147DF2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AF5" w:rsidRPr="00E468D6" w:rsidTr="00913D22">
        <w:trPr>
          <w:trHeight w:val="412"/>
        </w:trPr>
        <w:tc>
          <w:tcPr>
            <w:tcW w:w="1095" w:type="dxa"/>
            <w:vAlign w:val="center"/>
          </w:tcPr>
          <w:p w:rsidR="00162AF5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80/2</w:t>
            </w:r>
          </w:p>
        </w:tc>
        <w:tc>
          <w:tcPr>
            <w:tcW w:w="10779" w:type="dxa"/>
            <w:gridSpan w:val="2"/>
            <w:vAlign w:val="center"/>
          </w:tcPr>
          <w:p w:rsidR="00162AF5" w:rsidRPr="00711855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855"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вномерный бег 10</w:t>
            </w:r>
            <w:r w:rsidRPr="007118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выносливости. </w:t>
            </w:r>
          </w:p>
        </w:tc>
        <w:tc>
          <w:tcPr>
            <w:tcW w:w="1275" w:type="dxa"/>
            <w:vAlign w:val="center"/>
          </w:tcPr>
          <w:p w:rsidR="00162AF5" w:rsidRPr="00147DF2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AF5" w:rsidRPr="00E468D6" w:rsidTr="00913D22">
        <w:trPr>
          <w:trHeight w:val="448"/>
        </w:trPr>
        <w:tc>
          <w:tcPr>
            <w:tcW w:w="1095" w:type="dxa"/>
            <w:vAlign w:val="center"/>
          </w:tcPr>
          <w:p w:rsidR="00162AF5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81/3</w:t>
            </w:r>
          </w:p>
        </w:tc>
        <w:tc>
          <w:tcPr>
            <w:tcW w:w="10779" w:type="dxa"/>
            <w:gridSpan w:val="2"/>
            <w:vAlign w:val="center"/>
          </w:tcPr>
          <w:p w:rsidR="00162AF5" w:rsidRPr="00711855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855"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вномерный бег 12</w:t>
            </w:r>
            <w:r w:rsidRPr="007118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выносливости.</w:t>
            </w:r>
          </w:p>
        </w:tc>
        <w:tc>
          <w:tcPr>
            <w:tcW w:w="1275" w:type="dxa"/>
            <w:vAlign w:val="center"/>
          </w:tcPr>
          <w:p w:rsidR="00162AF5" w:rsidRPr="00147DF2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AF5" w:rsidRPr="00E468D6" w:rsidTr="00913D22">
        <w:trPr>
          <w:trHeight w:val="342"/>
        </w:trPr>
        <w:tc>
          <w:tcPr>
            <w:tcW w:w="1095" w:type="dxa"/>
            <w:vAlign w:val="center"/>
          </w:tcPr>
          <w:p w:rsidR="00162AF5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82/4</w:t>
            </w:r>
          </w:p>
        </w:tc>
        <w:tc>
          <w:tcPr>
            <w:tcW w:w="10779" w:type="dxa"/>
            <w:gridSpan w:val="2"/>
            <w:vAlign w:val="center"/>
          </w:tcPr>
          <w:p w:rsidR="00162AF5" w:rsidRPr="003B6ADE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855">
              <w:rPr>
                <w:rFonts w:ascii="Times New Roman" w:eastAsia="Times New Roman" w:hAnsi="Times New Roman" w:cs="Times New Roman"/>
                <w:sz w:val="24"/>
                <w:szCs w:val="24"/>
              </w:rPr>
              <w:t>Бег по пересеченной местности, преодоление препятствий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162AF5" w:rsidRPr="00147DF2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AF5" w:rsidRPr="00E468D6" w:rsidTr="00913D22">
        <w:trPr>
          <w:trHeight w:val="392"/>
        </w:trPr>
        <w:tc>
          <w:tcPr>
            <w:tcW w:w="1095" w:type="dxa"/>
            <w:vAlign w:val="center"/>
          </w:tcPr>
          <w:p w:rsidR="00162AF5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83/5</w:t>
            </w:r>
          </w:p>
        </w:tc>
        <w:tc>
          <w:tcPr>
            <w:tcW w:w="10779" w:type="dxa"/>
            <w:gridSpan w:val="2"/>
            <w:vAlign w:val="center"/>
          </w:tcPr>
          <w:p w:rsidR="00162AF5" w:rsidRPr="003B6ADE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5">
              <w:rPr>
                <w:rFonts w:ascii="Times New Roman" w:eastAsia="Times New Roman" w:hAnsi="Times New Roman" w:cs="Times New Roman"/>
                <w:sz w:val="24"/>
                <w:szCs w:val="24"/>
              </w:rPr>
              <w:t>Бег по пересеченной местности, преодоление препятствий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162AF5" w:rsidRPr="00147DF2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AF5" w:rsidRPr="00E468D6" w:rsidTr="00913D22">
        <w:trPr>
          <w:trHeight w:val="429"/>
        </w:trPr>
        <w:tc>
          <w:tcPr>
            <w:tcW w:w="1095" w:type="dxa"/>
            <w:vAlign w:val="center"/>
          </w:tcPr>
          <w:p w:rsidR="00162AF5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84/6</w:t>
            </w:r>
          </w:p>
        </w:tc>
        <w:tc>
          <w:tcPr>
            <w:tcW w:w="10779" w:type="dxa"/>
            <w:gridSpan w:val="2"/>
            <w:vAlign w:val="center"/>
          </w:tcPr>
          <w:p w:rsidR="00162AF5" w:rsidRPr="003B6ADE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6ADE">
              <w:rPr>
                <w:rFonts w:ascii="Times New Roman" w:hAnsi="Times New Roman" w:cs="Times New Roman"/>
                <w:sz w:val="24"/>
                <w:szCs w:val="24"/>
              </w:rPr>
              <w:t xml:space="preserve">Кросс до 15 минут </w:t>
            </w:r>
            <w:r w:rsidRPr="007118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 Подведение итогов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162AF5" w:rsidRPr="00147DF2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AF5" w:rsidRPr="00E468D6" w:rsidTr="00913D22">
        <w:trPr>
          <w:trHeight w:val="309"/>
        </w:trPr>
        <w:tc>
          <w:tcPr>
            <w:tcW w:w="16126" w:type="dxa"/>
            <w:gridSpan w:val="7"/>
            <w:vAlign w:val="center"/>
          </w:tcPr>
          <w:p w:rsidR="00162AF5" w:rsidRPr="00E468D6" w:rsidRDefault="00EF1FA3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</w:t>
            </w:r>
            <w:r w:rsidR="00162AF5" w:rsidRPr="00C07B21">
              <w:rPr>
                <w:rFonts w:ascii="Times New Roman" w:hAnsi="Times New Roman"/>
                <w:b/>
                <w:sz w:val="24"/>
                <w:szCs w:val="24"/>
              </w:rPr>
              <w:t>лементы футбола  5 часов.</w:t>
            </w:r>
            <w:r w:rsidR="00162AF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162AF5" w:rsidRPr="00E468D6" w:rsidTr="00913D22">
        <w:trPr>
          <w:trHeight w:val="427"/>
        </w:trPr>
        <w:tc>
          <w:tcPr>
            <w:tcW w:w="1095" w:type="dxa"/>
            <w:vAlign w:val="center"/>
          </w:tcPr>
          <w:p w:rsidR="00162AF5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85/7</w:t>
            </w:r>
          </w:p>
        </w:tc>
        <w:tc>
          <w:tcPr>
            <w:tcW w:w="10779" w:type="dxa"/>
            <w:gridSpan w:val="2"/>
          </w:tcPr>
          <w:p w:rsidR="00162AF5" w:rsidRPr="004C0D8A" w:rsidRDefault="00162AF5" w:rsidP="00913D2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D8A">
              <w:rPr>
                <w:rFonts w:ascii="Times New Roman" w:eastAsia="Times New Roman" w:hAnsi="Times New Roman" w:cs="Times New Roman"/>
                <w:sz w:val="24"/>
                <w:szCs w:val="24"/>
              </w:rPr>
              <w:t>Удары по мячу и ведение мяча</w:t>
            </w:r>
          </w:p>
        </w:tc>
        <w:tc>
          <w:tcPr>
            <w:tcW w:w="1275" w:type="dxa"/>
            <w:vAlign w:val="center"/>
          </w:tcPr>
          <w:p w:rsidR="00162AF5" w:rsidRPr="00147DF2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AF5" w:rsidRPr="00E468D6" w:rsidTr="00913D22">
        <w:trPr>
          <w:trHeight w:val="320"/>
        </w:trPr>
        <w:tc>
          <w:tcPr>
            <w:tcW w:w="1095" w:type="dxa"/>
            <w:vAlign w:val="center"/>
          </w:tcPr>
          <w:p w:rsidR="00162AF5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86/8</w:t>
            </w:r>
          </w:p>
        </w:tc>
        <w:tc>
          <w:tcPr>
            <w:tcW w:w="10779" w:type="dxa"/>
            <w:gridSpan w:val="2"/>
          </w:tcPr>
          <w:p w:rsidR="00162AF5" w:rsidRPr="004C0D8A" w:rsidRDefault="00162AF5" w:rsidP="00913D2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D8A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Остановка и жонглирование мячом.</w:t>
            </w:r>
          </w:p>
        </w:tc>
        <w:tc>
          <w:tcPr>
            <w:tcW w:w="1275" w:type="dxa"/>
            <w:vAlign w:val="center"/>
          </w:tcPr>
          <w:p w:rsidR="00162AF5" w:rsidRPr="00147DF2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AF5" w:rsidRPr="00E468D6" w:rsidTr="00913D22">
        <w:trPr>
          <w:trHeight w:val="355"/>
        </w:trPr>
        <w:tc>
          <w:tcPr>
            <w:tcW w:w="1095" w:type="dxa"/>
            <w:vAlign w:val="center"/>
          </w:tcPr>
          <w:p w:rsidR="00162AF5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87/9</w:t>
            </w:r>
          </w:p>
        </w:tc>
        <w:tc>
          <w:tcPr>
            <w:tcW w:w="10779" w:type="dxa"/>
            <w:gridSpan w:val="2"/>
          </w:tcPr>
          <w:p w:rsidR="00162AF5" w:rsidRPr="008A6F36" w:rsidRDefault="00162AF5" w:rsidP="00913D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D8A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мяча, вбрасывание мяча.</w:t>
            </w:r>
          </w:p>
        </w:tc>
        <w:tc>
          <w:tcPr>
            <w:tcW w:w="1275" w:type="dxa"/>
            <w:vAlign w:val="center"/>
          </w:tcPr>
          <w:p w:rsidR="00162AF5" w:rsidRPr="00147DF2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AF5" w:rsidRPr="00E468D6" w:rsidTr="00913D22">
        <w:trPr>
          <w:trHeight w:val="264"/>
        </w:trPr>
        <w:tc>
          <w:tcPr>
            <w:tcW w:w="1095" w:type="dxa"/>
            <w:vAlign w:val="center"/>
          </w:tcPr>
          <w:p w:rsidR="00162AF5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88/10</w:t>
            </w:r>
          </w:p>
        </w:tc>
        <w:tc>
          <w:tcPr>
            <w:tcW w:w="10779" w:type="dxa"/>
            <w:gridSpan w:val="2"/>
          </w:tcPr>
          <w:p w:rsidR="00162AF5" w:rsidRPr="008A6F36" w:rsidRDefault="00162AF5" w:rsidP="00913D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D8A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Остановка и жонглирование мячом.</w:t>
            </w:r>
          </w:p>
        </w:tc>
        <w:tc>
          <w:tcPr>
            <w:tcW w:w="1275" w:type="dxa"/>
            <w:vAlign w:val="center"/>
          </w:tcPr>
          <w:p w:rsidR="00162AF5" w:rsidRPr="00147DF2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AF5" w:rsidRPr="00E468D6" w:rsidTr="00913D22">
        <w:trPr>
          <w:trHeight w:val="517"/>
        </w:trPr>
        <w:tc>
          <w:tcPr>
            <w:tcW w:w="1095" w:type="dxa"/>
            <w:vAlign w:val="center"/>
          </w:tcPr>
          <w:p w:rsidR="00162AF5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89/11</w:t>
            </w:r>
          </w:p>
        </w:tc>
        <w:tc>
          <w:tcPr>
            <w:tcW w:w="10779" w:type="dxa"/>
            <w:gridSpan w:val="2"/>
          </w:tcPr>
          <w:p w:rsidR="00162AF5" w:rsidRPr="008A6F36" w:rsidRDefault="00162AF5" w:rsidP="00913D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0D8A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Учебно-тренировочные</w:t>
            </w:r>
            <w:proofErr w:type="gramEnd"/>
            <w:r w:rsidRPr="004C0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игра, двухсторонний игра на оценку.</w:t>
            </w:r>
          </w:p>
        </w:tc>
        <w:tc>
          <w:tcPr>
            <w:tcW w:w="1275" w:type="dxa"/>
            <w:vAlign w:val="center"/>
          </w:tcPr>
          <w:p w:rsidR="00162AF5" w:rsidRPr="00147DF2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AF5" w:rsidRPr="00E468D6" w:rsidTr="00913D22">
        <w:trPr>
          <w:trHeight w:val="315"/>
        </w:trPr>
        <w:tc>
          <w:tcPr>
            <w:tcW w:w="16126" w:type="dxa"/>
            <w:gridSpan w:val="7"/>
            <w:vAlign w:val="center"/>
          </w:tcPr>
          <w:p w:rsidR="00162AF5" w:rsidRPr="00E468D6" w:rsidRDefault="00EF1FA3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</w:t>
            </w:r>
            <w:r w:rsidR="00162AF5">
              <w:rPr>
                <w:rFonts w:ascii="Times New Roman" w:hAnsi="Times New Roman"/>
                <w:b/>
                <w:sz w:val="24"/>
                <w:szCs w:val="24"/>
              </w:rPr>
              <w:t xml:space="preserve">егкая атлетика 13 </w:t>
            </w:r>
            <w:r w:rsidR="00162AF5" w:rsidRPr="00BD3B94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  <w:r w:rsidR="00162AF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162AF5" w:rsidRPr="00E468D6" w:rsidTr="00DE05E1">
        <w:trPr>
          <w:trHeight w:val="126"/>
        </w:trPr>
        <w:tc>
          <w:tcPr>
            <w:tcW w:w="1095" w:type="dxa"/>
            <w:vAlign w:val="center"/>
          </w:tcPr>
          <w:p w:rsidR="00162AF5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90/12</w:t>
            </w:r>
          </w:p>
        </w:tc>
        <w:tc>
          <w:tcPr>
            <w:tcW w:w="10779" w:type="dxa"/>
            <w:gridSpan w:val="2"/>
          </w:tcPr>
          <w:p w:rsidR="00162AF5" w:rsidRPr="00BD3B94" w:rsidRDefault="00162AF5" w:rsidP="00913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B94">
              <w:rPr>
                <w:rFonts w:ascii="Times New Roman" w:hAnsi="Times New Roman"/>
                <w:sz w:val="24"/>
                <w:szCs w:val="24"/>
              </w:rPr>
              <w:t>Выполнение на оценку техники старта с опорой на одну руку.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162AF5" w:rsidRPr="00147DF2" w:rsidRDefault="00DE05E1" w:rsidP="00DE05E1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AF5" w:rsidRPr="00E468D6" w:rsidTr="00913D22">
        <w:trPr>
          <w:trHeight w:val="213"/>
        </w:trPr>
        <w:tc>
          <w:tcPr>
            <w:tcW w:w="1095" w:type="dxa"/>
            <w:vAlign w:val="center"/>
          </w:tcPr>
          <w:p w:rsidR="00162AF5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91/13</w:t>
            </w:r>
          </w:p>
        </w:tc>
        <w:tc>
          <w:tcPr>
            <w:tcW w:w="10779" w:type="dxa"/>
            <w:gridSpan w:val="2"/>
          </w:tcPr>
          <w:p w:rsidR="00162AF5" w:rsidRPr="00BD3B94" w:rsidRDefault="00162AF5" w:rsidP="00913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B94">
              <w:rPr>
                <w:rFonts w:ascii="Times New Roman" w:hAnsi="Times New Roman"/>
                <w:sz w:val="24"/>
                <w:szCs w:val="24"/>
              </w:rPr>
              <w:t>Старт с опорой на одну руку. КУ – метание набивного мяча.</w:t>
            </w:r>
          </w:p>
        </w:tc>
        <w:tc>
          <w:tcPr>
            <w:tcW w:w="1275" w:type="dxa"/>
            <w:vAlign w:val="center"/>
          </w:tcPr>
          <w:p w:rsidR="00162AF5" w:rsidRPr="00147DF2" w:rsidRDefault="00DE05E1" w:rsidP="00DE05E1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AF5" w:rsidRPr="00E468D6" w:rsidTr="00913D22">
        <w:trPr>
          <w:trHeight w:val="291"/>
        </w:trPr>
        <w:tc>
          <w:tcPr>
            <w:tcW w:w="1095" w:type="dxa"/>
            <w:vAlign w:val="center"/>
          </w:tcPr>
          <w:p w:rsidR="00162AF5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92/14</w:t>
            </w:r>
          </w:p>
        </w:tc>
        <w:tc>
          <w:tcPr>
            <w:tcW w:w="10779" w:type="dxa"/>
            <w:gridSpan w:val="2"/>
          </w:tcPr>
          <w:p w:rsidR="00162AF5" w:rsidRPr="00BD3B94" w:rsidRDefault="00162AF5" w:rsidP="00913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B94">
              <w:rPr>
                <w:rFonts w:ascii="Times New Roman" w:hAnsi="Times New Roman"/>
                <w:sz w:val="24"/>
                <w:szCs w:val="24"/>
              </w:rPr>
              <w:t xml:space="preserve">Стартовый разгон. Развитие </w:t>
            </w:r>
            <w:r>
              <w:rPr>
                <w:rFonts w:ascii="Times New Roman" w:hAnsi="Times New Roman"/>
                <w:sz w:val="24"/>
                <w:szCs w:val="24"/>
              </w:rPr>
              <w:t>выносливости. Бег от 15до 20</w:t>
            </w:r>
            <w:r w:rsidRPr="00BD3B94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275" w:type="dxa"/>
            <w:vAlign w:val="center"/>
          </w:tcPr>
          <w:p w:rsidR="00162AF5" w:rsidRPr="00147DF2" w:rsidRDefault="00DE05E1" w:rsidP="00DE05E1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AF5" w:rsidRPr="00E468D6" w:rsidTr="00913D22">
        <w:trPr>
          <w:trHeight w:val="517"/>
        </w:trPr>
        <w:tc>
          <w:tcPr>
            <w:tcW w:w="1095" w:type="dxa"/>
            <w:vAlign w:val="center"/>
          </w:tcPr>
          <w:p w:rsidR="00162AF5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93/15</w:t>
            </w:r>
          </w:p>
        </w:tc>
        <w:tc>
          <w:tcPr>
            <w:tcW w:w="10779" w:type="dxa"/>
            <w:gridSpan w:val="2"/>
          </w:tcPr>
          <w:p w:rsidR="00162AF5" w:rsidRPr="00BD3B94" w:rsidRDefault="00162AF5" w:rsidP="00913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B94">
              <w:rPr>
                <w:rFonts w:ascii="Times New Roman" w:hAnsi="Times New Roman"/>
                <w:sz w:val="24"/>
                <w:szCs w:val="24"/>
              </w:rPr>
              <w:t>Выполнение на оценку техники старта с опорой на одну руку.</w:t>
            </w:r>
          </w:p>
          <w:p w:rsidR="00162AF5" w:rsidRPr="00BD3B94" w:rsidRDefault="00162AF5" w:rsidP="00913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B94">
              <w:rPr>
                <w:rFonts w:ascii="Times New Roman" w:hAnsi="Times New Roman"/>
                <w:sz w:val="24"/>
                <w:szCs w:val="24"/>
              </w:rPr>
              <w:t>КУ – прыжки через скакалку за 1 мин.</w:t>
            </w:r>
          </w:p>
        </w:tc>
        <w:tc>
          <w:tcPr>
            <w:tcW w:w="1275" w:type="dxa"/>
            <w:vAlign w:val="center"/>
          </w:tcPr>
          <w:p w:rsidR="00162AF5" w:rsidRPr="00147DF2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AF5" w:rsidRPr="00E468D6" w:rsidTr="00913D22">
        <w:trPr>
          <w:trHeight w:val="249"/>
        </w:trPr>
        <w:tc>
          <w:tcPr>
            <w:tcW w:w="1095" w:type="dxa"/>
            <w:vAlign w:val="center"/>
          </w:tcPr>
          <w:p w:rsidR="00162AF5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94/16</w:t>
            </w:r>
          </w:p>
        </w:tc>
        <w:tc>
          <w:tcPr>
            <w:tcW w:w="10779" w:type="dxa"/>
            <w:gridSpan w:val="2"/>
          </w:tcPr>
          <w:p w:rsidR="00162AF5" w:rsidRPr="00BD3B94" w:rsidRDefault="00162AF5" w:rsidP="00913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B94">
              <w:rPr>
                <w:rFonts w:ascii="Times New Roman" w:hAnsi="Times New Roman"/>
                <w:sz w:val="24"/>
                <w:szCs w:val="24"/>
              </w:rPr>
              <w:t xml:space="preserve">Бег 60 м. на результат.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162AF5" w:rsidRPr="00147DF2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AF5" w:rsidRPr="00E468D6" w:rsidTr="00913D22">
        <w:trPr>
          <w:trHeight w:val="326"/>
        </w:trPr>
        <w:tc>
          <w:tcPr>
            <w:tcW w:w="1095" w:type="dxa"/>
            <w:vAlign w:val="center"/>
          </w:tcPr>
          <w:p w:rsidR="00162AF5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95/17</w:t>
            </w:r>
          </w:p>
        </w:tc>
        <w:tc>
          <w:tcPr>
            <w:tcW w:w="10779" w:type="dxa"/>
            <w:gridSpan w:val="2"/>
          </w:tcPr>
          <w:p w:rsidR="00162AF5" w:rsidRPr="00BD3B94" w:rsidRDefault="00162AF5" w:rsidP="00913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B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Развитие выносливости. Бег до 20</w:t>
            </w:r>
            <w:r w:rsidRPr="00BD3B94">
              <w:rPr>
                <w:rFonts w:ascii="Times New Roman" w:hAnsi="Times New Roman"/>
                <w:sz w:val="24"/>
                <w:szCs w:val="24"/>
              </w:rPr>
              <w:t>мин.</w:t>
            </w:r>
          </w:p>
        </w:tc>
        <w:tc>
          <w:tcPr>
            <w:tcW w:w="1275" w:type="dxa"/>
            <w:vAlign w:val="center"/>
          </w:tcPr>
          <w:p w:rsidR="00162AF5" w:rsidRPr="00147DF2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AF5" w:rsidRPr="00E468D6" w:rsidTr="00913D22">
        <w:trPr>
          <w:trHeight w:val="248"/>
        </w:trPr>
        <w:tc>
          <w:tcPr>
            <w:tcW w:w="1095" w:type="dxa"/>
            <w:vAlign w:val="center"/>
          </w:tcPr>
          <w:p w:rsidR="00162AF5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96/18</w:t>
            </w:r>
          </w:p>
        </w:tc>
        <w:tc>
          <w:tcPr>
            <w:tcW w:w="10779" w:type="dxa"/>
            <w:gridSpan w:val="2"/>
          </w:tcPr>
          <w:p w:rsidR="00162AF5" w:rsidRPr="00BD3B94" w:rsidRDefault="00162AF5" w:rsidP="00913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B94">
              <w:rPr>
                <w:rFonts w:ascii="Times New Roman" w:hAnsi="Times New Roman"/>
                <w:sz w:val="24"/>
                <w:szCs w:val="24"/>
              </w:rPr>
              <w:t>Совершенствование техники метания мяча на дальность.</w:t>
            </w:r>
          </w:p>
        </w:tc>
        <w:tc>
          <w:tcPr>
            <w:tcW w:w="1275" w:type="dxa"/>
            <w:vAlign w:val="center"/>
          </w:tcPr>
          <w:p w:rsidR="00162AF5" w:rsidRPr="00147DF2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AF5" w:rsidRPr="00E468D6" w:rsidTr="00913D22">
        <w:trPr>
          <w:trHeight w:val="340"/>
        </w:trPr>
        <w:tc>
          <w:tcPr>
            <w:tcW w:w="1095" w:type="dxa"/>
            <w:vAlign w:val="center"/>
          </w:tcPr>
          <w:p w:rsidR="00162AF5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97/19</w:t>
            </w:r>
          </w:p>
        </w:tc>
        <w:tc>
          <w:tcPr>
            <w:tcW w:w="10779" w:type="dxa"/>
            <w:gridSpan w:val="2"/>
          </w:tcPr>
          <w:p w:rsidR="00162AF5" w:rsidRPr="00BD3B94" w:rsidRDefault="00162AF5" w:rsidP="00913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B94">
              <w:rPr>
                <w:rFonts w:ascii="Times New Roman" w:hAnsi="Times New Roman"/>
                <w:sz w:val="24"/>
                <w:szCs w:val="24"/>
              </w:rPr>
              <w:t>Техника метания мяча. Развитие выносливости, бег до 8 мин.</w:t>
            </w:r>
          </w:p>
        </w:tc>
        <w:tc>
          <w:tcPr>
            <w:tcW w:w="1275" w:type="dxa"/>
            <w:vAlign w:val="center"/>
          </w:tcPr>
          <w:p w:rsidR="00162AF5" w:rsidRPr="00147DF2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AF5" w:rsidRPr="00E468D6" w:rsidTr="00913D22">
        <w:trPr>
          <w:trHeight w:val="276"/>
        </w:trPr>
        <w:tc>
          <w:tcPr>
            <w:tcW w:w="1095" w:type="dxa"/>
            <w:vAlign w:val="center"/>
          </w:tcPr>
          <w:p w:rsidR="00162AF5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98/20</w:t>
            </w:r>
          </w:p>
        </w:tc>
        <w:tc>
          <w:tcPr>
            <w:tcW w:w="10779" w:type="dxa"/>
            <w:gridSpan w:val="2"/>
          </w:tcPr>
          <w:p w:rsidR="00162AF5" w:rsidRPr="00BD3B94" w:rsidRDefault="00162AF5" w:rsidP="00913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B94">
              <w:rPr>
                <w:rFonts w:ascii="Times New Roman" w:hAnsi="Times New Roman"/>
                <w:sz w:val="24"/>
                <w:szCs w:val="24"/>
              </w:rPr>
              <w:t>Бег 1500 м.  Совершенствование передачи эстафетной палочки.</w:t>
            </w:r>
          </w:p>
        </w:tc>
        <w:tc>
          <w:tcPr>
            <w:tcW w:w="1275" w:type="dxa"/>
            <w:vAlign w:val="center"/>
          </w:tcPr>
          <w:p w:rsidR="00162AF5" w:rsidRPr="00147DF2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AF5" w:rsidRPr="00E468D6" w:rsidTr="00913D22">
        <w:trPr>
          <w:trHeight w:val="213"/>
        </w:trPr>
        <w:tc>
          <w:tcPr>
            <w:tcW w:w="1095" w:type="dxa"/>
            <w:vAlign w:val="center"/>
          </w:tcPr>
          <w:p w:rsidR="00162AF5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99/21</w:t>
            </w:r>
          </w:p>
        </w:tc>
        <w:tc>
          <w:tcPr>
            <w:tcW w:w="10779" w:type="dxa"/>
            <w:gridSpan w:val="2"/>
          </w:tcPr>
          <w:p w:rsidR="00162AF5" w:rsidRPr="00BD3B94" w:rsidRDefault="00162AF5" w:rsidP="00913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B94">
              <w:rPr>
                <w:rFonts w:ascii="Times New Roman" w:hAnsi="Times New Roman"/>
                <w:sz w:val="24"/>
                <w:szCs w:val="24"/>
              </w:rPr>
              <w:t>КУ - техника метания мяча. Развитие выносливости, бег до 8 мин.</w:t>
            </w:r>
          </w:p>
        </w:tc>
        <w:tc>
          <w:tcPr>
            <w:tcW w:w="1275" w:type="dxa"/>
            <w:vAlign w:val="center"/>
          </w:tcPr>
          <w:p w:rsidR="00162AF5" w:rsidRPr="00147DF2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AF5" w:rsidRPr="00E468D6" w:rsidTr="00913D22">
        <w:trPr>
          <w:trHeight w:val="305"/>
        </w:trPr>
        <w:tc>
          <w:tcPr>
            <w:tcW w:w="1095" w:type="dxa"/>
            <w:vAlign w:val="center"/>
          </w:tcPr>
          <w:p w:rsidR="00162AF5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100/22</w:t>
            </w:r>
          </w:p>
        </w:tc>
        <w:tc>
          <w:tcPr>
            <w:tcW w:w="10779" w:type="dxa"/>
            <w:gridSpan w:val="2"/>
          </w:tcPr>
          <w:p w:rsidR="00162AF5" w:rsidRPr="00BD3B94" w:rsidRDefault="00162AF5" w:rsidP="00913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B94">
              <w:rPr>
                <w:rFonts w:ascii="Times New Roman" w:hAnsi="Times New Roman"/>
                <w:sz w:val="24"/>
                <w:szCs w:val="24"/>
              </w:rPr>
              <w:t>КУ - бег 1500 м.  Совершенствование передачи эстафетной палочки.</w:t>
            </w:r>
          </w:p>
        </w:tc>
        <w:tc>
          <w:tcPr>
            <w:tcW w:w="1275" w:type="dxa"/>
            <w:vAlign w:val="center"/>
          </w:tcPr>
          <w:p w:rsidR="00162AF5" w:rsidRPr="00147DF2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AF5" w:rsidRPr="00E468D6" w:rsidTr="00D57FEA">
        <w:trPr>
          <w:trHeight w:val="149"/>
        </w:trPr>
        <w:tc>
          <w:tcPr>
            <w:tcW w:w="1095" w:type="dxa"/>
            <w:vAlign w:val="center"/>
          </w:tcPr>
          <w:p w:rsidR="00162AF5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101/23</w:t>
            </w:r>
          </w:p>
        </w:tc>
        <w:tc>
          <w:tcPr>
            <w:tcW w:w="10779" w:type="dxa"/>
            <w:gridSpan w:val="2"/>
          </w:tcPr>
          <w:p w:rsidR="00162AF5" w:rsidRPr="00BD3B94" w:rsidRDefault="00162AF5" w:rsidP="00913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B94">
              <w:rPr>
                <w:rFonts w:ascii="Times New Roman" w:hAnsi="Times New Roman"/>
                <w:sz w:val="24"/>
                <w:szCs w:val="24"/>
              </w:rPr>
              <w:t xml:space="preserve">Встречная эстафета с палочкой. </w:t>
            </w:r>
          </w:p>
        </w:tc>
        <w:tc>
          <w:tcPr>
            <w:tcW w:w="1275" w:type="dxa"/>
            <w:vAlign w:val="center"/>
          </w:tcPr>
          <w:p w:rsidR="00162AF5" w:rsidRPr="00147DF2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AF5" w:rsidRPr="00E468D6" w:rsidTr="00913D22">
        <w:trPr>
          <w:trHeight w:val="176"/>
        </w:trPr>
        <w:tc>
          <w:tcPr>
            <w:tcW w:w="1095" w:type="dxa"/>
            <w:vAlign w:val="center"/>
          </w:tcPr>
          <w:p w:rsidR="00162AF5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102/24</w:t>
            </w:r>
          </w:p>
        </w:tc>
        <w:tc>
          <w:tcPr>
            <w:tcW w:w="10779" w:type="dxa"/>
            <w:gridSpan w:val="2"/>
            <w:vAlign w:val="center"/>
          </w:tcPr>
          <w:p w:rsidR="00162AF5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B94">
              <w:rPr>
                <w:rFonts w:ascii="Times New Roman" w:hAnsi="Times New Roman"/>
                <w:sz w:val="24"/>
                <w:szCs w:val="24"/>
              </w:rPr>
              <w:t>Подведение итогов.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162AF5" w:rsidRPr="00147DF2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162AF5" w:rsidRPr="00E468D6" w:rsidRDefault="00162AF5" w:rsidP="00913D2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2AF5" w:rsidRDefault="00162AF5" w:rsidP="00162AF5"/>
    <w:p w:rsidR="00162AF5" w:rsidRPr="004D74D7" w:rsidRDefault="00162AF5" w:rsidP="00162AF5">
      <w:pPr>
        <w:jc w:val="center"/>
        <w:rPr>
          <w:rFonts w:ascii="Times New Roman" w:hAnsi="Times New Roman" w:cs="Times New Roman"/>
          <w:sz w:val="24"/>
          <w:szCs w:val="24"/>
        </w:rPr>
      </w:pPr>
      <w:r w:rsidRPr="004D74D7">
        <w:rPr>
          <w:rFonts w:ascii="Times New Roman" w:hAnsi="Times New Roman" w:cs="Times New Roman"/>
          <w:sz w:val="24"/>
          <w:szCs w:val="24"/>
        </w:rPr>
        <w:t>Возможны изменения в прохождении учебного материала в зависимости от погодных условий и других причин.</w:t>
      </w:r>
    </w:p>
    <w:p w:rsidR="00162AF5" w:rsidRDefault="00162AF5">
      <w:r>
        <w:t xml:space="preserve"> </w:t>
      </w:r>
    </w:p>
    <w:sectPr w:rsidR="00162AF5" w:rsidSect="00162AF5">
      <w:pgSz w:w="16838" w:h="11906" w:orient="landscape"/>
      <w:pgMar w:top="426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0495D"/>
    <w:multiLevelType w:val="hybridMultilevel"/>
    <w:tmpl w:val="1BA268B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77751E4"/>
    <w:multiLevelType w:val="hybridMultilevel"/>
    <w:tmpl w:val="C152228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68759FB"/>
    <w:multiLevelType w:val="hybridMultilevel"/>
    <w:tmpl w:val="5DEC900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62AF5"/>
    <w:rsid w:val="00071330"/>
    <w:rsid w:val="00162AF5"/>
    <w:rsid w:val="001F458D"/>
    <w:rsid w:val="002F1F9E"/>
    <w:rsid w:val="002F78F3"/>
    <w:rsid w:val="00444E83"/>
    <w:rsid w:val="006126DE"/>
    <w:rsid w:val="00745E68"/>
    <w:rsid w:val="00755DFC"/>
    <w:rsid w:val="00766039"/>
    <w:rsid w:val="00815DC7"/>
    <w:rsid w:val="008962DD"/>
    <w:rsid w:val="00897DFF"/>
    <w:rsid w:val="008D5CF2"/>
    <w:rsid w:val="009D7109"/>
    <w:rsid w:val="00B07DFA"/>
    <w:rsid w:val="00D57FEA"/>
    <w:rsid w:val="00D64BB1"/>
    <w:rsid w:val="00D90D31"/>
    <w:rsid w:val="00DE05E1"/>
    <w:rsid w:val="00EF1FA3"/>
    <w:rsid w:val="00FE0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D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97DF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97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7D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1742</Words>
  <Characters>9933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2022-09-13T02:43:00Z</dcterms:created>
  <dcterms:modified xsi:type="dcterms:W3CDTF">2023-09-26T08:45:00Z</dcterms:modified>
</cp:coreProperties>
</file>