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06" w:rsidRDefault="00724006" w:rsidP="007E6C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467.4pt">
            <v:imagedata r:id="rId5" o:title=""/>
          </v:shape>
        </w:pict>
      </w:r>
    </w:p>
    <w:p w:rsidR="008B5ED7" w:rsidRPr="007E6CF7" w:rsidRDefault="008B5ED7" w:rsidP="007E6C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6CF7">
        <w:rPr>
          <w:rFonts w:ascii="Times New Roman" w:hAnsi="Times New Roman"/>
          <w:sz w:val="24"/>
          <w:szCs w:val="24"/>
        </w:rPr>
        <w:lastRenderedPageBreak/>
        <w:t xml:space="preserve">Данная программа внеурочной деятельности разработана на основе авторской программы «Мы – твои друзья» А. Г. Макеевой, В. А. </w:t>
      </w:r>
      <w:proofErr w:type="spellStart"/>
      <w:r w:rsidRPr="007E6CF7">
        <w:rPr>
          <w:rFonts w:ascii="Times New Roman" w:hAnsi="Times New Roman"/>
          <w:sz w:val="24"/>
          <w:szCs w:val="24"/>
        </w:rPr>
        <w:t>Самковой</w:t>
      </w:r>
      <w:proofErr w:type="spellEnd"/>
      <w:r w:rsidRPr="007E6CF7">
        <w:rPr>
          <w:rFonts w:ascii="Times New Roman" w:hAnsi="Times New Roman"/>
          <w:sz w:val="24"/>
          <w:szCs w:val="24"/>
        </w:rPr>
        <w:t xml:space="preserve">, Е. М. </w:t>
      </w:r>
      <w:proofErr w:type="spellStart"/>
      <w:r w:rsidRPr="007E6CF7">
        <w:rPr>
          <w:rFonts w:ascii="Times New Roman" w:hAnsi="Times New Roman"/>
          <w:sz w:val="24"/>
          <w:szCs w:val="24"/>
        </w:rPr>
        <w:t>Клемяшовой</w:t>
      </w:r>
      <w:proofErr w:type="spellEnd"/>
      <w:r w:rsidRPr="007E6CF7">
        <w:rPr>
          <w:rFonts w:ascii="Times New Roman" w:hAnsi="Times New Roman"/>
          <w:sz w:val="24"/>
          <w:szCs w:val="24"/>
        </w:rPr>
        <w:t>. – М.: ООО «</w:t>
      </w:r>
      <w:proofErr w:type="spellStart"/>
      <w:r w:rsidRPr="007E6CF7">
        <w:rPr>
          <w:rFonts w:ascii="Times New Roman" w:hAnsi="Times New Roman"/>
          <w:sz w:val="24"/>
          <w:szCs w:val="24"/>
        </w:rPr>
        <w:t>Нестле</w:t>
      </w:r>
      <w:proofErr w:type="spellEnd"/>
      <w:r w:rsidRPr="007E6CF7">
        <w:rPr>
          <w:rFonts w:ascii="Times New Roman" w:hAnsi="Times New Roman"/>
          <w:sz w:val="24"/>
          <w:szCs w:val="24"/>
        </w:rPr>
        <w:t xml:space="preserve"> Россия», 2018.</w:t>
      </w:r>
    </w:p>
    <w:p w:rsidR="008B5ED7" w:rsidRPr="007E6CF7" w:rsidRDefault="008B5ED7" w:rsidP="007E6CF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6CF7">
        <w:rPr>
          <w:rFonts w:ascii="Times New Roman" w:hAnsi="Times New Roman"/>
          <w:sz w:val="24"/>
          <w:szCs w:val="24"/>
        </w:rPr>
        <w:t>Программа реализуется в рамках социального направления и рассчитана на 34 учебных часа в год, 1 час в неделю.</w:t>
      </w:r>
      <w:proofErr w:type="gramEnd"/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F7">
        <w:rPr>
          <w:rFonts w:ascii="Times New Roman" w:hAnsi="Times New Roman"/>
          <w:b/>
          <w:sz w:val="24"/>
          <w:szCs w:val="24"/>
        </w:rPr>
        <w:t xml:space="preserve">         Цель внеурочной деятельности</w:t>
      </w:r>
      <w:r w:rsidRPr="007E6CF7">
        <w:rPr>
          <w:rFonts w:ascii="Times New Roman" w:hAnsi="Times New Roman"/>
          <w:sz w:val="24"/>
          <w:szCs w:val="24"/>
        </w:rPr>
        <w:t>: формирование у школьников ответственного отношения к домашним животным.</w:t>
      </w:r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7E6CF7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Pr="007E6CF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E6CF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формирование представлений об универсальной ценности домашних животных как представителей мира живой природы, понимания связи человека и природы;</w:t>
      </w:r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E6CF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развитие устойчивого познавательного, эстетического и практического интереса к домашним животным;</w:t>
      </w:r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E6CF7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- вовлечение учащихся в реальную деятельность по уходу за домашними питомцами.</w:t>
      </w:r>
    </w:p>
    <w:p w:rsidR="008B5ED7" w:rsidRPr="007E6CF7" w:rsidRDefault="008B5ED7" w:rsidP="007E6CF7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E6CF7">
        <w:rPr>
          <w:rFonts w:ascii="Times New Roman" w:hAnsi="Times New Roman"/>
          <w:b/>
          <w:color w:val="000000"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6CF7">
        <w:rPr>
          <w:rFonts w:ascii="Times New Roman" w:hAnsi="Times New Roman"/>
          <w:b/>
          <w:bCs/>
          <w:color w:val="000000"/>
          <w:sz w:val="24"/>
          <w:szCs w:val="24"/>
        </w:rPr>
        <w:t> Личностные:</w:t>
      </w:r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>- интерес к изучению домашних животных;</w:t>
      </w:r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>- умение выражать свое отношение к домашним животным различными художественными средствами (художественное слово, рисунок, живопись, различные жанры декоративно-прикладного искусства, музыка и т. д.);</w:t>
      </w:r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>- готовность внимательно и ответственно относиться к домашним животным; сопереживать и сочувствовать им;</w:t>
      </w:r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>- желание и стремление расширять свои познания, связанные с миром домашних животных за счет самостоятельного поиска информации.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6CF7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7E6CF7">
        <w:rPr>
          <w:rFonts w:ascii="Times New Roman" w:hAnsi="Times New Roman"/>
          <w:color w:val="000000"/>
          <w:sz w:val="24"/>
          <w:szCs w:val="24"/>
        </w:rPr>
        <w:t>: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>- навыки организации своей деятельности: постановка цели, планирование этапов, оценка результатов своей деятельности;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>- приемы исследовательской деятельности, связанной с изучением домашних животных: формулирование (с помощью учителя) цели исследования, наблюдение, фиксирование результатов, формулировка выводов по результатам исследования;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>- навыки работы с источниками информации, связанными с домашними животными: выбор источников информации; поиск, отбор и анализ информации;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lastRenderedPageBreak/>
        <w:t>- навыки эффективной коммуникации – взаимодействие со сверстниками и взрослыми.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b/>
          <w:bCs/>
          <w:color w:val="000000"/>
          <w:sz w:val="24"/>
          <w:szCs w:val="24"/>
        </w:rPr>
        <w:t>Предметные:</w:t>
      </w:r>
      <w:r w:rsidRPr="007E6CF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E6CF7">
        <w:rPr>
          <w:rFonts w:ascii="Times New Roman" w:hAnsi="Times New Roman"/>
          <w:i/>
          <w:color w:val="000000"/>
          <w:sz w:val="24"/>
          <w:szCs w:val="24"/>
        </w:rPr>
        <w:t xml:space="preserve">в ценностно-ориентационной сфере </w:t>
      </w:r>
      <w:r w:rsidRPr="007E6CF7">
        <w:rPr>
          <w:rFonts w:ascii="Times New Roman" w:hAnsi="Times New Roman"/>
          <w:color w:val="000000"/>
          <w:sz w:val="24"/>
          <w:szCs w:val="24"/>
        </w:rPr>
        <w:t>– сформированные представления об экологии как важном элементе культурного опыта человечества;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E6CF7">
        <w:rPr>
          <w:rFonts w:ascii="Times New Roman" w:hAnsi="Times New Roman"/>
          <w:i/>
          <w:color w:val="000000"/>
          <w:sz w:val="24"/>
          <w:szCs w:val="24"/>
        </w:rPr>
        <w:t xml:space="preserve">в познавательной сфере – </w:t>
      </w:r>
      <w:r w:rsidRPr="007E6CF7">
        <w:rPr>
          <w:rFonts w:ascii="Times New Roman" w:hAnsi="Times New Roman"/>
          <w:color w:val="000000"/>
          <w:sz w:val="24"/>
          <w:szCs w:val="24"/>
        </w:rPr>
        <w:t>сформированные представления о роли домашних животных в жизни человека, понимание важности правильного ухода за домашними животными (кормление, выгул, обустройство мест содержания и т. д.); представление о нормах и правилах безопасного поведения при встрече с чужими или бездомными животными;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E6CF7">
        <w:rPr>
          <w:rFonts w:ascii="Times New Roman" w:hAnsi="Times New Roman"/>
          <w:i/>
          <w:color w:val="000000"/>
          <w:sz w:val="24"/>
          <w:szCs w:val="24"/>
        </w:rPr>
        <w:t xml:space="preserve">в трудовой сфере – </w:t>
      </w:r>
      <w:r w:rsidRPr="007E6CF7">
        <w:rPr>
          <w:rFonts w:ascii="Times New Roman" w:hAnsi="Times New Roman"/>
          <w:color w:val="000000"/>
          <w:sz w:val="24"/>
          <w:szCs w:val="24"/>
        </w:rPr>
        <w:t>использование полученных знаний и умений в повседневной жизни для ухода за питомцами;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E6CF7">
        <w:rPr>
          <w:rFonts w:ascii="Times New Roman" w:hAnsi="Times New Roman"/>
          <w:i/>
          <w:color w:val="000000"/>
          <w:sz w:val="24"/>
          <w:szCs w:val="24"/>
        </w:rPr>
        <w:t xml:space="preserve">в эстетической сфере – </w:t>
      </w:r>
      <w:r w:rsidRPr="007E6CF7">
        <w:rPr>
          <w:rFonts w:ascii="Times New Roman" w:hAnsi="Times New Roman"/>
          <w:color w:val="000000"/>
          <w:sz w:val="24"/>
          <w:szCs w:val="24"/>
        </w:rPr>
        <w:t>умение оценивать красоту животного;</w:t>
      </w:r>
    </w:p>
    <w:p w:rsidR="008B5ED7" w:rsidRPr="007E6CF7" w:rsidRDefault="008B5ED7" w:rsidP="007E6CF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E6CF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E6CF7">
        <w:rPr>
          <w:rFonts w:ascii="Times New Roman" w:hAnsi="Times New Roman"/>
          <w:i/>
          <w:color w:val="000000"/>
          <w:sz w:val="24"/>
          <w:szCs w:val="24"/>
        </w:rPr>
        <w:t xml:space="preserve">в сфере физической культуры – </w:t>
      </w:r>
      <w:r w:rsidRPr="007E6CF7">
        <w:rPr>
          <w:rFonts w:ascii="Times New Roman" w:hAnsi="Times New Roman"/>
          <w:color w:val="000000"/>
          <w:sz w:val="24"/>
          <w:szCs w:val="24"/>
        </w:rPr>
        <w:t>элементарные представления о пользе нормированной физической нагрузки для здоровья, выносливости, эмоционального настроя (своего и питомца), понимание того, как ежедневные прогулки и игры с домашним животным могут повлиять на физическую активность хозяина.</w:t>
      </w: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p w:rsidR="008B5ED7" w:rsidRPr="007E6CF7" w:rsidRDefault="008B5ED7" w:rsidP="00CD7192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b/>
          <w:bCs/>
          <w:color w:val="000000"/>
        </w:rPr>
      </w:pPr>
      <w:r w:rsidRPr="007E6CF7">
        <w:rPr>
          <w:rStyle w:val="c9"/>
          <w:b/>
          <w:bCs/>
          <w:color w:val="000000"/>
        </w:rPr>
        <w:lastRenderedPageBreak/>
        <w:t>Содержание курса внеурочной деятельности в 3 классе</w:t>
      </w:r>
    </w:p>
    <w:p w:rsidR="008B5ED7" w:rsidRPr="007E6CF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b/>
          <w:bCs/>
          <w:color w:val="000000"/>
        </w:rPr>
      </w:pPr>
    </w:p>
    <w:tbl>
      <w:tblPr>
        <w:tblW w:w="144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1340"/>
        <w:gridCol w:w="1720"/>
        <w:gridCol w:w="3420"/>
        <w:gridCol w:w="3780"/>
        <w:gridCol w:w="3420"/>
      </w:tblGrid>
      <w:tr w:rsidR="008B5ED7" w:rsidRPr="007E6CF7" w:rsidTr="00F776A2">
        <w:trPr>
          <w:trHeight w:val="1260"/>
        </w:trPr>
        <w:tc>
          <w:tcPr>
            <w:tcW w:w="720" w:type="dxa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0" w:type="dxa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20" w:type="dxa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20" w:type="dxa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раздела</w:t>
            </w:r>
          </w:p>
        </w:tc>
        <w:tc>
          <w:tcPr>
            <w:tcW w:w="3780" w:type="dxa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(формируемые УУД)</w:t>
            </w:r>
          </w:p>
        </w:tc>
        <w:tc>
          <w:tcPr>
            <w:tcW w:w="3420" w:type="dxa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 xml:space="preserve">Формы организации </w:t>
            </w:r>
            <w:proofErr w:type="gramStart"/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учебных</w:t>
            </w:r>
            <w:proofErr w:type="gramEnd"/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занятий</w:t>
            </w:r>
          </w:p>
        </w:tc>
      </w:tr>
      <w:tr w:rsidR="008B5ED7" w:rsidRPr="007E6CF7" w:rsidTr="00F776A2">
        <w:trPr>
          <w:trHeight w:val="813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Style w:val="c9"/>
                <w:rFonts w:ascii="Times New Roman" w:hAnsi="Times New Roman"/>
                <w:bCs/>
                <w:sz w:val="24"/>
                <w:szCs w:val="24"/>
              </w:rPr>
              <w:t>Давайте познакомимся!</w:t>
            </w:r>
            <w:r w:rsidRPr="004F1236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 xml:space="preserve">Почему люди заводят домашних животных. Питомец – животное, за которым ухаживает человек, проявляя при этом ласку и заботу. Какие бывают домашние питомцы. Как домашние животные и их хозяева находят общий язык. Влияние общения с животными на эмоции, настроение и самочувствие человека. Почему важно обсудить приобретение питомца всей семьей. Как правильно выбрать и где приобрести домашнего питомца. Организации и учреждения, в которых могут помочь хозяевам домашних питомцев. Общество охраны животных. Справочная литература, периодические </w:t>
            </w: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издания, телепередачи, интернет-ресурсы, посвященные содержанию животных. Нормативные документы, регулирующие правила содержания домашних питомцев. Права и обязанности хозяев животных.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- Формирование представления учащихся о домашних животных как особой группе в животном мире, их разнообразии и роли в жизни человека;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- формирование представления об ответственности человека за домашних животных и формах проявления этой ответственности;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- пробуждение у учащихся интереса к животным-компаньонам, осознание тех преимуществ, которые получает человек, приобретая домашнего питомца.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 xml:space="preserve"> Беседа,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ролевые игры,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236">
              <w:rPr>
                <w:rFonts w:ascii="Times New Roman" w:hAnsi="Times New Roman"/>
                <w:sz w:val="24"/>
                <w:szCs w:val="24"/>
              </w:rPr>
              <w:t>арт-технология</w:t>
            </w:r>
            <w:proofErr w:type="spellEnd"/>
            <w:r w:rsidRPr="004F12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выставки,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коллективный проект,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тренинги, просмотр презентаций,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1236">
              <w:rPr>
                <w:rFonts w:ascii="Times New Roman" w:hAnsi="Times New Roman"/>
                <w:sz w:val="24"/>
                <w:szCs w:val="24"/>
              </w:rPr>
              <w:t>индивидуальные проекты</w:t>
            </w:r>
            <w:proofErr w:type="gramEnd"/>
            <w:r w:rsidRPr="004F12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</w:tr>
      <w:tr w:rsidR="008B5ED7" w:rsidRPr="007E6CF7" w:rsidTr="00F776A2">
        <w:trPr>
          <w:trHeight w:val="13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Style w:val="c9"/>
                <w:rFonts w:ascii="Times New Roman" w:hAnsi="Times New Roman"/>
                <w:bCs/>
                <w:sz w:val="24"/>
                <w:szCs w:val="24"/>
              </w:rPr>
            </w:pPr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Как мы появились </w:t>
            </w:r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 твоем доме? Мы очень разные!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Родословное дерево собак и кошек.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История их одомашнивания.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История появления различных пород кошек и собак, их назначение. Различные породы собак и кошек, особенности поведения, характера, привычек.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Различия в поведении и особенностях взаимоотношений кошек и собак с человеком и между собой.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Собака или кошка? Что необходимо знать, чтобы правильно выбрать себе домашнего питомца. «Мы в ответе за тех, кого приручили»: самое главное качество хозяина питомца – ответственность.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Первоначальное знакомство младших школьников с </w:t>
            </w: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домашними питомцами (кошками и собаками) как представителями крупных семейств животных;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- знакомство учащихся с историей одомашнивания кошек и собак, причинах одомашнивания;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- развитие представлений учащихся о разнообразии пород домашних кошек и собак, особенностях их внешнего строения и особенностях содержания;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- развитие у учащихся понимания того, что не важно, является ли животное породистым или беспородным, оно способно подарить своему хозяину нежность и любовь.</w:t>
            </w:r>
          </w:p>
        </w:tc>
        <w:tc>
          <w:tcPr>
            <w:tcW w:w="3420" w:type="dxa"/>
            <w:vMerge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rPr>
          <w:trHeight w:val="4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Style w:val="c9"/>
                <w:bCs/>
                <w:color w:val="000000"/>
                <w:sz w:val="24"/>
                <w:szCs w:val="24"/>
              </w:rPr>
            </w:pPr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Как мы устроены </w:t>
            </w:r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и как за нами </w:t>
            </w:r>
            <w:proofErr w:type="gramStart"/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t>ухаживать</w:t>
            </w:r>
            <w:proofErr w:type="gramEnd"/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 xml:space="preserve">Особенности организма собак и кошек. Сравнение внешнего </w:t>
            </w: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строения тела собак и кошек.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Что необходимо собакам и кошкам для хорошего самочувствия.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Разный возраст – разные потребности. Особенности содержания молодых и взрослых животных: кормление, общение и игры, посещение ветеринара, участие в выставках. Животные тоже стареют. Культура содержания собак и кошек в городе. Как должно быть обустроено место для собаки или кошки в городской квартире. Где и как правильно выгуливать собаку в городе. Как защитить собак и кошек от жестокого обращения. Сопереживание, сочувствие и содействие животным.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Почему появляются бездомные кошки и собаки. Помощь бездомным животным.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- Развитие у учащихся понимания родства человека с миром </w:t>
            </w: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животных, связях, которые их объединяют, важности бережного отношения к природе;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- развитие интереса учащихся к домашним животным, побуждение их восхищаться внешней красотой животных и способностями, которые позволяют животным приспособиться к различным условиям жизни;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- знакомство с основными принципами ухода за домашними питомцами, развитие понимания важности ответственного отношения к домашним животным;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- развитие у учащихся сочувственного отношения к бездомным животным, понимания того, как можно им помочь.</w:t>
            </w:r>
          </w:p>
        </w:tc>
        <w:tc>
          <w:tcPr>
            <w:tcW w:w="3420" w:type="dxa"/>
            <w:vMerge/>
            <w:vAlign w:val="center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5ED7" w:rsidRPr="007E6CF7" w:rsidTr="00F776A2">
        <w:trPr>
          <w:trHeight w:val="4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Style w:val="c9"/>
                <w:bCs/>
                <w:color w:val="000000"/>
                <w:sz w:val="24"/>
                <w:szCs w:val="24"/>
              </w:rPr>
            </w:pPr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t>Школа для животных: как правильно воспитывать питомцев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Как общаются животные друг с другом и с человеком. Почему важно понимать «язык» животных. Звуковое общение. Язык тела: что означают различные позы и поведение кошек и собак.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Основные правила воспитания и дрессировки собак и кошек. Особенности воспитания и дрессировки разных пород собак. Методы поощрения в воспитании. Как правильно воспитывать кошек?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Игры с питомцем: проводим время вместе.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 xml:space="preserve">Осторожно – незнакомая </w:t>
            </w: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собака! Правила общения с чужими домашними кошками и собаками. Правила безопасности при встрече с бездомными собаками.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 Расширить представление учащихся о том, как происходит общение в мире животных, используемых ими способах передачи информации, а также сформировать представление о том, почему важно понимать «язык» домашних питомцев;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- сформировать представление об основных компонентах регулярного ухода за домашними животными как главной форме проявления заботы и любви о питомце;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формировать навыки безопасного поведения при встрече с незнакомыми или </w:t>
            </w: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бездомными животными.</w:t>
            </w:r>
          </w:p>
        </w:tc>
        <w:tc>
          <w:tcPr>
            <w:tcW w:w="3420" w:type="dxa"/>
            <w:vMerge/>
            <w:vAlign w:val="center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5ED7" w:rsidRPr="007E6CF7" w:rsidTr="00F776A2">
        <w:trPr>
          <w:trHeight w:val="4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Style w:val="c9"/>
                <w:bCs/>
                <w:color w:val="000000"/>
                <w:sz w:val="24"/>
                <w:szCs w:val="24"/>
              </w:rPr>
            </w:pPr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t>На приеме у Айболита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Здоров ли ваш питомец. Первые признаки недомогания у кошек и собак. В каких случаях следует обращаться в ветеринарную клинику.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Что нужно знать о прививках собакам и кошкам.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Гигиена – прежде всего! Какие заболевания могут передаваться от собак и кошек человеку.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Какие правила помогут избежать заражения.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- Познакомить учащихся с признаками, которые могут свидетельствовать о хорошем самочувствии домашнего питомца, а также с признаками, свидетельствующими о появлении какого-либо заболевания, травмы, отравления и т. д.;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- сформировать представление о том, что забота о здоровье питомца является одной из форм проявления ответственности его хозяина;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- сформировать представление у учащихся о роли ветеринарной службы в сохранении здоровья домашних животных;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- развивать навыки соблюдения личной гигиены при общении с домашними животными.</w:t>
            </w:r>
          </w:p>
        </w:tc>
        <w:tc>
          <w:tcPr>
            <w:tcW w:w="3420" w:type="dxa"/>
            <w:vMerge/>
            <w:vAlign w:val="center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5ED7" w:rsidRPr="007E6CF7" w:rsidTr="00F776A2">
        <w:trPr>
          <w:trHeight w:val="40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Style w:val="c9"/>
                <w:bCs/>
                <w:color w:val="000000"/>
                <w:sz w:val="24"/>
                <w:szCs w:val="24"/>
              </w:rPr>
            </w:pPr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t>Мы с тобой друзья!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Как домашние питомцы вдохновляют художников, писателей, поэтов. Образы собак и кошек в искусстве – в музыке, живописи, литературе, театре, кино, танце.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Знаменитые кошки и собаки. Собаки и кошки – герои. Знаменательные даты, связанные с домашними животными.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 xml:space="preserve">Мой питомец – самый лучший! Выставки рисунков, плакатов, фотографий, поделок в рамках тематических недель. 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- Знакомство учащихся с понятием «</w:t>
            </w:r>
            <w:proofErr w:type="spellStart"/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анималистика</w:t>
            </w:r>
            <w:proofErr w:type="spellEnd"/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», анималистическими произведениями в различных жанрах искусства;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развитие у учащихся эстетических представлений и оценок, готовности </w:t>
            </w:r>
            <w:proofErr w:type="gramStart"/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высказывать свое личное отношение</w:t>
            </w:r>
            <w:proofErr w:type="gramEnd"/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 произведению искусства;</w:t>
            </w:r>
          </w:p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1236">
              <w:rPr>
                <w:rFonts w:ascii="Times New Roman" w:hAnsi="Times New Roman"/>
                <w:sz w:val="24"/>
                <w:szCs w:val="24"/>
                <w:lang w:eastAsia="en-US"/>
              </w:rPr>
              <w:t>- развитие представления о роли домашних животных в жизни человека, важности бережного и уважительного отношения к питомцам.</w:t>
            </w:r>
          </w:p>
        </w:tc>
        <w:tc>
          <w:tcPr>
            <w:tcW w:w="3420" w:type="dxa"/>
            <w:vMerge/>
            <w:vAlign w:val="center"/>
          </w:tcPr>
          <w:p w:rsidR="008B5ED7" w:rsidRPr="004F1236" w:rsidRDefault="008B5ED7" w:rsidP="004F12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B5ED7" w:rsidRPr="007E6CF7" w:rsidRDefault="008B5ED7" w:rsidP="007E6CF7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8B5ED7" w:rsidRPr="007E6CF7" w:rsidRDefault="008B5ED7" w:rsidP="00CD71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F7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внеурочной деятельности</w:t>
      </w:r>
    </w:p>
    <w:p w:rsidR="008B5ED7" w:rsidRPr="007E6CF7" w:rsidRDefault="008B5ED7" w:rsidP="00CD71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6CF7">
        <w:rPr>
          <w:rFonts w:ascii="Times New Roman" w:hAnsi="Times New Roman"/>
          <w:b/>
          <w:sz w:val="24"/>
          <w:szCs w:val="24"/>
        </w:rPr>
        <w:t>«Мы – твои друзья» 3 класс</w:t>
      </w:r>
    </w:p>
    <w:p w:rsidR="008B5ED7" w:rsidRPr="007E6CF7" w:rsidRDefault="008B5ED7" w:rsidP="007E6CF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4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6"/>
        <w:gridCol w:w="10214"/>
        <w:gridCol w:w="1080"/>
        <w:gridCol w:w="1800"/>
      </w:tblGrid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8B5ED7" w:rsidRPr="007E6CF7" w:rsidTr="00F776A2">
        <w:tc>
          <w:tcPr>
            <w:tcW w:w="14400" w:type="dxa"/>
            <w:gridSpan w:val="4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Style w:val="c9"/>
                <w:rFonts w:ascii="Times New Roman" w:hAnsi="Times New Roman"/>
                <w:b/>
                <w:bCs/>
                <w:sz w:val="24"/>
                <w:szCs w:val="24"/>
              </w:rPr>
              <w:t>Вместе нам - лучше</w:t>
            </w:r>
            <w:r w:rsidRPr="004F1236">
              <w:rPr>
                <w:rStyle w:val="c2"/>
                <w:rFonts w:ascii="Times New Roman" w:hAnsi="Times New Roman"/>
                <w:b/>
                <w:color w:val="000000"/>
                <w:sz w:val="24"/>
                <w:szCs w:val="24"/>
              </w:rPr>
              <w:t> (6 ч)</w:t>
            </w: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Почему люди заводят домашних животных. Выбор питомца – очень ответственный шаг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color w:val="000000"/>
                <w:sz w:val="24"/>
                <w:szCs w:val="24"/>
              </w:rPr>
              <w:t>Вместе нам - лучше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Карнавал животных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Первый шаг – очень ответственный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Выставка литературы, посвященной домашним питомцам с презентацией книг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4400" w:type="dxa"/>
            <w:gridSpan w:val="4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Как мы появились в доме человека. Мы – очень разные (6 ч)</w:t>
            </w: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Как кошки и собаки появились в доме человека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Знакомимся с родословным деревом кошек и собак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 xml:space="preserve">Удивительные факты про </w:t>
            </w:r>
            <w:proofErr w:type="gramStart"/>
            <w:r w:rsidRPr="004F1236">
              <w:rPr>
                <w:rFonts w:ascii="Times New Roman" w:hAnsi="Times New Roman"/>
                <w:sz w:val="24"/>
                <w:szCs w:val="24"/>
              </w:rPr>
              <w:t>кошачьих</w:t>
            </w:r>
            <w:proofErr w:type="gramEnd"/>
            <w:r w:rsidRPr="004F1236">
              <w:rPr>
                <w:rFonts w:ascii="Times New Roman" w:hAnsi="Times New Roman"/>
                <w:sz w:val="24"/>
                <w:szCs w:val="24"/>
              </w:rPr>
              <w:t xml:space="preserve"> и собачьих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Такие разные собаки, такие разные кошки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Такие разные и такие прекрасные!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 xml:space="preserve">Газета про </w:t>
            </w:r>
            <w:proofErr w:type="spellStart"/>
            <w:proofErr w:type="gramStart"/>
            <w:r w:rsidRPr="004F1236">
              <w:rPr>
                <w:rFonts w:ascii="Times New Roman" w:hAnsi="Times New Roman"/>
                <w:sz w:val="24"/>
                <w:szCs w:val="24"/>
              </w:rPr>
              <w:t>хвостатых-полосатых</w:t>
            </w:r>
            <w:proofErr w:type="spellEnd"/>
            <w:proofErr w:type="gramEnd"/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4400" w:type="dxa"/>
            <w:gridSpan w:val="4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 xml:space="preserve">Как мы устроены и как за нами </w:t>
            </w:r>
            <w:proofErr w:type="gramStart"/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ухаживать</w:t>
            </w:r>
            <w:proofErr w:type="gramEnd"/>
            <w:r w:rsidRPr="004F1236">
              <w:rPr>
                <w:rFonts w:ascii="Times New Roman" w:hAnsi="Times New Roman"/>
                <w:b/>
                <w:sz w:val="24"/>
                <w:szCs w:val="24"/>
              </w:rPr>
              <w:t xml:space="preserve"> (6 ч)</w:t>
            </w: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Как ухаживать за нашими питомцами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Четыре лапы, хвост и не только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 xml:space="preserve">Удивительные факты про </w:t>
            </w:r>
            <w:proofErr w:type="gramStart"/>
            <w:r w:rsidRPr="004F1236">
              <w:rPr>
                <w:rFonts w:ascii="Times New Roman" w:hAnsi="Times New Roman"/>
                <w:sz w:val="24"/>
                <w:szCs w:val="24"/>
              </w:rPr>
              <w:t>кошачьих</w:t>
            </w:r>
            <w:proofErr w:type="gramEnd"/>
            <w:r w:rsidRPr="004F1236">
              <w:rPr>
                <w:rFonts w:ascii="Times New Roman" w:hAnsi="Times New Roman"/>
                <w:sz w:val="24"/>
                <w:szCs w:val="24"/>
              </w:rPr>
              <w:t xml:space="preserve"> и собачьих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Как за нами ухаживать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Как я ухаживаю за своим питомцем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Каждой кошке и собаке нужен дом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4400" w:type="dxa"/>
            <w:gridSpan w:val="4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Школа для животных: как правильно воспитывать питомцев (5 ч)</w:t>
            </w: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Общение в мире животных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На каком языке общаются кошки и собаки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t>Пойми меня! Озвучиваем фильм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Style w:val="c9"/>
                <w:rFonts w:ascii="Times New Roman" w:hAnsi="Times New Roman"/>
                <w:bCs/>
                <w:color w:val="000000"/>
                <w:sz w:val="24"/>
                <w:szCs w:val="24"/>
              </w:rPr>
              <w:t>Школа «Четыре лапы». Мой питомец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Мой питомец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4400" w:type="dxa"/>
            <w:gridSpan w:val="4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На приеме у Айболита (4 ч)</w:t>
            </w: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Будь здоров!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1236">
              <w:rPr>
                <w:rFonts w:ascii="Times New Roman" w:hAnsi="Times New Roman"/>
                <w:sz w:val="24"/>
                <w:szCs w:val="24"/>
              </w:rPr>
              <w:t>Невидимые</w:t>
            </w:r>
            <w:proofErr w:type="gramEnd"/>
            <w:r w:rsidRPr="004F1236">
              <w:rPr>
                <w:rFonts w:ascii="Times New Roman" w:hAnsi="Times New Roman"/>
                <w:sz w:val="24"/>
                <w:szCs w:val="24"/>
              </w:rPr>
              <w:t>, но опасные: кого можно увидеть под микроскопом. На приеме у Айболита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Конкурс плакатов «Важные правила»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Конкурс плакатов «Важные правила»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4400" w:type="dxa"/>
            <w:gridSpan w:val="4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Удивительная выставка. Кошки и собаки на службе у человека (6 ч)</w:t>
            </w: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Образы животных в произведениях искусства. Знаменитые кошки и собаки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Необычная прогулка. Про наши праздники и будни. Среди нас тоже есть звезды!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Коллективный проект «Удивительная выставка»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Коллективный проект «Удивительная выставка»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Конкурс знатоков «Что, где, когда?»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Литературная мастерская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236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ED7" w:rsidRPr="007E6CF7" w:rsidTr="00F776A2">
        <w:tc>
          <w:tcPr>
            <w:tcW w:w="1306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4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1236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00" w:type="dxa"/>
          </w:tcPr>
          <w:p w:rsidR="008B5ED7" w:rsidRPr="004F1236" w:rsidRDefault="008B5ED7" w:rsidP="004F1236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B5ED7" w:rsidRPr="007E6CF7" w:rsidRDefault="008B5ED7" w:rsidP="007E6CF7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6CF7">
        <w:rPr>
          <w:rFonts w:ascii="Times New Roman" w:hAnsi="Times New Roman"/>
          <w:b/>
          <w:sz w:val="24"/>
          <w:szCs w:val="24"/>
        </w:rPr>
        <w:t>Учебно-методическое обеспечение и материально-техническая база</w:t>
      </w:r>
    </w:p>
    <w:p w:rsidR="008B5ED7" w:rsidRPr="007E6CF7" w:rsidRDefault="008B5ED7" w:rsidP="007E6CF7">
      <w:pPr>
        <w:pStyle w:val="a4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B5ED7" w:rsidRPr="007E6CF7" w:rsidRDefault="008B5ED7" w:rsidP="007E6CF7">
      <w:pPr>
        <w:pStyle w:val="a4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E6CF7">
        <w:rPr>
          <w:rFonts w:ascii="Times New Roman" w:hAnsi="Times New Roman"/>
          <w:sz w:val="24"/>
          <w:szCs w:val="24"/>
        </w:rPr>
        <w:t xml:space="preserve">«Мы – твои друзья» А. Г. Макеевой, В. А. </w:t>
      </w:r>
      <w:proofErr w:type="spellStart"/>
      <w:r w:rsidRPr="007E6CF7">
        <w:rPr>
          <w:rFonts w:ascii="Times New Roman" w:hAnsi="Times New Roman"/>
          <w:sz w:val="24"/>
          <w:szCs w:val="24"/>
        </w:rPr>
        <w:t>Самкова</w:t>
      </w:r>
      <w:proofErr w:type="spellEnd"/>
      <w:r w:rsidRPr="007E6CF7">
        <w:rPr>
          <w:rFonts w:ascii="Times New Roman" w:hAnsi="Times New Roman"/>
          <w:sz w:val="24"/>
          <w:szCs w:val="24"/>
        </w:rPr>
        <w:t xml:space="preserve">, Е. М. </w:t>
      </w:r>
      <w:proofErr w:type="spellStart"/>
      <w:r w:rsidRPr="007E6CF7">
        <w:rPr>
          <w:rFonts w:ascii="Times New Roman" w:hAnsi="Times New Roman"/>
          <w:sz w:val="24"/>
          <w:szCs w:val="24"/>
        </w:rPr>
        <w:t>Клемяшова</w:t>
      </w:r>
      <w:proofErr w:type="spellEnd"/>
      <w:r w:rsidRPr="007E6CF7">
        <w:rPr>
          <w:rFonts w:ascii="Times New Roman" w:hAnsi="Times New Roman"/>
          <w:sz w:val="24"/>
          <w:szCs w:val="24"/>
        </w:rPr>
        <w:t>. – М.: ООО «</w:t>
      </w:r>
      <w:proofErr w:type="spellStart"/>
      <w:r w:rsidRPr="007E6CF7">
        <w:rPr>
          <w:rFonts w:ascii="Times New Roman" w:hAnsi="Times New Roman"/>
          <w:sz w:val="24"/>
          <w:szCs w:val="24"/>
        </w:rPr>
        <w:t>Нестле</w:t>
      </w:r>
      <w:proofErr w:type="spellEnd"/>
      <w:r w:rsidRPr="007E6CF7">
        <w:rPr>
          <w:rFonts w:ascii="Times New Roman" w:hAnsi="Times New Roman"/>
          <w:sz w:val="24"/>
          <w:szCs w:val="24"/>
        </w:rPr>
        <w:t xml:space="preserve"> Россия», 2019.</w:t>
      </w:r>
    </w:p>
    <w:p w:rsidR="008B5ED7" w:rsidRPr="007E6CF7" w:rsidRDefault="008B5ED7" w:rsidP="007E6CF7">
      <w:pPr>
        <w:pStyle w:val="a4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E6CF7">
        <w:rPr>
          <w:rFonts w:ascii="Times New Roman" w:hAnsi="Times New Roman"/>
          <w:sz w:val="24"/>
          <w:szCs w:val="24"/>
        </w:rPr>
        <w:t xml:space="preserve">Сайт: </w:t>
      </w:r>
      <w:r w:rsidRPr="007E6CF7">
        <w:rPr>
          <w:rFonts w:ascii="Times New Roman" w:hAnsi="Times New Roman"/>
          <w:sz w:val="24"/>
          <w:szCs w:val="24"/>
          <w:lang w:val="en-US"/>
        </w:rPr>
        <w:t>www</w:t>
      </w:r>
      <w:r w:rsidRPr="007E6CF7">
        <w:rPr>
          <w:rFonts w:ascii="Times New Roman" w:hAnsi="Times New Roman"/>
          <w:sz w:val="24"/>
          <w:szCs w:val="24"/>
        </w:rPr>
        <w:t>.</w:t>
      </w:r>
      <w:r w:rsidRPr="007E6CF7">
        <w:rPr>
          <w:rFonts w:ascii="Times New Roman" w:hAnsi="Times New Roman"/>
          <w:sz w:val="24"/>
          <w:szCs w:val="24"/>
          <w:lang w:val="en-US"/>
        </w:rPr>
        <w:t>pet</w:t>
      </w:r>
      <w:r w:rsidRPr="007E6CF7">
        <w:rPr>
          <w:rFonts w:ascii="Times New Roman" w:hAnsi="Times New Roman"/>
          <w:sz w:val="24"/>
          <w:szCs w:val="24"/>
        </w:rPr>
        <w:t>-</w:t>
      </w:r>
      <w:r w:rsidRPr="007E6CF7">
        <w:rPr>
          <w:rFonts w:ascii="Times New Roman" w:hAnsi="Times New Roman"/>
          <w:sz w:val="24"/>
          <w:szCs w:val="24"/>
          <w:lang w:val="en-US"/>
        </w:rPr>
        <w:t>school</w:t>
      </w:r>
      <w:r w:rsidRPr="007E6CF7">
        <w:rPr>
          <w:rFonts w:ascii="Times New Roman" w:hAnsi="Times New Roman"/>
          <w:sz w:val="24"/>
          <w:szCs w:val="24"/>
        </w:rPr>
        <w:t>.</w:t>
      </w:r>
      <w:proofErr w:type="spellStart"/>
      <w:r w:rsidRPr="007E6CF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B5ED7" w:rsidRPr="007E6CF7" w:rsidRDefault="008B5ED7" w:rsidP="007E6CF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5ED7" w:rsidRPr="007E6CF7" w:rsidRDefault="008B5ED7" w:rsidP="007E6CF7">
      <w:pPr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6CF7">
        <w:rPr>
          <w:rFonts w:ascii="Times New Roman" w:hAnsi="Times New Roman"/>
          <w:b/>
          <w:bCs/>
          <w:sz w:val="24"/>
          <w:szCs w:val="24"/>
        </w:rPr>
        <w:t>Необходимые материалы:</w:t>
      </w:r>
    </w:p>
    <w:p w:rsidR="008B5ED7" w:rsidRPr="007E6CF7" w:rsidRDefault="008B5ED7" w:rsidP="007E6CF7">
      <w:pPr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F7">
        <w:rPr>
          <w:rFonts w:ascii="Times New Roman" w:hAnsi="Times New Roman"/>
          <w:sz w:val="24"/>
          <w:szCs w:val="24"/>
        </w:rPr>
        <w:t>Бумага формат А3, шариковые ручки, маркеры, цветные карандаши, ватман.</w:t>
      </w:r>
    </w:p>
    <w:p w:rsidR="008B5ED7" w:rsidRPr="007E6CF7" w:rsidRDefault="008B5ED7" w:rsidP="007E6CF7">
      <w:pPr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E6CF7">
        <w:rPr>
          <w:rFonts w:ascii="Times New Roman" w:hAnsi="Times New Roman"/>
          <w:b/>
          <w:bCs/>
          <w:sz w:val="24"/>
          <w:szCs w:val="24"/>
        </w:rPr>
        <w:t>Технические средства:</w:t>
      </w:r>
    </w:p>
    <w:p w:rsidR="008B5ED7" w:rsidRPr="007E6CF7" w:rsidRDefault="008B5ED7" w:rsidP="007E6CF7">
      <w:pPr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F7">
        <w:rPr>
          <w:rFonts w:ascii="Times New Roman" w:hAnsi="Times New Roman"/>
          <w:sz w:val="24"/>
          <w:szCs w:val="24"/>
        </w:rPr>
        <w:t>компьютер, проектор.</w:t>
      </w:r>
    </w:p>
    <w:p w:rsidR="008B5ED7" w:rsidRPr="007E6CF7" w:rsidRDefault="008B5ED7" w:rsidP="007E6CF7">
      <w:pPr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6CF7">
        <w:rPr>
          <w:rFonts w:ascii="Times New Roman" w:hAnsi="Times New Roman"/>
          <w:b/>
          <w:bCs/>
          <w:sz w:val="24"/>
          <w:szCs w:val="24"/>
        </w:rPr>
        <w:t xml:space="preserve">Художественное или графическое оформление: </w:t>
      </w:r>
      <w:r w:rsidRPr="007E6CF7">
        <w:rPr>
          <w:rFonts w:ascii="Times New Roman" w:hAnsi="Times New Roman"/>
          <w:sz w:val="24"/>
          <w:szCs w:val="24"/>
        </w:rPr>
        <w:t>рабочие тетради для учащихся 3 класса, комплект плакатов.</w:t>
      </w:r>
    </w:p>
    <w:p w:rsidR="008B5ED7" w:rsidRPr="007E6CF7" w:rsidRDefault="008B5ED7" w:rsidP="007E6CF7">
      <w:pPr>
        <w:spacing w:after="0" w:line="360" w:lineRule="auto"/>
        <w:jc w:val="both"/>
        <w:rPr>
          <w:sz w:val="24"/>
          <w:szCs w:val="24"/>
        </w:rPr>
      </w:pPr>
    </w:p>
    <w:sectPr w:rsidR="008B5ED7" w:rsidRPr="007E6CF7" w:rsidSect="00F776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EBD7EF4"/>
    <w:multiLevelType w:val="multilevel"/>
    <w:tmpl w:val="5C2C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B2C5C"/>
    <w:multiLevelType w:val="multilevel"/>
    <w:tmpl w:val="2134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01C6A"/>
    <w:multiLevelType w:val="multilevel"/>
    <w:tmpl w:val="A72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00F6B"/>
    <w:multiLevelType w:val="hybridMultilevel"/>
    <w:tmpl w:val="1CC8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9406C"/>
    <w:multiLevelType w:val="hybridMultilevel"/>
    <w:tmpl w:val="AB8C9D58"/>
    <w:lvl w:ilvl="0" w:tplc="637ACD1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B55"/>
    <w:rsid w:val="00070B55"/>
    <w:rsid w:val="000816B2"/>
    <w:rsid w:val="00103905"/>
    <w:rsid w:val="00116AD3"/>
    <w:rsid w:val="00124598"/>
    <w:rsid w:val="001630AD"/>
    <w:rsid w:val="0018018F"/>
    <w:rsid w:val="00226E0C"/>
    <w:rsid w:val="00281F39"/>
    <w:rsid w:val="002C4CBE"/>
    <w:rsid w:val="002D5F36"/>
    <w:rsid w:val="003B7554"/>
    <w:rsid w:val="003C78C2"/>
    <w:rsid w:val="003D66F6"/>
    <w:rsid w:val="004F1236"/>
    <w:rsid w:val="005174DD"/>
    <w:rsid w:val="00543DD6"/>
    <w:rsid w:val="00570481"/>
    <w:rsid w:val="006F1F96"/>
    <w:rsid w:val="00707628"/>
    <w:rsid w:val="00724006"/>
    <w:rsid w:val="00797404"/>
    <w:rsid w:val="007D21D1"/>
    <w:rsid w:val="007E6CF7"/>
    <w:rsid w:val="008B5ED7"/>
    <w:rsid w:val="00910D0A"/>
    <w:rsid w:val="009E2050"/>
    <w:rsid w:val="009F7394"/>
    <w:rsid w:val="00BF0DC3"/>
    <w:rsid w:val="00C4522C"/>
    <w:rsid w:val="00C855C0"/>
    <w:rsid w:val="00C86865"/>
    <w:rsid w:val="00CD7192"/>
    <w:rsid w:val="00D12670"/>
    <w:rsid w:val="00DB0B3A"/>
    <w:rsid w:val="00E03E6E"/>
    <w:rsid w:val="00E444B2"/>
    <w:rsid w:val="00E63325"/>
    <w:rsid w:val="00E671B2"/>
    <w:rsid w:val="00F42099"/>
    <w:rsid w:val="00F776A2"/>
    <w:rsid w:val="00FA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0B55"/>
    <w:rPr>
      <w:rFonts w:eastAsia="Times New Roman"/>
      <w:sz w:val="22"/>
      <w:szCs w:val="22"/>
    </w:rPr>
  </w:style>
  <w:style w:type="paragraph" w:styleId="a4">
    <w:name w:val="List Paragraph"/>
    <w:basedOn w:val="a"/>
    <w:uiPriority w:val="99"/>
    <w:qFormat/>
    <w:rsid w:val="00070B55"/>
    <w:pPr>
      <w:ind w:left="720"/>
      <w:contextualSpacing/>
    </w:pPr>
    <w:rPr>
      <w:rFonts w:eastAsia="Calibri"/>
      <w:lang w:eastAsia="en-US"/>
    </w:rPr>
  </w:style>
  <w:style w:type="paragraph" w:customStyle="1" w:styleId="c3">
    <w:name w:val="c3"/>
    <w:basedOn w:val="a"/>
    <w:uiPriority w:val="99"/>
    <w:rsid w:val="00070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uiPriority w:val="99"/>
    <w:rsid w:val="00070B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uiPriority w:val="99"/>
    <w:rsid w:val="00070B55"/>
    <w:rPr>
      <w:rFonts w:cs="Times New Roman"/>
    </w:rPr>
  </w:style>
  <w:style w:type="character" w:customStyle="1" w:styleId="c2">
    <w:name w:val="c2"/>
    <w:basedOn w:val="a0"/>
    <w:uiPriority w:val="99"/>
    <w:rsid w:val="00070B55"/>
    <w:rPr>
      <w:rFonts w:cs="Times New Roman"/>
    </w:rPr>
  </w:style>
  <w:style w:type="table" w:styleId="a5">
    <w:name w:val="Table Grid"/>
    <w:basedOn w:val="a1"/>
    <w:uiPriority w:val="99"/>
    <w:rsid w:val="00070B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517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174D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1742</Words>
  <Characters>9936</Characters>
  <Application>Microsoft Office Word</Application>
  <DocSecurity>0</DocSecurity>
  <Lines>82</Lines>
  <Paragraphs>23</Paragraphs>
  <ScaleCrop>false</ScaleCrop>
  <Company/>
  <LinksUpToDate>false</LinksUpToDate>
  <CharactersWithSpaces>11655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17</cp:revision>
  <cp:lastPrinted>2018-10-30T18:28:00Z</cp:lastPrinted>
  <dcterms:created xsi:type="dcterms:W3CDTF">2018-10-28T17:33:00Z</dcterms:created>
  <dcterms:modified xsi:type="dcterms:W3CDTF">2023-10-03T08:33:00Z</dcterms:modified>
</cp:coreProperties>
</file>