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241" w:rsidRDefault="004D6241" w:rsidP="002E009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251315" cy="6720243"/>
            <wp:effectExtent l="19050" t="0" r="6985" b="0"/>
            <wp:docPr id="2" name="Рисунок 2" descr="C:\Users\1\Pictures\Сканы\Скан_2023092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Сканы\Скан_20230926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672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899" w:rsidRPr="00262899" w:rsidRDefault="00262899" w:rsidP="002E00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0525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262899" w:rsidRPr="00A37F2B" w:rsidRDefault="00262899" w:rsidP="002628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009B" w:rsidRDefault="00262899" w:rsidP="002E009B">
      <w:pPr>
        <w:autoSpaceDE w:val="0"/>
        <w:autoSpaceDN w:val="0"/>
        <w:adjustRightInd w:val="0"/>
        <w:spacing w:after="0"/>
        <w:ind w:left="-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7F2B">
        <w:rPr>
          <w:rFonts w:ascii="Times New Roman" w:hAnsi="Times New Roman" w:cs="Times New Roman"/>
          <w:color w:val="000000"/>
          <w:sz w:val="24"/>
          <w:szCs w:val="24"/>
        </w:rPr>
        <w:t xml:space="preserve">          Рабочая про</w:t>
      </w:r>
      <w:r>
        <w:rPr>
          <w:rFonts w:ascii="Times New Roman" w:hAnsi="Times New Roman" w:cs="Times New Roman"/>
          <w:color w:val="000000"/>
          <w:sz w:val="24"/>
          <w:szCs w:val="24"/>
        </w:rPr>
        <w:t>грамма уче</w:t>
      </w:r>
      <w:r w:rsidR="00962D4B">
        <w:rPr>
          <w:rFonts w:ascii="Times New Roman" w:hAnsi="Times New Roman" w:cs="Times New Roman"/>
          <w:color w:val="000000"/>
          <w:sz w:val="24"/>
          <w:szCs w:val="24"/>
        </w:rPr>
        <w:t>бного курса по геометрии  для  9</w:t>
      </w:r>
      <w:r w:rsidRPr="00A37F2B">
        <w:rPr>
          <w:rFonts w:ascii="Times New Roman" w:hAnsi="Times New Roman" w:cs="Times New Roman"/>
          <w:color w:val="000000"/>
          <w:sz w:val="24"/>
          <w:szCs w:val="24"/>
        </w:rPr>
        <w:t xml:space="preserve">  класса разработана на основе федерального компонента государственного образовательного стандарта основного общего образования по математике, «Обязательного минимума содержания основного общего образования по математике» и </w:t>
      </w:r>
      <w:r w:rsidRPr="004D48D4">
        <w:rPr>
          <w:rFonts w:ascii="Times New Roman" w:hAnsi="Times New Roman" w:cs="Times New Roman"/>
          <w:color w:val="000000"/>
          <w:sz w:val="24"/>
          <w:szCs w:val="24"/>
        </w:rPr>
        <w:t xml:space="preserve">авторской программы по геометрии </w:t>
      </w:r>
      <w:proofErr w:type="spellStart"/>
      <w:r w:rsidRPr="004D48D4">
        <w:rPr>
          <w:rFonts w:ascii="Times New Roman" w:hAnsi="Times New Roman" w:cs="Times New Roman"/>
          <w:color w:val="000000"/>
          <w:sz w:val="24"/>
          <w:szCs w:val="24"/>
        </w:rPr>
        <w:t>Атанасяна</w:t>
      </w:r>
      <w:proofErr w:type="spellEnd"/>
      <w:r w:rsidRPr="004D48D4">
        <w:rPr>
          <w:rFonts w:ascii="Times New Roman" w:hAnsi="Times New Roman" w:cs="Times New Roman"/>
          <w:color w:val="000000"/>
          <w:sz w:val="24"/>
          <w:szCs w:val="24"/>
        </w:rPr>
        <w:t xml:space="preserve"> Л. С., входящей в сборник рабочих программ «Программы общеобразовательных учреждений: Геометрия, 7-9 классы», составитель: Т.А. </w:t>
      </w:r>
      <w:proofErr w:type="spellStart"/>
      <w:r w:rsidRPr="004D48D4">
        <w:rPr>
          <w:rFonts w:ascii="Times New Roman" w:hAnsi="Times New Roman" w:cs="Times New Roman"/>
          <w:color w:val="000000"/>
          <w:sz w:val="24"/>
          <w:szCs w:val="24"/>
        </w:rPr>
        <w:t>Бурмистрова</w:t>
      </w:r>
      <w:proofErr w:type="spellEnd"/>
      <w:r w:rsidRPr="004D48D4">
        <w:rPr>
          <w:rFonts w:ascii="Times New Roman" w:hAnsi="Times New Roman" w:cs="Times New Roman"/>
          <w:color w:val="000000"/>
          <w:sz w:val="24"/>
          <w:szCs w:val="24"/>
        </w:rPr>
        <w:t xml:space="preserve"> «Программы общеобразовательных учреждений: Геометрия , 7-</w:t>
      </w:r>
      <w:r>
        <w:rPr>
          <w:rFonts w:ascii="Times New Roman" w:hAnsi="Times New Roman" w:cs="Times New Roman"/>
          <w:color w:val="000000"/>
          <w:sz w:val="24"/>
          <w:szCs w:val="24"/>
        </w:rPr>
        <w:t>9 классы».- М. Просвещение, 2016</w:t>
      </w:r>
      <w:r w:rsidRPr="004D48D4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E009B" w:rsidRDefault="002E009B" w:rsidP="002E009B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262899" w:rsidRPr="00F224FB">
        <w:rPr>
          <w:rFonts w:ascii="Times New Roman" w:hAnsi="Times New Roman" w:cs="Times New Roman"/>
          <w:sz w:val="24"/>
          <w:szCs w:val="24"/>
        </w:rPr>
        <w:t>абочая программа, используемая для разработки данной рабочей программы, соответствует федеральному компоненту государственного стандарта общего образования 2010 года.</w:t>
      </w:r>
    </w:p>
    <w:p w:rsidR="009F4F9C" w:rsidRPr="002E009B" w:rsidRDefault="00262899" w:rsidP="002E009B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D48D4">
        <w:rPr>
          <w:rFonts w:ascii="Times New Roman" w:hAnsi="Times New Roman" w:cs="Times New Roman"/>
          <w:sz w:val="24"/>
          <w:szCs w:val="24"/>
        </w:rPr>
        <w:t>Данная программа содержит все темы, включенные в федеральный компонент содержания образования; включает вопросы регионального компонента, в виде уроков, на которых решаются проблемные задачи, комбинаторные задачи, задачи на проценты; вычисления проводятся с учетом региональных особенностей (для условия задач и заданий используются статистические данные различных характеристик  республики Бурятия,  в том числе, и озера Байкал)</w:t>
      </w:r>
      <w:proofErr w:type="gramStart"/>
      <w:r w:rsidRPr="004D48D4">
        <w:rPr>
          <w:rFonts w:ascii="Times New Roman" w:hAnsi="Times New Roman" w:cs="Times New Roman"/>
          <w:sz w:val="24"/>
          <w:szCs w:val="24"/>
        </w:rPr>
        <w:t>.</w:t>
      </w:r>
      <w:r w:rsidR="009F4F9C"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 w:rsidR="009F4F9C"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атематическое образование является обязательной и неотъемлемой частью общего образования на всех ступенях школы. Обучение математике в основной школе направлено на достижение следующих</w:t>
      </w:r>
      <w:r w:rsidR="009F4F9C" w:rsidRPr="009F4F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целей:</w:t>
      </w:r>
    </w:p>
    <w:p w:rsidR="009F4F9C" w:rsidRPr="009F4F9C" w:rsidRDefault="009F4F9C" w:rsidP="009F4F9C">
      <w:p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b/>
          <w:sz w:val="24"/>
          <w:szCs w:val="24"/>
        </w:rPr>
        <w:t>1) </w:t>
      </w:r>
      <w:r w:rsidRPr="0086081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 направлении личностного развития</w:t>
      </w:r>
      <w:r w:rsidRPr="009F4F9C">
        <w:rPr>
          <w:rFonts w:ascii="Times New Roman" w:eastAsia="Times New Roman" w:hAnsi="Times New Roman" w:cs="Times New Roman"/>
          <w:b/>
          <w:i/>
          <w:iCs/>
          <w:color w:val="008000"/>
          <w:sz w:val="24"/>
          <w:szCs w:val="24"/>
        </w:rPr>
        <w:t>: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логического и критического мышления, культуры речи, способности к умственному эксперименту;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Интеллектуальное развитие учащихся, формирование качеств мышления, характерных для математической деятельности и необходимых для продуктивной жизни в обществе;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качеств мышления, необходимых для адаптации в современном информационном обществе;</w:t>
      </w:r>
    </w:p>
    <w:p w:rsidR="009F4F9C" w:rsidRPr="009F4F9C" w:rsidRDefault="009F4F9C" w:rsidP="009F4F9C">
      <w:pPr>
        <w:numPr>
          <w:ilvl w:val="0"/>
          <w:numId w:val="6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интереса к математическому творчеству и математических способностей;</w:t>
      </w:r>
    </w:p>
    <w:p w:rsidR="009F4F9C" w:rsidRPr="009F4F9C" w:rsidRDefault="009F4F9C" w:rsidP="009F4F9C">
      <w:p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b/>
          <w:color w:val="008000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            2</w:t>
      </w:r>
      <w:r w:rsidRPr="0086081B">
        <w:rPr>
          <w:rFonts w:ascii="Times New Roman" w:eastAsia="Times New Roman" w:hAnsi="Times New Roman" w:cs="Times New Roman"/>
          <w:b/>
          <w:sz w:val="24"/>
          <w:szCs w:val="24"/>
        </w:rPr>
        <w:t>) </w:t>
      </w:r>
      <w:r w:rsidRPr="0086081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в </w:t>
      </w:r>
      <w:proofErr w:type="spellStart"/>
      <w:r w:rsidRPr="0086081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метапредметном</w:t>
      </w:r>
      <w:proofErr w:type="spellEnd"/>
      <w:r w:rsidRPr="0086081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направлении</w:t>
      </w:r>
      <w:r w:rsidRPr="009F4F9C">
        <w:rPr>
          <w:rFonts w:ascii="Times New Roman" w:eastAsia="Times New Roman" w:hAnsi="Times New Roman" w:cs="Times New Roman"/>
          <w:b/>
          <w:i/>
          <w:iCs/>
          <w:color w:val="008000"/>
          <w:sz w:val="24"/>
          <w:szCs w:val="24"/>
        </w:rPr>
        <w:t>:</w:t>
      </w:r>
    </w:p>
    <w:p w:rsidR="009F4F9C" w:rsidRPr="009F4F9C" w:rsidRDefault="009F4F9C" w:rsidP="009F4F9C">
      <w:pPr>
        <w:numPr>
          <w:ilvl w:val="0"/>
          <w:numId w:val="7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9F4F9C" w:rsidRPr="009F4F9C" w:rsidRDefault="009F4F9C" w:rsidP="009F4F9C">
      <w:pPr>
        <w:numPr>
          <w:ilvl w:val="0"/>
          <w:numId w:val="7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9F4F9C" w:rsidRPr="009F4F9C" w:rsidRDefault="009F4F9C" w:rsidP="009F4F9C">
      <w:pPr>
        <w:numPr>
          <w:ilvl w:val="0"/>
          <w:numId w:val="7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об идеях и методах математики, о математике как форме описания и методе познания действительности.</w:t>
      </w:r>
    </w:p>
    <w:p w:rsidR="009F4F9C" w:rsidRPr="0086081B" w:rsidRDefault="009F4F9C" w:rsidP="009F4F9C">
      <w:p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           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3) </w:t>
      </w:r>
      <w:r w:rsidRPr="0086081B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в предметном направлении:</w:t>
      </w:r>
    </w:p>
    <w:p w:rsidR="009F4F9C" w:rsidRPr="009F4F9C" w:rsidRDefault="009F4F9C" w:rsidP="009F4F9C">
      <w:pPr>
        <w:numPr>
          <w:ilvl w:val="0"/>
          <w:numId w:val="8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Овладение конкретными математическими знаниями, необходимыми для применения в практической деятельности, для изучения смежных дисциплин, для продолжения образования;</w:t>
      </w:r>
    </w:p>
    <w:p w:rsidR="009F4F9C" w:rsidRPr="009F4F9C" w:rsidRDefault="009F4F9C" w:rsidP="009F4F9C">
      <w:pPr>
        <w:numPr>
          <w:ilvl w:val="0"/>
          <w:numId w:val="8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</w:p>
    <w:p w:rsidR="009F4F9C" w:rsidRPr="009F4F9C" w:rsidRDefault="009F4F9C" w:rsidP="009F4F9C">
      <w:pPr>
        <w:numPr>
          <w:ilvl w:val="0"/>
          <w:numId w:val="8"/>
        </w:numPr>
        <w:shd w:val="clear" w:color="auto" w:fill="FFFFFF"/>
        <w:spacing w:after="0" w:line="240" w:lineRule="auto"/>
        <w:ind w:left="-851" w:firstLine="15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F4F9C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представлений о математике как части общечеловеческой культуры, понимания значимости математики для общественного прогресса.</w:t>
      </w:r>
    </w:p>
    <w:p w:rsidR="00262899" w:rsidRPr="000608E1" w:rsidRDefault="00262899" w:rsidP="009F4F9C">
      <w:pPr>
        <w:widowControl w:val="0"/>
        <w:spacing w:after="0" w:line="240" w:lineRule="auto"/>
        <w:ind w:left="-851"/>
        <w:rPr>
          <w:rFonts w:ascii="Times New Roman" w:hAnsi="Times New Roman" w:cs="Times New Roman"/>
          <w:b/>
          <w:sz w:val="24"/>
          <w:szCs w:val="24"/>
        </w:rPr>
      </w:pPr>
    </w:p>
    <w:p w:rsidR="00262899" w:rsidRPr="002E009B" w:rsidRDefault="00262899" w:rsidP="002E009B">
      <w:pPr>
        <w:ind w:left="-851" w:firstLine="142"/>
        <w:rPr>
          <w:rFonts w:ascii="Times New Roman" w:hAnsi="Times New Roman" w:cs="Times New Roman"/>
          <w:b/>
          <w:sz w:val="24"/>
          <w:szCs w:val="24"/>
        </w:rPr>
      </w:pPr>
      <w:r w:rsidRPr="000608E1">
        <w:rPr>
          <w:rFonts w:ascii="Times New Roman" w:hAnsi="Times New Roman" w:cs="Times New Roman"/>
          <w:sz w:val="24"/>
          <w:szCs w:val="24"/>
        </w:rPr>
        <w:t xml:space="preserve">В соответствии с  федеральным базисным учебным планом для образовательных учреждений РФ </w:t>
      </w:r>
      <w:r w:rsidR="00962D4B">
        <w:rPr>
          <w:rFonts w:ascii="Times New Roman" w:hAnsi="Times New Roman" w:cs="Times New Roman"/>
          <w:sz w:val="24"/>
          <w:szCs w:val="24"/>
        </w:rPr>
        <w:t xml:space="preserve">на изучение геометрии  в  9 </w:t>
      </w:r>
      <w:r w:rsidRPr="000608E1">
        <w:rPr>
          <w:rFonts w:ascii="Times New Roman" w:hAnsi="Times New Roman" w:cs="Times New Roman"/>
          <w:sz w:val="24"/>
          <w:szCs w:val="24"/>
        </w:rPr>
        <w:t xml:space="preserve"> классе отводится  </w:t>
      </w:r>
      <w:r w:rsidRPr="000608E1">
        <w:rPr>
          <w:rFonts w:ascii="Times New Roman" w:hAnsi="Times New Roman" w:cs="Times New Roman"/>
          <w:b/>
          <w:sz w:val="24"/>
          <w:szCs w:val="24"/>
        </w:rPr>
        <w:t>2  часа в неделю, 34 учебные недели, 68 часов</w:t>
      </w:r>
      <w:r w:rsidRPr="000608E1">
        <w:rPr>
          <w:rFonts w:ascii="Times New Roman" w:hAnsi="Times New Roman" w:cs="Times New Roman"/>
          <w:sz w:val="24"/>
          <w:szCs w:val="24"/>
        </w:rPr>
        <w:t xml:space="preserve">  в год соответственно,  в течение одного учебного года на базовом уровне. Програ</w:t>
      </w:r>
      <w:r w:rsidR="00771021">
        <w:rPr>
          <w:rFonts w:ascii="Times New Roman" w:hAnsi="Times New Roman" w:cs="Times New Roman"/>
          <w:sz w:val="24"/>
          <w:szCs w:val="24"/>
        </w:rPr>
        <w:t>ммой  предусмотрено проведение 6</w:t>
      </w:r>
      <w:r w:rsidRPr="000608E1">
        <w:rPr>
          <w:rFonts w:ascii="Times New Roman" w:hAnsi="Times New Roman" w:cs="Times New Roman"/>
          <w:sz w:val="24"/>
          <w:szCs w:val="24"/>
        </w:rPr>
        <w:t xml:space="preserve">  контрольных работ (включая 1 </w:t>
      </w:r>
      <w:r w:rsidR="00771021">
        <w:rPr>
          <w:rFonts w:ascii="Times New Roman" w:hAnsi="Times New Roman" w:cs="Times New Roman"/>
          <w:sz w:val="24"/>
          <w:szCs w:val="24"/>
        </w:rPr>
        <w:t>аттестационную  работу за курс 9</w:t>
      </w:r>
      <w:r w:rsidRPr="000608E1">
        <w:rPr>
          <w:rFonts w:ascii="Times New Roman" w:hAnsi="Times New Roman" w:cs="Times New Roman"/>
          <w:sz w:val="24"/>
          <w:szCs w:val="24"/>
        </w:rPr>
        <w:t xml:space="preserve"> класса), в том числе  самостоятельных работ – 16; тестовых работ – 13.</w:t>
      </w:r>
    </w:p>
    <w:p w:rsidR="00262899" w:rsidRDefault="00262899" w:rsidP="00262899">
      <w:pPr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8E1">
        <w:rPr>
          <w:rFonts w:ascii="Times New Roman" w:hAnsi="Times New Roman" w:cs="Times New Roman"/>
          <w:b/>
          <w:bCs/>
          <w:sz w:val="28"/>
          <w:szCs w:val="28"/>
        </w:rPr>
        <w:t>Планируемые  предметные  результаты изучения  учебного  предмета.</w:t>
      </w:r>
    </w:p>
    <w:p w:rsidR="00262899" w:rsidRPr="00FC7AD2" w:rsidRDefault="00262899" w:rsidP="00262899">
      <w:pPr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AD2">
        <w:rPr>
          <w:rFonts w:ascii="Times New Roman" w:eastAsia="Calibri" w:hAnsi="Times New Roman" w:cs="Times New Roman"/>
          <w:sz w:val="24"/>
          <w:szCs w:val="24"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:rsidR="00262899" w:rsidRPr="0086081B" w:rsidRDefault="00262899" w:rsidP="00262899">
      <w:pPr>
        <w:spacing w:after="0" w:line="240" w:lineRule="auto"/>
        <w:ind w:left="20" w:firstLine="34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6081B">
        <w:rPr>
          <w:rFonts w:ascii="Times New Roman" w:eastAsia="Calibri" w:hAnsi="Times New Roman" w:cs="Times New Roman"/>
          <w:b/>
          <w:i/>
          <w:sz w:val="24"/>
          <w:szCs w:val="24"/>
        </w:rPr>
        <w:t>личностные: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 моделирования практических ситуаций и исследования построенных моделей с использованием аппарата геометрии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ответственного отношения к учению, готовности и </w:t>
      </w:r>
      <w:proofErr w:type="gramStart"/>
      <w:r w:rsidRPr="0086081B">
        <w:rPr>
          <w:rFonts w:ascii="Times New Roman" w:eastAsia="Times New Roman" w:hAnsi="Times New Roman" w:cs="Times New Roman"/>
          <w:sz w:val="24"/>
          <w:szCs w:val="24"/>
        </w:rPr>
        <w:t>способности</w:t>
      </w:r>
      <w:proofErr w:type="gramEnd"/>
      <w:r w:rsidRPr="0086081B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86081B">
        <w:rPr>
          <w:rFonts w:ascii="Times New Roman" w:eastAsia="Times New Roman" w:hAnsi="Times New Roman" w:cs="Times New Roman"/>
          <w:sz w:val="24"/>
          <w:szCs w:val="24"/>
        </w:rPr>
        <w:t>контрпримеры</w:t>
      </w:r>
      <w:proofErr w:type="spellEnd"/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креативность мышления, инициативу, находчивость, активность при решении геометрических задач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lastRenderedPageBreak/>
        <w:t>умение контролировать процесс и результат учебной математической деятельности</w:t>
      </w:r>
    </w:p>
    <w:p w:rsidR="0086081B" w:rsidRPr="0086081B" w:rsidRDefault="0086081B" w:rsidP="0086081B">
      <w:pPr>
        <w:numPr>
          <w:ilvl w:val="0"/>
          <w:numId w:val="9"/>
        </w:numPr>
        <w:shd w:val="clear" w:color="auto" w:fill="FFFFFF"/>
        <w:tabs>
          <w:tab w:val="clear" w:pos="720"/>
          <w:tab w:val="num" w:pos="0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способность к эмоциональному восприятию математических объектов, задач, решений, рассуждений</w:t>
      </w: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t>м</w:t>
      </w:r>
      <w:r w:rsidRPr="0086081B">
        <w:rPr>
          <w:rFonts w:ascii="Times New Roman" w:eastAsia="Times New Roman" w:hAnsi="Times New Roman" w:cs="Times New Roman"/>
          <w:b/>
          <w:bCs/>
          <w:sz w:val="21"/>
          <w:szCs w:val="21"/>
        </w:rPr>
        <w:t>етапредметные</w:t>
      </w:r>
      <w:proofErr w:type="spellEnd"/>
      <w:r w:rsidRPr="0086081B">
        <w:rPr>
          <w:rFonts w:ascii="Times New Roman" w:eastAsia="Times New Roman" w:hAnsi="Times New Roman" w:cs="Times New Roman"/>
          <w:b/>
          <w:bCs/>
          <w:sz w:val="21"/>
          <w:szCs w:val="21"/>
        </w:rPr>
        <w:t>: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В 9 классе на уроках геометрии, как и на всех предметах, будет продолжена работа по развитию </w:t>
      </w:r>
      <w:r w:rsidRPr="0086081B">
        <w:rPr>
          <w:rFonts w:ascii="Times New Roman" w:eastAsia="Times New Roman" w:hAnsi="Times New Roman" w:cs="Times New Roman"/>
          <w:bCs/>
          <w:sz w:val="24"/>
          <w:szCs w:val="24"/>
        </w:rPr>
        <w:t>основ читательской компетенции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При изучении геометрии обучающиеся усовершенствуют приобретенные </w:t>
      </w:r>
      <w:r w:rsidRPr="0086081B">
        <w:rPr>
          <w:rFonts w:ascii="Times New Roman" w:eastAsia="Times New Roman" w:hAnsi="Times New Roman" w:cs="Times New Roman"/>
          <w:bCs/>
          <w:sz w:val="24"/>
          <w:szCs w:val="24"/>
        </w:rPr>
        <w:t>навыки работы с информацией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• выделять главную и избыточную информацию, выполнять смысловое свертывание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• заполнять и дополнять таблицы, схемы, диаграммы, тексты.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081B">
        <w:rPr>
          <w:rFonts w:ascii="Times New Roman" w:eastAsia="Times New Roman" w:hAnsi="Times New Roman" w:cs="Times New Roman"/>
          <w:sz w:val="24"/>
          <w:szCs w:val="24"/>
        </w:rPr>
        <w:t>В ходе изучения геометрии обучающиеся </w:t>
      </w:r>
      <w:r w:rsidRPr="0086081B">
        <w:rPr>
          <w:rFonts w:ascii="Times New Roman" w:eastAsia="Times New Roman" w:hAnsi="Times New Roman" w:cs="Times New Roman"/>
          <w:bCs/>
          <w:sz w:val="24"/>
          <w:szCs w:val="24"/>
        </w:rPr>
        <w:t xml:space="preserve">усовершенствуют опыт проектной деятельности, 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неопределенности.</w:t>
      </w:r>
      <w:proofErr w:type="gramEnd"/>
      <w:r w:rsidRPr="0086081B">
        <w:rPr>
          <w:rFonts w:ascii="Times New Roman" w:eastAsia="Times New Roman" w:hAnsi="Times New Roman" w:cs="Times New Roman"/>
          <w:sz w:val="24"/>
          <w:szCs w:val="24"/>
        </w:rPr>
        <w:t xml:space="preserve">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</w:t>
      </w:r>
      <w:r w:rsidRPr="0086081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егулятивные: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определять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цель деятельности на уроке с помощью учителя и самостоятельно;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6081B">
        <w:rPr>
          <w:rFonts w:ascii="Times New Roman" w:eastAsia="Times New Roman" w:hAnsi="Times New Roman" w:cs="Times New Roman"/>
          <w:sz w:val="24"/>
          <w:szCs w:val="24"/>
        </w:rPr>
        <w:t>учиться совместно с учителем обнаруживать</w:t>
      </w:r>
      <w:proofErr w:type="gramEnd"/>
      <w:r w:rsidRPr="0086081B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формулировать учебную проблему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учиться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планировать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учебную деятельность на уроке;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высказывать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свою версию, пытаться предлагать способ её проверки (на основе продуктивных заданий в учебнике);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работая по предложенному плану,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использовать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необходимые средства (учебник, компьютер и инструменты);</w:t>
      </w:r>
    </w:p>
    <w:p w:rsidR="0086081B" w:rsidRPr="0086081B" w:rsidRDefault="0086081B" w:rsidP="0086081B">
      <w:pPr>
        <w:numPr>
          <w:ilvl w:val="0"/>
          <w:numId w:val="10"/>
        </w:numPr>
        <w:shd w:val="clear" w:color="auto" w:fill="FFFFFF"/>
        <w:tabs>
          <w:tab w:val="clear" w:pos="720"/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определять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успешность выполнения своего задания в диалоге с учителем.</w:t>
      </w:r>
    </w:p>
    <w:p w:rsidR="0086081B" w:rsidRPr="0086081B" w:rsidRDefault="0086081B" w:rsidP="0086081B">
      <w:pPr>
        <w:shd w:val="clear" w:color="auto" w:fill="FFFFFF"/>
        <w:tabs>
          <w:tab w:val="num" w:pos="-142"/>
        </w:tabs>
        <w:spacing w:after="150" w:line="240" w:lineRule="auto"/>
        <w:ind w:hanging="128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Средством формирования регулятивных действий служат технология проблемного  диалога на этапе изучения нового материала и технология оценивания образовательных достижений (учебных успехов).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b/>
          <w:i/>
          <w:sz w:val="24"/>
          <w:szCs w:val="24"/>
        </w:rPr>
        <w:t>       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п</w:t>
      </w:r>
      <w:r w:rsidRPr="0086081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ознавательные</w:t>
      </w:r>
      <w:r w:rsidRPr="0086081B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86081B" w:rsidRPr="0086081B" w:rsidRDefault="0086081B" w:rsidP="0086081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ориентироваться в своей системе знаний: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понимать,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что нужна дополнительная информация (знания) для решения учебной задачи в один шаг;</w:t>
      </w:r>
    </w:p>
    <w:p w:rsidR="0086081B" w:rsidRPr="0086081B" w:rsidRDefault="0086081B" w:rsidP="0086081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делать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предварительный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отбор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источников информации для решения учебной задачи;</w:t>
      </w:r>
    </w:p>
    <w:p w:rsidR="0086081B" w:rsidRPr="0086081B" w:rsidRDefault="0086081B" w:rsidP="0086081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добывать новые знания: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находить 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 xml:space="preserve">необходимую информацию, как в учебнике, так и в предложенных учителем словарях, справочниках и </w:t>
      </w:r>
      <w:proofErr w:type="spellStart"/>
      <w:r w:rsidRPr="0086081B">
        <w:rPr>
          <w:rFonts w:ascii="Times New Roman" w:eastAsia="Times New Roman" w:hAnsi="Times New Roman" w:cs="Times New Roman"/>
          <w:sz w:val="24"/>
          <w:szCs w:val="24"/>
        </w:rPr>
        <w:t>интернет-ресурсах</w:t>
      </w:r>
      <w:proofErr w:type="spellEnd"/>
      <w:r w:rsidRPr="0086081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6081B" w:rsidRPr="0086081B" w:rsidRDefault="0086081B" w:rsidP="0086081B">
      <w:pPr>
        <w:numPr>
          <w:ilvl w:val="0"/>
          <w:numId w:val="11"/>
        </w:numPr>
        <w:shd w:val="clear" w:color="auto" w:fill="FFFFFF"/>
        <w:tabs>
          <w:tab w:val="clear" w:pos="720"/>
        </w:tabs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добывать новые знания: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извлекать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информацию, представленную в разных формах (текст, таблица, схема, иллюстрация и др.);</w:t>
      </w:r>
    </w:p>
    <w:p w:rsidR="0086081B" w:rsidRPr="0086081B" w:rsidRDefault="0086081B" w:rsidP="0086081B">
      <w:pPr>
        <w:shd w:val="clear" w:color="auto" w:fill="FFFFFF"/>
        <w:spacing w:after="150" w:line="240" w:lineRule="auto"/>
        <w:ind w:left="-142" w:hanging="425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перерабатывать полученную информацию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: наблюдать и делать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самостоятельные 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выводы.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Средством формирования познавательных действий служит учебный материал и задания учебника, обеспечивающие первую линию развития – умение объяснять мир.</w:t>
      </w:r>
    </w:p>
    <w:p w:rsidR="0086081B" w:rsidRPr="0086081B" w:rsidRDefault="0086081B" w:rsidP="0086081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        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к</w:t>
      </w:r>
      <w:r w:rsidRPr="0086081B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оммуникативные: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доносить свою позицию до других: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оформлять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свою мысль в устной и письменной речи (на уровне предложения или небольшого текста);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слушать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и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понимать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речь других;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выразительно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читать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и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пересказывать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текст;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вступать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в беседу на уроке и в жизни;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договариваться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о правилах общения и поведения в школе и следовать им;</w:t>
      </w:r>
    </w:p>
    <w:p w:rsidR="0086081B" w:rsidRPr="0086081B" w:rsidRDefault="0086081B" w:rsidP="0086081B">
      <w:pPr>
        <w:numPr>
          <w:ilvl w:val="0"/>
          <w:numId w:val="12"/>
        </w:numPr>
        <w:shd w:val="clear" w:color="auto" w:fill="FFFFFF"/>
        <w:tabs>
          <w:tab w:val="clear" w:pos="360"/>
          <w:tab w:val="num" w:pos="-142"/>
          <w:tab w:val="num" w:pos="720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учиться</w:t>
      </w:r>
      <w:r w:rsidRPr="0086081B">
        <w:rPr>
          <w:rFonts w:ascii="Times New Roman" w:eastAsia="Times New Roman" w:hAnsi="Times New Roman" w:cs="Times New Roman"/>
          <w:i/>
          <w:iCs/>
          <w:sz w:val="24"/>
          <w:szCs w:val="24"/>
        </w:rPr>
        <w:t> выполнять</w:t>
      </w:r>
      <w:r w:rsidRPr="0086081B">
        <w:rPr>
          <w:rFonts w:ascii="Times New Roman" w:eastAsia="Times New Roman" w:hAnsi="Times New Roman" w:cs="Times New Roman"/>
          <w:sz w:val="24"/>
          <w:szCs w:val="24"/>
        </w:rPr>
        <w:t> различные роли в группе (лидера, исполнителя, критика).</w:t>
      </w:r>
    </w:p>
    <w:p w:rsidR="0086081B" w:rsidRPr="0086081B" w:rsidRDefault="0086081B" w:rsidP="0086081B">
      <w:pPr>
        <w:shd w:val="clear" w:color="auto" w:fill="FFFFFF"/>
        <w:tabs>
          <w:tab w:val="num" w:pos="-142"/>
        </w:tabs>
        <w:spacing w:after="150" w:line="240" w:lineRule="auto"/>
        <w:ind w:hanging="927"/>
        <w:rPr>
          <w:rFonts w:ascii="Times New Roman" w:eastAsia="Times New Roman" w:hAnsi="Times New Roman" w:cs="Times New Roman"/>
          <w:sz w:val="24"/>
          <w:szCs w:val="24"/>
        </w:rPr>
      </w:pPr>
      <w:r w:rsidRPr="0086081B">
        <w:rPr>
          <w:rFonts w:ascii="Times New Roman" w:eastAsia="Times New Roman" w:hAnsi="Times New Roman" w:cs="Times New Roman"/>
          <w:sz w:val="24"/>
          <w:szCs w:val="24"/>
        </w:rPr>
        <w:t>Средством формирования коммуникативных действий служат технология проблемного диалога (побуждающий и подводящий диалог), технология продуктивного чтения и организация работы в малых группах.</w:t>
      </w:r>
    </w:p>
    <w:p w:rsidR="002E009B" w:rsidRDefault="002E009B" w:rsidP="0086081B">
      <w:pPr>
        <w:shd w:val="clear" w:color="auto" w:fill="FFFFFF"/>
        <w:spacing w:line="230" w:lineRule="exact"/>
        <w:ind w:left="10" w:firstLine="355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E009B" w:rsidRDefault="002E009B" w:rsidP="0086081B">
      <w:pPr>
        <w:shd w:val="clear" w:color="auto" w:fill="FFFFFF"/>
        <w:spacing w:line="230" w:lineRule="exact"/>
        <w:ind w:left="10" w:firstLine="355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2E009B" w:rsidRDefault="002E009B" w:rsidP="0086081B">
      <w:pPr>
        <w:shd w:val="clear" w:color="auto" w:fill="FFFFFF"/>
        <w:spacing w:line="230" w:lineRule="exact"/>
        <w:ind w:left="10" w:firstLine="355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86081B" w:rsidRPr="0086081B" w:rsidRDefault="0086081B" w:rsidP="0086081B">
      <w:pPr>
        <w:shd w:val="clear" w:color="auto" w:fill="FFFFFF"/>
        <w:spacing w:line="230" w:lineRule="exact"/>
        <w:ind w:left="10" w:firstLine="355"/>
        <w:jc w:val="both"/>
        <w:rPr>
          <w:rFonts w:ascii="Calibri" w:eastAsia="Times New Roman" w:hAnsi="Calibri" w:cs="Times New Roman"/>
          <w:b/>
          <w:i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sz w:val="21"/>
          <w:szCs w:val="21"/>
        </w:rPr>
        <w:lastRenderedPageBreak/>
        <w:t> </w:t>
      </w:r>
      <w:r w:rsidRPr="0086081B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предметные: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4"/>
        <w:gridCol w:w="10489"/>
        <w:gridCol w:w="3261"/>
      </w:tblGrid>
      <w:tr w:rsidR="0086081B" w:rsidRPr="0086081B" w:rsidTr="002E009B">
        <w:tc>
          <w:tcPr>
            <w:tcW w:w="1844" w:type="dxa"/>
          </w:tcPr>
          <w:p w:rsidR="0086081B" w:rsidRPr="0086081B" w:rsidRDefault="0086081B" w:rsidP="00035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10489" w:type="dxa"/>
          </w:tcPr>
          <w:p w:rsidR="0086081B" w:rsidRPr="0086081B" w:rsidRDefault="0086081B" w:rsidP="0003523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Учащиеся научатся</w:t>
            </w:r>
          </w:p>
        </w:tc>
        <w:tc>
          <w:tcPr>
            <w:tcW w:w="3261" w:type="dxa"/>
          </w:tcPr>
          <w:p w:rsidR="0086081B" w:rsidRPr="0086081B" w:rsidRDefault="0086081B" w:rsidP="00035236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Учащиеся получат возможность научиться</w:t>
            </w:r>
          </w:p>
        </w:tc>
      </w:tr>
      <w:tr w:rsidR="0086081B" w:rsidRPr="0086081B" w:rsidTr="002E009B">
        <w:trPr>
          <w:trHeight w:val="834"/>
        </w:trPr>
        <w:tc>
          <w:tcPr>
            <w:tcW w:w="1844" w:type="dxa"/>
          </w:tcPr>
          <w:p w:rsidR="00EB7F91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Векторы</w:t>
            </w:r>
          </w:p>
          <w:p w:rsidR="0086081B" w:rsidRPr="0086081B" w:rsidRDefault="00EB7F91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(12 часов</w:t>
            </w:r>
            <w:r w:rsidR="0086081B"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489" w:type="dxa"/>
          </w:tcPr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бозначать и изображать векторы;</w:t>
            </w:r>
          </w:p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ображать вектор, равный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данному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строить вектор, равный сумме двух векторов,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используя правила треугольника, 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параллелограмма,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формулировать законы сложения;</w:t>
            </w:r>
          </w:p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строить сумму  нескольких векторов,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спользуя правило многоугольника;</w:t>
            </w:r>
          </w:p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строить вектор, равный разности двух векторов,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двумя способами;</w:t>
            </w:r>
          </w:p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геометрические задачи использование  алгоритма выражения через данные векторы, используя правила сложения, вычитан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ия и умножения вектора на число;</w:t>
            </w:r>
          </w:p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простейшие геометрические задачи, опираясь на изученные свойства векторов;</w:t>
            </w:r>
          </w:p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находить среднюю линию трапеции по заданным основаниям.</w:t>
            </w:r>
          </w:p>
          <w:p w:rsidR="0086081B" w:rsidRPr="0086081B" w:rsidRDefault="0086081B" w:rsidP="00224F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В повседневной жизни и при изучении других предметов: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векторы для решения простейших задач на определение скорости относительного движения.</w:t>
            </w:r>
          </w:p>
        </w:tc>
        <w:tc>
          <w:tcPr>
            <w:tcW w:w="3261" w:type="dxa"/>
          </w:tcPr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овладеть векторным методом для решения задач на вычисление и доказательство;</w:t>
            </w:r>
          </w:p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прибрести опыт выполнения проектов.</w:t>
            </w:r>
          </w:p>
        </w:tc>
      </w:tr>
      <w:tr w:rsidR="0086081B" w:rsidRPr="0086081B" w:rsidTr="002E009B">
        <w:trPr>
          <w:trHeight w:val="1826"/>
        </w:trPr>
        <w:tc>
          <w:tcPr>
            <w:tcW w:w="1844" w:type="dxa"/>
          </w:tcPr>
          <w:p w:rsidR="0086081B" w:rsidRPr="00EB7F91" w:rsidRDefault="00EB7F91" w:rsidP="00EB7F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Метод координат (10 часов).</w:t>
            </w:r>
          </w:p>
        </w:tc>
        <w:tc>
          <w:tcPr>
            <w:tcW w:w="10489" w:type="dxa"/>
          </w:tcPr>
          <w:p w:rsidR="0086081B" w:rsidRPr="0086081B" w:rsidRDefault="00224FB4" w:rsidP="00224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оперировать на базовом уровнепонятиями координаты вектора, координаты суммы и разности векторов, произведения вектора на число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86081B" w:rsidRPr="0086081B" w:rsidRDefault="00224FB4" w:rsidP="00224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вычислять координаты вектора, координаты суммы и  разности векторов, координаты произведения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вектора на число;</w:t>
            </w:r>
          </w:p>
          <w:p w:rsidR="0086081B" w:rsidRPr="0086081B" w:rsidRDefault="00EB7F91" w:rsidP="00EB7F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ычислять  угол между векторами;</w:t>
            </w:r>
          </w:p>
          <w:p w:rsidR="0086081B" w:rsidRPr="0086081B" w:rsidRDefault="00EB7F91" w:rsidP="00EB7F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вычислять скалярное произведение векторов;</w:t>
            </w:r>
          </w:p>
          <w:p w:rsidR="0086081B" w:rsidRPr="0086081B" w:rsidRDefault="00EB7F91" w:rsidP="00EB7F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вычислять расстояние между 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очками по известным координатам;</w:t>
            </w:r>
          </w:p>
          <w:p w:rsidR="0086081B" w:rsidRPr="0086081B" w:rsidRDefault="00EB7F91" w:rsidP="00EB7F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вычис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лять координаты середины отрезка;</w:t>
            </w:r>
          </w:p>
          <w:p w:rsidR="0086081B" w:rsidRPr="0086081B" w:rsidRDefault="00EB7F91" w:rsidP="00EB7F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составлять уравнение окружности, зная координаты центра и точки окружности, составлять уравнение прямой по координатам двух ее точек;</w:t>
            </w:r>
          </w:p>
          <w:p w:rsidR="0086081B" w:rsidRPr="0086081B" w:rsidRDefault="00EB7F91" w:rsidP="00EB7F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простейшие задачи методом координат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</w:tcPr>
          <w:p w:rsidR="0086081B" w:rsidRPr="0086081B" w:rsidRDefault="00EB7F91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овладеть координатным методом решения задач на вычисление и доказательство;</w:t>
            </w:r>
          </w:p>
          <w:p w:rsidR="0086081B" w:rsidRPr="0086081B" w:rsidRDefault="00EB7F91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приобрести опыт использования компьютерных программ для анализа частных случаев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</w:p>
          <w:p w:rsidR="0086081B" w:rsidRPr="0086081B" w:rsidRDefault="00EB7F91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взаимного расположения окружностей и прямых;</w:t>
            </w:r>
          </w:p>
          <w:p w:rsidR="0086081B" w:rsidRPr="0086081B" w:rsidRDefault="00EB7F91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приобрести опыт выполнения проектов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86081B" w:rsidRPr="0086081B" w:rsidTr="002E009B">
        <w:trPr>
          <w:trHeight w:val="5381"/>
        </w:trPr>
        <w:tc>
          <w:tcPr>
            <w:tcW w:w="1844" w:type="dxa"/>
          </w:tcPr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lastRenderedPageBreak/>
              <w:t>Соотношения между сторонами и углами треугольника.Скалярное</w:t>
            </w:r>
            <w:r w:rsidR="00EB7F9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 xml:space="preserve"> произве</w:t>
            </w: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дение векторов</w:t>
            </w:r>
          </w:p>
          <w:p w:rsidR="0086081B" w:rsidRPr="00EB7F91" w:rsidRDefault="00EB7F91" w:rsidP="00EB7F91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EB7F9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асов</w:t>
            </w:r>
            <w:r w:rsidR="0086081B" w:rsidRPr="00EB7F9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)</w:t>
            </w:r>
            <w:r w:rsidRPr="00EB7F9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489" w:type="dxa"/>
          </w:tcPr>
          <w:p w:rsidR="0086081B" w:rsidRPr="00EB7F91" w:rsidRDefault="00EB7F91" w:rsidP="00EB7F9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оперировать на базовом уровне понятиями: 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нуса, косинуса и тангенса углов;</w:t>
            </w:r>
          </w:p>
          <w:p w:rsidR="0086081B" w:rsidRPr="0086081B" w:rsidRDefault="00EB7F91" w:rsidP="00EB7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 основное тригонометрическое тождество при решении задач на нахождение одной тригоном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етрической функции через другую;</w:t>
            </w:r>
          </w:p>
          <w:p w:rsidR="0086081B" w:rsidRPr="0086081B" w:rsidRDefault="00EB7F91" w:rsidP="00EB7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изображать угол между векторами, вычислять  скалярн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ое произведение векторов;</w:t>
            </w:r>
          </w:p>
          <w:p w:rsidR="0086081B" w:rsidRPr="0086081B" w:rsidRDefault="00EB7F91" w:rsidP="00EB7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находить углы между векторами, используя формулу скаляр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ного произведения в координатах;</w:t>
            </w:r>
          </w:p>
          <w:p w:rsidR="0086081B" w:rsidRPr="0086081B" w:rsidRDefault="00EB7F91" w:rsidP="00EB7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 тео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рему синусов, теорему косинусов;</w:t>
            </w:r>
          </w:p>
          <w:p w:rsidR="00EB7F91" w:rsidRDefault="00EB7F91" w:rsidP="00EB7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применять формулу площади треугольника: </w:t>
            </w:r>
          </w:p>
          <w:p w:rsidR="00EB7F91" w:rsidRDefault="00EB7F91" w:rsidP="00EB7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EB7F91">
              <w:rPr>
                <w:rFonts w:eastAsiaTheme="minorHAnsi"/>
                <w:position w:val="-24"/>
                <w:sz w:val="24"/>
                <w:szCs w:val="24"/>
                <w:lang w:eastAsia="en-US"/>
              </w:rPr>
              <w:object w:dxaOrig="142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55pt;height:30.9pt" o:ole="">
                  <v:imagedata r:id="rId6" o:title=""/>
                </v:shape>
                <o:OLEObject Type="Embed" ProgID="Equation.3" ShapeID="_x0000_i1025" DrawAspect="Content" ObjectID="_1757312554" r:id="rId7"/>
              </w:object>
            </w:r>
          </w:p>
          <w:p w:rsidR="00EB7F91" w:rsidRDefault="00EB7F91" w:rsidP="00EB7F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-р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ешать простейшие задачи на нахождение сторон и углов произвольного  треугольника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86081B" w:rsidRPr="0086081B" w:rsidRDefault="0086081B" w:rsidP="00EB7F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86081B" w:rsidRPr="0086081B" w:rsidRDefault="00EB7F91" w:rsidP="00EB7F9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вычислять площади фигур, составленных из двух и более прямоугольников, параллелограммов, треугольников, круга и сектора</w:t>
            </w:r>
            <w:proofErr w:type="gramStart"/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proofErr w:type="gramEnd"/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вычислять площади многоугольников, используя отношения равновеликости и </w:t>
            </w:r>
            <w:proofErr w:type="spellStart"/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равносоставленности;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</w:t>
            </w:r>
            <w:proofErr w:type="spellEnd"/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алгебраический и тригонометрический материал при решении задач на вычисление площадей многоугольников;приобрести опыт применения алгебраического и тригонометрического аппаратапри решении геометрических задач</w:t>
            </w:r>
            <w:r w:rsidR="00035236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86081B" w:rsidRPr="0086081B" w:rsidTr="002E009B">
        <w:trPr>
          <w:trHeight w:val="70"/>
        </w:trPr>
        <w:tc>
          <w:tcPr>
            <w:tcW w:w="1844" w:type="dxa"/>
          </w:tcPr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Длина окружности и площадь круга</w:t>
            </w:r>
          </w:p>
          <w:p w:rsidR="0086081B" w:rsidRPr="00035236" w:rsidRDefault="00EB7F91" w:rsidP="0003523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03523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асов</w:t>
            </w:r>
            <w:r w:rsidR="0086081B" w:rsidRPr="0003523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)</w:t>
            </w:r>
            <w:r w:rsidRPr="0003523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489" w:type="dxa"/>
          </w:tcPr>
          <w:p w:rsidR="0086081B" w:rsidRPr="00035236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оперировать на базовом уровнепонят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иями правильного многоугольника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proofErr w:type="gramEnd"/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 формулу для вычислен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ия угла правильного n-угольника;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 xml:space="preserve">                                                                        -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формулы площади, стороны правильного многоугольника, радиуса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писанной и описанной окружности;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 формулы длины окружности, дуги окружности, площ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ади  круга и кругового сектора; 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свойства измерения длин, углов при решении задач на нахождение длины отрезка, градусной меры угла;вычислять площади треугольников, прямоугольников, трапеций, кругов и секторов;вычислять длину окружности и длину дуги окружности;вычислять длины линейных элементов фигур и их углы, используя изученные формулы</w:t>
            </w:r>
            <w:proofErr w:type="gramStart"/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6081B" w:rsidRPr="008608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="0086081B" w:rsidRPr="0086081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повседневной жизни и при изучении других предметов: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практические задачи, связанные с нахождением геометрических величин.</w:t>
            </w:r>
          </w:p>
        </w:tc>
        <w:tc>
          <w:tcPr>
            <w:tcW w:w="3261" w:type="dxa"/>
          </w:tcPr>
          <w:p w:rsidR="0086081B" w:rsidRPr="00035236" w:rsidRDefault="00035236" w:rsidP="0003523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выводить формулу для вычисления угла правильного n-угольника и примен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ять ее в процессе решения задач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;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</w:t>
            </w:r>
            <w:proofErr w:type="gramEnd"/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роводить доказательства теорем  о формуле площади, стороны правильного многоугольника, радиуса вписанной и описанной окружности и следствий из теорем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применять их при решении задач;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решать задачи на доказательство с 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lastRenderedPageBreak/>
              <w:t>использованием формул длины окружности и длины дуги окружности, формул площадей фигур.</w:t>
            </w:r>
          </w:p>
        </w:tc>
      </w:tr>
      <w:tr w:rsidR="0086081B" w:rsidRPr="0086081B" w:rsidTr="002E009B">
        <w:trPr>
          <w:trHeight w:val="2225"/>
        </w:trPr>
        <w:tc>
          <w:tcPr>
            <w:tcW w:w="1844" w:type="dxa"/>
          </w:tcPr>
          <w:p w:rsidR="00EB7F91" w:rsidRDefault="00EB7F91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lastRenderedPageBreak/>
              <w:t xml:space="preserve">Движения </w:t>
            </w:r>
          </w:p>
          <w:p w:rsidR="0086081B" w:rsidRPr="00035236" w:rsidRDefault="00EB7F91" w:rsidP="0003523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03523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часов</w:t>
            </w:r>
            <w:r w:rsidR="0086081B" w:rsidRPr="0003523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)</w:t>
            </w:r>
            <w:r w:rsidRPr="00035236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489" w:type="dxa"/>
          </w:tcPr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оперировать на базовом уровне понятиями отображен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ия плоскости на себя и движения;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оперировать на базовом уровне понятиями осевой и центральной симметрии, параллельного переноса,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поворота;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-распознавать виды движений;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выполнять построение движений с помощью циркуля и линейки,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уществлять преобразование фигур;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распознавать по чертежам, осуществлять преобразования фигур с помощью осевой  и центральной симметрии, параллельного переноса и поворота.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ab/>
            </w:r>
          </w:p>
        </w:tc>
        <w:tc>
          <w:tcPr>
            <w:tcW w:w="3261" w:type="dxa"/>
          </w:tcPr>
          <w:p w:rsidR="0086081B" w:rsidRPr="002E009B" w:rsidRDefault="00035236" w:rsidP="002E009B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применять свойства движения при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ешении задач; </w:t>
            </w:r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применять понятия: осевая и центральная симметрия, параллельный перенос  и поворот </w:t>
            </w:r>
            <w:proofErr w:type="spellStart"/>
            <w:r w:rsidR="0086081B" w:rsidRPr="0086081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решении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задач.</w:t>
            </w:r>
          </w:p>
        </w:tc>
      </w:tr>
      <w:tr w:rsidR="0086081B" w:rsidRPr="0086081B" w:rsidTr="002E009B">
        <w:trPr>
          <w:trHeight w:val="1832"/>
        </w:trPr>
        <w:tc>
          <w:tcPr>
            <w:tcW w:w="1844" w:type="dxa"/>
          </w:tcPr>
          <w:p w:rsidR="0086081B" w:rsidRPr="0086081B" w:rsidRDefault="0086081B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</w:pP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 xml:space="preserve">Повторение курса планиметрии      </w:t>
            </w:r>
            <w:r w:rsidR="00EB7F9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(6часов</w:t>
            </w:r>
            <w:r w:rsidRPr="0086081B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)</w:t>
            </w:r>
            <w:r w:rsidR="00EB7F9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0489" w:type="dxa"/>
          </w:tcPr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применять при решении задач основные соотношения между сторонами и углами прямоугольного и произвольного треугольника;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применять формулы площади треугольника. 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треугольники с помощью теорем синусов и косинусов,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применять признаки равенства треугольников при решении геометрических задач,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применять признаки подобия треугольников при решении геометрических задач,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определять виды четырехугольников и их свойства,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формулы площадей фигур для нахождения  их площади,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выполнять чертеж по условию задачи, решать простейшие задачи по теме  «Четырехугольники»  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свойство сторон четырехугольника, описанного около окружности; свойство углов вписанного четырехугольника при решении задач,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формулы длины окружности и дуги, площади круга и сектора при решении задач,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решать геометрические задачи, опираясь на свойства касательных к окружности, применяя дополнительные построения, алгебраический и тригонометрический  аппарат,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проводить операции над векторами, вычислять длину и координаты вектора, угол между векторами,</w:t>
            </w:r>
          </w:p>
          <w:p w:rsidR="0086081B" w:rsidRPr="0086081B" w:rsidRDefault="00035236" w:rsidP="000352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распознавать уравнения окружностей и </w:t>
            </w:r>
            <w:proofErr w:type="gramStart"/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прямой</w:t>
            </w:r>
            <w:proofErr w:type="gramEnd"/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, уметь их  использовать,</w:t>
            </w:r>
          </w:p>
          <w:p w:rsidR="00035236" w:rsidRPr="00035236" w:rsidRDefault="00035236" w:rsidP="008608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-</w:t>
            </w:r>
            <w:r w:rsidR="0086081B" w:rsidRPr="008608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использовать приобретенные знания и умения в практической деятельности для решения практических задач, связанных с нах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ождением геометрических величин.</w:t>
            </w:r>
          </w:p>
        </w:tc>
        <w:tc>
          <w:tcPr>
            <w:tcW w:w="3261" w:type="dxa"/>
          </w:tcPr>
          <w:p w:rsidR="0086081B" w:rsidRPr="0086081B" w:rsidRDefault="0086081B" w:rsidP="0086081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2E009B" w:rsidRDefault="002E009B" w:rsidP="002E009B">
      <w:pPr>
        <w:rPr>
          <w:rFonts w:ascii="Calibri" w:eastAsia="Times New Roman" w:hAnsi="Calibri" w:cs="Times New Roman"/>
          <w:b/>
          <w:sz w:val="32"/>
          <w:szCs w:val="32"/>
          <w:lang w:eastAsia="en-US"/>
        </w:rPr>
      </w:pPr>
    </w:p>
    <w:p w:rsidR="00262899" w:rsidRPr="000608E1" w:rsidRDefault="00262899" w:rsidP="002E009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08E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  учебного  предмета.</w:t>
      </w:r>
    </w:p>
    <w:p w:rsidR="00262899" w:rsidRPr="00E9409F" w:rsidRDefault="00262899" w:rsidP="0026289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409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Геометрия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262899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E9409F">
        <w:rPr>
          <w:rFonts w:ascii="Times New Roman" w:eastAsia="Times New Roman" w:hAnsi="Times New Roman" w:cs="Times New Roman"/>
          <w:bCs/>
          <w:sz w:val="24"/>
          <w:szCs w:val="24"/>
        </w:rPr>
        <w:t xml:space="preserve">В курсе геометрии 8 класса  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t>изучаются наиболее важные виды четы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рехугольников </w:t>
      </w:r>
      <w:proofErr w:type="gramStart"/>
      <w:r w:rsidRPr="00E9409F">
        <w:rPr>
          <w:rFonts w:ascii="Times New Roman" w:eastAsia="Times New Roman" w:hAnsi="Times New Roman" w:cs="Times New Roman"/>
          <w:sz w:val="24"/>
          <w:szCs w:val="24"/>
        </w:rPr>
        <w:t>-п</w:t>
      </w:r>
      <w:proofErr w:type="gramEnd"/>
      <w:r w:rsidRPr="00E9409F">
        <w:rPr>
          <w:rFonts w:ascii="Times New Roman" w:eastAsia="Times New Roman" w:hAnsi="Times New Roman" w:cs="Times New Roman"/>
          <w:sz w:val="24"/>
          <w:szCs w:val="24"/>
        </w:rPr>
        <w:t>араллелограмм, прямоугольник, ромб, квад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рат, трапеция; даётся представление о фигурах, обладающих осе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вой или центральной симметрией; расширяются и углубляются полученные в 5—6 классах представления обучающихся об измерении и вычисле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нии площадей; выводятся формулы площадей прямоугольника, па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раллелограмма, треугольника, трапеции; доказывается одна из глав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ных теорем геометрии — теорему Пифагора; </w:t>
      </w:r>
      <w:proofErr w:type="gramStart"/>
      <w:r w:rsidRPr="00E9409F">
        <w:rPr>
          <w:rFonts w:ascii="Times New Roman" w:eastAsia="Times New Roman" w:hAnsi="Times New Roman" w:cs="Times New Roman"/>
          <w:sz w:val="24"/>
          <w:szCs w:val="24"/>
        </w:rPr>
        <w:t>вводится понятие подобных треугольни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ков; рассматриваются признаки подобия треугольников и их применения; делается первый шаг в освоении учащимися тригонометриче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ского аппарата геометрии; расширяются сведения об окружности, полученные учащимися в 7 классе; изучаются новые факты, связанные с окружностью; знакомятся обучающиеся с четырьмя заме</w:t>
      </w:r>
      <w:r w:rsidRPr="00E9409F">
        <w:rPr>
          <w:rFonts w:ascii="Times New Roman" w:eastAsia="Times New Roman" w:hAnsi="Times New Roman" w:cs="Times New Roman"/>
          <w:sz w:val="24"/>
          <w:szCs w:val="24"/>
        </w:rPr>
        <w:softHyphen/>
        <w:t>чательными точками треугольника; знакомятся обучающиеся с выполнением действий над векторами как направленными отрезками, что важно для применения векторов в физике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262899" w:rsidRPr="00262899" w:rsidRDefault="00262899" w:rsidP="00262899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</w:pP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Повтор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ение курса геометрии 8 класса (4</w:t>
      </w: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часа)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  <w:r w:rsidRPr="00262899">
        <w:rPr>
          <w:rFonts w:ascii="Times New Roman" w:eastAsia="Calibri" w:hAnsi="Times New Roman" w:cs="Times New Roman"/>
          <w:bCs/>
          <w:i/>
          <w:sz w:val="24"/>
          <w:szCs w:val="24"/>
          <w:lang w:eastAsia="en-US"/>
        </w:rPr>
        <w:t>Площадь четырехугольников. Признаки подобия треугольников. Теорема Пифагора. Вписанная и описанная окружности.</w:t>
      </w:r>
    </w:p>
    <w:p w:rsidR="00262899" w:rsidRPr="000608E1" w:rsidRDefault="00262899" w:rsidP="00262899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Векторы  (12</w:t>
      </w: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часов)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262899" w:rsidRPr="000608E1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6289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Понятие вектора. Равенство векторов. Откладывание вектора от данной точки. Сумма двух векторов. Правило параллелограмма. Сумма нескольких векторов.  Вычитание векторов. Умножение вектора на число. Применение векторов к решению задач. Средняя линия трапеции</w:t>
      </w:r>
      <w:r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</w:p>
    <w:p w:rsidR="00333D16" w:rsidRPr="00333D16" w:rsidRDefault="00333D16" w:rsidP="00333D1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333D1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Цель:</w:t>
      </w:r>
      <w:r w:rsidRPr="00333D16">
        <w:rPr>
          <w:rFonts w:ascii="Times New Roman" w:eastAsia="Times New Roman" w:hAnsi="Times New Roman" w:cs="Times New Roman"/>
          <w:color w:val="000000"/>
          <w:sz w:val="24"/>
          <w:szCs w:val="24"/>
        </w:rPr>
        <w:t> 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:rsidR="00333D16" w:rsidRDefault="00333D16" w:rsidP="00333D16">
      <w:pPr>
        <w:pStyle w:val="a7"/>
        <w:shd w:val="clear" w:color="auto" w:fill="FFFFFF"/>
        <w:spacing w:before="0" w:beforeAutospacing="0" w:after="150" w:afterAutospacing="0"/>
        <w:rPr>
          <w:color w:val="FF0000"/>
        </w:rPr>
      </w:pPr>
      <w:r w:rsidRPr="00333D16">
        <w:rPr>
          <w:color w:val="000000"/>
        </w:rPr>
        <w:t>         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конкретных геометрических задачах, тем самым дается представление об изучении геометрических фигур с помощью методов алгебры</w:t>
      </w:r>
      <w:r>
        <w:rPr>
          <w:color w:val="000000"/>
        </w:rPr>
        <w:t xml:space="preserve">. </w:t>
      </w:r>
    </w:p>
    <w:p w:rsidR="00262899" w:rsidRPr="000608E1" w:rsidRDefault="00262899" w:rsidP="00333D16">
      <w:pPr>
        <w:pStyle w:val="a7"/>
        <w:numPr>
          <w:ilvl w:val="0"/>
          <w:numId w:val="3"/>
        </w:numPr>
        <w:shd w:val="clear" w:color="auto" w:fill="FFFFFF"/>
        <w:spacing w:before="0" w:beforeAutospacing="0" w:after="150" w:afterAutospacing="0"/>
        <w:rPr>
          <w:rFonts w:eastAsia="Calibri"/>
          <w:lang w:eastAsia="en-US"/>
        </w:rPr>
      </w:pPr>
      <w:r>
        <w:rPr>
          <w:rFonts w:eastAsia="Calibri"/>
          <w:b/>
          <w:bCs/>
          <w:lang w:eastAsia="en-US"/>
        </w:rPr>
        <w:t>Метод  координат  (10</w:t>
      </w:r>
      <w:r w:rsidRPr="000608E1">
        <w:rPr>
          <w:rFonts w:eastAsia="Calibri"/>
          <w:b/>
          <w:bCs/>
          <w:lang w:eastAsia="en-US"/>
        </w:rPr>
        <w:t xml:space="preserve"> часов)</w:t>
      </w:r>
      <w:r>
        <w:rPr>
          <w:rFonts w:eastAsia="Calibri"/>
          <w:b/>
          <w:bCs/>
          <w:lang w:eastAsia="en-US"/>
        </w:rPr>
        <w:t>.</w:t>
      </w:r>
    </w:p>
    <w:p w:rsidR="00262899" w:rsidRPr="000608E1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6289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Разложение вектора по двум неколлинеарным векторам. Координаты вектора. Простейшие задачи в координатах. Решение задач методом координат. Уравнение окружности. Уравнение </w:t>
      </w:r>
      <w:proofErr w:type="gramStart"/>
      <w:r w:rsidRPr="0026289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прямой</w:t>
      </w:r>
      <w:proofErr w:type="gramEnd"/>
      <w:r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</w:p>
    <w:p w:rsidR="0068736C" w:rsidRPr="0068736C" w:rsidRDefault="00262899" w:rsidP="0068736C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0608E1">
        <w:rPr>
          <w:rFonts w:eastAsia="Calibri"/>
          <w:b/>
          <w:lang w:eastAsia="en-US"/>
        </w:rPr>
        <w:t>Цель</w:t>
      </w:r>
      <w:r w:rsidRPr="0068736C">
        <w:rPr>
          <w:rFonts w:eastAsia="Calibri"/>
          <w:b/>
          <w:lang w:eastAsia="en-US"/>
        </w:rPr>
        <w:t>:</w:t>
      </w:r>
      <w:r w:rsidR="0068736C" w:rsidRPr="0068736C">
        <w:rPr>
          <w:color w:val="000000"/>
        </w:rPr>
        <w:t>научить учащихся выполнять действия над векторами как направленными отрезками, что важно для применения векторов в физике; познакомить с использованием векторов и метода координат при решении геометрических задач.</w:t>
      </w:r>
    </w:p>
    <w:p w:rsidR="0068736C" w:rsidRPr="0068736C" w:rsidRDefault="0068736C" w:rsidP="0068736C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lastRenderedPageBreak/>
        <w:t>Вектор определяется как направленный отрезок и действия над векторами вводятся так, как это принято в физике, т. е. как действия с направленными отрезками. Основное внимание должно быть уделено выработке умений выполнять операции над векторами (складывать векторы по правилам треугольника и параллелограмма, строить вектор, равный разности двух данных векторов, а также вектор, равный произведению данного вектора на данное число).</w:t>
      </w:r>
    </w:p>
    <w:p w:rsidR="0068736C" w:rsidRPr="0068736C" w:rsidRDefault="0068736C" w:rsidP="0068736C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t>На примерах показывается, как векторы могут применяться к решению геометрических задач. Демонстрируется эффективность применения формул для координат середины отрезка, расстояния между двумя точками, уравнений окружности и прямой в конкретных геометрических задачах, тем самым дается представление об изучении геометрических фигур с помощью методов алгебры.</w:t>
      </w:r>
    </w:p>
    <w:p w:rsidR="00262899" w:rsidRPr="000608E1" w:rsidRDefault="00262899" w:rsidP="00262899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Соотношение между сторонами и углами треугольника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(14 </w:t>
      </w:r>
      <w:r w:rsidRPr="000608E1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часов)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262899" w:rsidRPr="000608E1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6289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Синус, косинус и тангенс угла. Теорема о площади треугольника. Теоремы синусов и косинусов. Решение треугольников. Измерительные работы. Скалярное произведение векторов. Скалярное произведение в координатах. Измерение расстояния между объектами Бурятии</w:t>
      </w:r>
      <w:r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.</w:t>
      </w:r>
    </w:p>
    <w:p w:rsidR="0068736C" w:rsidRPr="0068736C" w:rsidRDefault="00262899" w:rsidP="0068736C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0608E1">
        <w:rPr>
          <w:rFonts w:eastAsia="Calibri"/>
          <w:b/>
          <w:lang w:eastAsia="en-US"/>
        </w:rPr>
        <w:t xml:space="preserve">Цель: </w:t>
      </w:r>
      <w:r w:rsidR="0068736C" w:rsidRPr="0068736C">
        <w:rPr>
          <w:color w:val="000000"/>
        </w:rPr>
        <w:t>развить умение учащихся применять тригонометрический аппарат при решении геометрических задач.</w:t>
      </w:r>
    </w:p>
    <w:p w:rsidR="0068736C" w:rsidRPr="0068736C" w:rsidRDefault="0068736C" w:rsidP="0068736C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t>Синус и косинус любого угла от 0</w:t>
      </w:r>
      <w:r w:rsidRPr="0068736C">
        <w:rPr>
          <w:noProof/>
          <w:color w:val="000000"/>
        </w:rPr>
        <w:drawing>
          <wp:inline distT="0" distB="0" distL="0" distR="0">
            <wp:extent cx="142875" cy="171450"/>
            <wp:effectExtent l="0" t="0" r="9525" b="0"/>
            <wp:docPr id="3" name="Рисунок 3" descr="https://cdn2.arhivurokov.ru/multiurok/html/2018/07/29/s_5b5e0edc8b18a/9325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2.arhivurokov.ru/multiurok/html/2018/07/29/s_5b5e0edc8b18a/932550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36C">
        <w:rPr>
          <w:color w:val="000000"/>
        </w:rPr>
        <w:t> до 180</w:t>
      </w:r>
      <w:r w:rsidRPr="0068736C">
        <w:rPr>
          <w:noProof/>
          <w:color w:val="000000"/>
        </w:rPr>
        <w:drawing>
          <wp:inline distT="0" distB="0" distL="0" distR="0">
            <wp:extent cx="142875" cy="171450"/>
            <wp:effectExtent l="0" t="0" r="9525" b="0"/>
            <wp:docPr id="4" name="Рисунок 4" descr="https://cdn2.arhivurokov.ru/multiurok/html/2018/07/29/s_5b5e0edc8b18a/93255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arhivurokov.ru/multiurok/html/2018/07/29/s_5b5e0edc8b18a/932550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736C">
        <w:rPr>
          <w:color w:val="000000"/>
        </w:rPr>
        <w:t> вводятся с помощью единичной полуокружности, доказываются теоремы синусов и косинусов и выводится еще одна формула площади треугольника (половина произведения двух сторон на синус угла между ними). Этот аппарат применяется к решению треугольников.</w:t>
      </w:r>
    </w:p>
    <w:p w:rsidR="0068736C" w:rsidRPr="0068736C" w:rsidRDefault="0068736C" w:rsidP="0068736C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t>Скалярное произведение векторов вводится как в физике (произведение длин векторов на косинус угла между ними). Рассматриваются свойства скалярного произведения и его применения при решении геометрических задач.</w:t>
      </w:r>
    </w:p>
    <w:p w:rsidR="0068736C" w:rsidRPr="0068736C" w:rsidRDefault="0068736C" w:rsidP="0068736C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68736C">
        <w:rPr>
          <w:color w:val="000000"/>
        </w:rPr>
        <w:t>Основное внимание следует уделить выработке прочных навыков</w:t>
      </w:r>
      <w:r>
        <w:rPr>
          <w:color w:val="000000"/>
        </w:rPr>
        <w:t xml:space="preserve"> в </w:t>
      </w:r>
      <w:r w:rsidRPr="0068736C">
        <w:rPr>
          <w:color w:val="000000"/>
        </w:rPr>
        <w:t xml:space="preserve"> применении тригонометрического аппарата при решении геометрических задач.</w:t>
      </w:r>
    </w:p>
    <w:p w:rsidR="00262899" w:rsidRPr="005C46FD" w:rsidRDefault="00262899" w:rsidP="00262899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Длина  окружности и площадь круга 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(12</w:t>
      </w:r>
      <w:r w:rsidRPr="005C46F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часов)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262899" w:rsidRPr="000608E1" w:rsidRDefault="00262899" w:rsidP="00262899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262899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Правильный многоугольник. Окружность, описанная около правильного многоугольника и  вписанная в правильный многоугольник. Формулы для вычисления площади правильного многоугольника, его стороны и радиуса вписанной окружности. Длина окружности. Площадь круга и кругового сектора.</w:t>
      </w:r>
    </w:p>
    <w:p w:rsidR="0068736C" w:rsidRPr="003C152A" w:rsidRDefault="00262899" w:rsidP="0068736C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0608E1">
        <w:rPr>
          <w:rFonts w:eastAsia="Calibri"/>
          <w:b/>
          <w:lang w:eastAsia="en-US"/>
        </w:rPr>
        <w:t xml:space="preserve">Цель: </w:t>
      </w:r>
      <w:r w:rsidR="0068736C" w:rsidRPr="003C152A">
        <w:rPr>
          <w:color w:val="000000"/>
        </w:rPr>
        <w:t>расширить знание учащихся о многоугольниках; рассмотреть понятия длины окружности и площади круга и формулы для их вычисления.</w:t>
      </w:r>
    </w:p>
    <w:p w:rsidR="0068736C" w:rsidRPr="003C152A" w:rsidRDefault="0068736C" w:rsidP="0068736C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C152A">
        <w:rPr>
          <w:color w:val="000000"/>
        </w:rPr>
        <w:t xml:space="preserve">В начале темы дается определение правильного </w:t>
      </w:r>
      <w:proofErr w:type="gramStart"/>
      <w:r w:rsidRPr="003C152A">
        <w:rPr>
          <w:color w:val="000000"/>
        </w:rPr>
        <w:t>многоугольника</w:t>
      </w:r>
      <w:proofErr w:type="gramEnd"/>
      <w:r w:rsidRPr="003C152A">
        <w:rPr>
          <w:color w:val="000000"/>
        </w:rPr>
        <w:t xml:space="preserve"> и рассматриваются теоремы об окружностях, описанной около правильного многоугольника и вписанной в него. С помощью описанной окружности решаются задачи о построении правильного шестиугольника и правильного 2n-угольника, если дан правильный n-угольник.</w:t>
      </w:r>
    </w:p>
    <w:p w:rsidR="0068736C" w:rsidRPr="003C152A" w:rsidRDefault="0068736C" w:rsidP="0068736C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C152A">
        <w:rPr>
          <w:color w:val="000000"/>
        </w:rPr>
        <w:lastRenderedPageBreak/>
        <w:t>Формулы, выражающие сторону правильного многоугольника и радиус вписанной в него окружности через радиус описанной окружности, используются при выводе формул длины окружности и площади круга. Вывод опирается на интуитивное представление о пределе: при неограниченном увеличении числа сторон правильного многоугольника, вписанного в окружность, его периметр стремится к длине этой окружности, а площадь – к площади круга, ограниченного окружностью.</w:t>
      </w:r>
    </w:p>
    <w:p w:rsidR="00262899" w:rsidRDefault="006F11BD" w:rsidP="00262899">
      <w:pPr>
        <w:pStyle w:val="a3"/>
        <w:numPr>
          <w:ilvl w:val="0"/>
          <w:numId w:val="3"/>
        </w:num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Движения (10</w:t>
      </w:r>
      <w:r w:rsidR="00262899" w:rsidRPr="00262899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часов).</w:t>
      </w:r>
    </w:p>
    <w:p w:rsidR="006F11BD" w:rsidRDefault="006F11BD" w:rsidP="006F11BD">
      <w:pPr>
        <w:pStyle w:val="a3"/>
        <w:spacing w:after="120" w:line="240" w:lineRule="auto"/>
        <w:ind w:left="786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6F11BD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Понятие движения. Свойства движений. Параллельный перенос.  Поворот. Виды движений при проектировании в Бурятии.</w:t>
      </w:r>
    </w:p>
    <w:p w:rsidR="003C152A" w:rsidRPr="003C152A" w:rsidRDefault="003C152A" w:rsidP="003C152A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0608E1">
        <w:rPr>
          <w:rFonts w:eastAsia="Calibri"/>
          <w:b/>
          <w:lang w:eastAsia="en-US"/>
        </w:rPr>
        <w:t xml:space="preserve">Цель: </w:t>
      </w:r>
      <w:r w:rsidRPr="003C152A">
        <w:rPr>
          <w:color w:val="000000"/>
        </w:rPr>
        <w:t xml:space="preserve">познакомить учащихся с понятием движения и его свойствами, с основными видами движений, </w:t>
      </w:r>
      <w:proofErr w:type="gramStart"/>
      <w:r w:rsidRPr="003C152A">
        <w:rPr>
          <w:color w:val="000000"/>
        </w:rPr>
        <w:t>со</w:t>
      </w:r>
      <w:proofErr w:type="gramEnd"/>
      <w:r w:rsidRPr="003C152A">
        <w:rPr>
          <w:color w:val="000000"/>
        </w:rPr>
        <w:t xml:space="preserve"> взаимоотношениями наложений и движений.</w:t>
      </w:r>
    </w:p>
    <w:p w:rsidR="003C152A" w:rsidRPr="003C152A" w:rsidRDefault="003C152A" w:rsidP="003C152A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C152A">
        <w:rPr>
          <w:color w:val="000000"/>
        </w:rPr>
        <w:t>Движение плоскости вводится как отображение плоскости на себя, сохраняющее расстояние между точками. При рассмотрении видов движений основное внимание уделяется построению образов точек, прямых, отрезков, треугольников при осевой и центральной симметриях, параллельном переносе, повороте. На эффектных примерах показывается применение движений при решении геометрических задач.</w:t>
      </w:r>
    </w:p>
    <w:p w:rsidR="003C152A" w:rsidRPr="003C152A" w:rsidRDefault="003C152A" w:rsidP="003C152A">
      <w:pPr>
        <w:pStyle w:val="a7"/>
        <w:shd w:val="clear" w:color="auto" w:fill="FFFFFF"/>
        <w:spacing w:before="0" w:beforeAutospacing="0" w:after="150" w:afterAutospacing="0"/>
        <w:rPr>
          <w:color w:val="000000"/>
        </w:rPr>
      </w:pPr>
      <w:r w:rsidRPr="003C152A">
        <w:rPr>
          <w:color w:val="000000"/>
        </w:rPr>
        <w:t>Понятие наложения относится в данном курсе к числу основных понятий. Доказывается, что понятия наложения и движения являются эквивалентными: любое наложение является движением плоскости и обратно. Изучение доказательства не являются обязательным, однако следует рассматривать связь понятий наложения и движения.</w:t>
      </w:r>
    </w:p>
    <w:p w:rsidR="00262899" w:rsidRPr="005C46FD" w:rsidRDefault="00262899" w:rsidP="00262899">
      <w:pPr>
        <w:pStyle w:val="a3"/>
        <w:numPr>
          <w:ilvl w:val="0"/>
          <w:numId w:val="3"/>
        </w:numPr>
        <w:spacing w:after="1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Повторение </w:t>
      </w:r>
      <w:r w:rsidR="006F11B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(6 часов</w:t>
      </w:r>
      <w:r w:rsidRPr="005C46FD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)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.</w:t>
      </w:r>
    </w:p>
    <w:p w:rsidR="00262899" w:rsidRPr="003C152A" w:rsidRDefault="003C152A" w:rsidP="003C152A">
      <w:pPr>
        <w:spacing w:after="12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Цель:</w:t>
      </w: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 </w:t>
      </w:r>
      <w:r w:rsidRPr="003C15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повторение, обобщение и систематизация знаний, умений и навыков за курс геометрии 9 класса, решение задач по всем темам, применение изученных свойств в комплексе при решении задач.</w:t>
      </w:r>
    </w:p>
    <w:p w:rsidR="00262899" w:rsidRDefault="00262899" w:rsidP="002628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2D4B" w:rsidRDefault="00962D4B">
      <w:pPr>
        <w:sectPr w:rsidR="00962D4B" w:rsidSect="002E009B">
          <w:pgSz w:w="16838" w:h="11906" w:orient="landscape"/>
          <w:pgMar w:top="1701" w:right="993" w:bottom="850" w:left="1276" w:header="708" w:footer="708" w:gutter="0"/>
          <w:cols w:space="708"/>
          <w:docGrid w:linePitch="360"/>
        </w:sectPr>
      </w:pPr>
    </w:p>
    <w:p w:rsidR="00962D4B" w:rsidRPr="00962D4B" w:rsidRDefault="00962D4B" w:rsidP="00962D4B">
      <w:pPr>
        <w:ind w:left="-709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62D4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Календарно – тематическое  планирование.</w:t>
      </w:r>
    </w:p>
    <w:tbl>
      <w:tblPr>
        <w:tblStyle w:val="a4"/>
        <w:tblW w:w="15701" w:type="dxa"/>
        <w:tblInd w:w="-553" w:type="dxa"/>
        <w:tblLayout w:type="fixed"/>
        <w:tblLook w:val="04A0"/>
      </w:tblPr>
      <w:tblGrid>
        <w:gridCol w:w="817"/>
        <w:gridCol w:w="851"/>
        <w:gridCol w:w="8363"/>
        <w:gridCol w:w="850"/>
        <w:gridCol w:w="851"/>
        <w:gridCol w:w="992"/>
        <w:gridCol w:w="2977"/>
      </w:tblGrid>
      <w:tr w:rsidR="00962D4B" w:rsidRPr="00962D4B" w:rsidTr="00962D4B">
        <w:tc>
          <w:tcPr>
            <w:tcW w:w="817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 xml:space="preserve">№ </w:t>
            </w:r>
            <w:proofErr w:type="gramStart"/>
            <w:r w:rsidRPr="00962D4B">
              <w:rPr>
                <w:rFonts w:eastAsia="Times New Roman"/>
              </w:rPr>
              <w:t>п</w:t>
            </w:r>
            <w:proofErr w:type="gramEnd"/>
            <w:r w:rsidRPr="00962D4B">
              <w:rPr>
                <w:rFonts w:eastAsia="Times New Roman"/>
              </w:rPr>
              <w:t>/п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 xml:space="preserve">Номер раздела и темы урока 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8"/>
                <w:szCs w:val="28"/>
              </w:rPr>
            </w:pPr>
            <w:r w:rsidRPr="00962D4B">
              <w:rPr>
                <w:rFonts w:eastAsia="Times New Roman"/>
                <w:sz w:val="28"/>
                <w:szCs w:val="28"/>
              </w:rPr>
              <w:t>Тема урока</w:t>
            </w:r>
          </w:p>
        </w:tc>
        <w:tc>
          <w:tcPr>
            <w:tcW w:w="850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Коли</w:t>
            </w:r>
          </w:p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proofErr w:type="spellStart"/>
            <w:r w:rsidRPr="00962D4B">
              <w:rPr>
                <w:rFonts w:eastAsia="Times New Roman"/>
                <w:sz w:val="16"/>
                <w:szCs w:val="16"/>
              </w:rPr>
              <w:t>чество</w:t>
            </w:r>
            <w:proofErr w:type="spellEnd"/>
          </w:p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часов</w:t>
            </w:r>
          </w:p>
        </w:tc>
        <w:tc>
          <w:tcPr>
            <w:tcW w:w="851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Дата (план)</w:t>
            </w:r>
          </w:p>
        </w:tc>
        <w:tc>
          <w:tcPr>
            <w:tcW w:w="992" w:type="dxa"/>
            <w:vAlign w:val="center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>Дата</w:t>
            </w:r>
          </w:p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16"/>
                <w:szCs w:val="16"/>
              </w:rPr>
            </w:pPr>
            <w:r w:rsidRPr="00962D4B">
              <w:rPr>
                <w:rFonts w:eastAsia="Times New Roman"/>
                <w:sz w:val="16"/>
                <w:szCs w:val="16"/>
              </w:rPr>
              <w:t xml:space="preserve"> (факт)</w:t>
            </w: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 xml:space="preserve">Домашнее </w:t>
            </w:r>
          </w:p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задание</w:t>
            </w:r>
          </w:p>
        </w:tc>
      </w:tr>
      <w:tr w:rsidR="00771021" w:rsidRPr="00962D4B" w:rsidTr="00962D4B">
        <w:tc>
          <w:tcPr>
            <w:tcW w:w="15701" w:type="dxa"/>
            <w:gridSpan w:val="7"/>
          </w:tcPr>
          <w:p w:rsidR="00771021" w:rsidRPr="00962D4B" w:rsidRDefault="00771021" w:rsidP="00771021">
            <w:pPr>
              <w:ind w:left="-709" w:firstLine="709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Повторение курса геометрии 8 класса (4 часа).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площадь  четырехугольников.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81696D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403, 452, 468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подобные  треугольники.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480, 495, 541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окружность.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591, 633, 653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b/>
                <w:i/>
                <w:sz w:val="24"/>
                <w:szCs w:val="24"/>
              </w:rPr>
            </w:pPr>
            <w:r w:rsidRPr="00962D4B">
              <w:rPr>
                <w:rFonts w:eastAsia="Times New Roman"/>
                <w:b/>
                <w:i/>
                <w:sz w:val="24"/>
                <w:szCs w:val="24"/>
              </w:rPr>
              <w:t>Входная  диагностика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546, 631, 645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Векторы  (12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1.79</w:t>
            </w:r>
          </w:p>
        </w:tc>
        <w:tc>
          <w:tcPr>
            <w:tcW w:w="8363" w:type="dxa"/>
          </w:tcPr>
          <w:p w:rsidR="00962D4B" w:rsidRPr="00962D4B" w:rsidRDefault="00732AB0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>Понятие вектора.  Равенство 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112, № 739, 746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1.80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Откладывание вектора от данной точки.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114, № 747, 748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2.81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Сумма двух векторов.  Правило треугольника.                                                 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115, № 749, 752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2.82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Сумма нескольких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117, № 759, 763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2.83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Законы сложения векторов. Правило параллелограмма.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113, № 755, 760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Вычитание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116, № 757, 765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2.85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«Сложение и вычитание векторов».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768, 770, 761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3.86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Умножение вектора на число.                              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775, 776, 781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3.87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Произведение вектора на число. Задачи.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780, 781, 787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3.87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Применение векторов  к решению задач.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131 - № 135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3.88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Средняя линия трапеции.                                        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794, № 798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№ 1 по теме  «Векторы»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140 - № 143</w:t>
            </w:r>
          </w:p>
        </w:tc>
      </w:tr>
      <w:tr w:rsidR="00771021" w:rsidRPr="00962D4B" w:rsidTr="00580DE1">
        <w:tc>
          <w:tcPr>
            <w:tcW w:w="15701" w:type="dxa"/>
            <w:gridSpan w:val="7"/>
          </w:tcPr>
          <w:p w:rsidR="00771021" w:rsidRPr="00962D4B" w:rsidRDefault="00771021" w:rsidP="00771021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Метод координат  (10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1.89</w:t>
            </w:r>
          </w:p>
        </w:tc>
        <w:tc>
          <w:tcPr>
            <w:tcW w:w="8363" w:type="dxa"/>
          </w:tcPr>
          <w:p w:rsidR="00962D4B" w:rsidRPr="00962D4B" w:rsidRDefault="00732AB0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>Разложение вектора по двум неколлинеарным векторам.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13 - № 21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1.90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Координаты вектора.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22 - № 28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2.91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Простейшие задачи в координатах.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916, 920, 926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2.92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Связь между координатами вектора и координатами его начала и конца.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917, 922, 928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2.92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простейших задач в координатах.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930, 932, 934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3.93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Уравнение линии на плоскости.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936, 938, 940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3.94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Уравнение окружности.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959, 962, 964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3.95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Уравнение </w:t>
            </w:r>
            <w:proofErr w:type="gramStart"/>
            <w:r w:rsidRPr="00962D4B">
              <w:rPr>
                <w:rFonts w:eastAsia="Times New Roman"/>
                <w:sz w:val="24"/>
                <w:szCs w:val="24"/>
              </w:rPr>
              <w:t>прямой</w:t>
            </w:r>
            <w:proofErr w:type="gramEnd"/>
            <w:r w:rsidRPr="00962D4B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972, 974, 976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 3.96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Взаимное расположение двух окружностей.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978, 979, 970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№ 2  по теме: «Метод координат».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990, 992, 996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Соотношения между сторонами и углами треугольника (14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§1.97</w:t>
            </w:r>
          </w:p>
        </w:tc>
        <w:tc>
          <w:tcPr>
            <w:tcW w:w="8363" w:type="dxa"/>
          </w:tcPr>
          <w:p w:rsidR="00962D4B" w:rsidRPr="00962D4B" w:rsidRDefault="00732AB0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>Синус, косинус, тангенс, котангенс  угла.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1011, 1012, 1013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§1.98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Основное тригонометрическое тождество. Формулы приведения.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1016, 1017, 1018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§1.99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Формулы для вычисления координат точки.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38 - № 44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§2.100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Теорема о площади треугольника.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1020, 1022, 1024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§2.101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Теорема синусов.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1025, 1027, 1028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§2.102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Теорема  косинусов.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1030, 1031, 1034</w:t>
            </w:r>
          </w:p>
        </w:tc>
      </w:tr>
      <w:tr w:rsidR="00771021" w:rsidRPr="00962D4B" w:rsidTr="00580DE1">
        <w:tc>
          <w:tcPr>
            <w:tcW w:w="15701" w:type="dxa"/>
            <w:gridSpan w:val="7"/>
          </w:tcPr>
          <w:p w:rsidR="00771021" w:rsidRPr="00962D4B" w:rsidRDefault="00771021" w:rsidP="00771021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§2.103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треугольников.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48, № 1029, 1033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§2.104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Измерительные работы.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45, № 1038, 1036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Угол между векторами.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1040 - № 1043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§3.106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Скалярное произведение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56, № 1044, 1047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Скалярное произведение в координатах.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1050, 1052, 1055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Скалярное произведение в координатах. Задачи.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1068, 1069, 1071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§3.108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Свойство скалярного произведения векторов.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57 - № 60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 №  3 по теме «Скалярное произведение векторов».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580DE1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23, № 15 - 20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Длина окружности и площадь круга (12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§1.109</w:t>
            </w:r>
          </w:p>
        </w:tc>
        <w:tc>
          <w:tcPr>
            <w:tcW w:w="8363" w:type="dxa"/>
            <w:vAlign w:val="center"/>
          </w:tcPr>
          <w:p w:rsidR="00962D4B" w:rsidRPr="00962D4B" w:rsidRDefault="00732AB0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>Правильный многоугольник.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61-63, № 1083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§1.110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Окружность, описанная около правильного многоугольника.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1084 - № 1086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§1.111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Окружность,  вписанная в правильный многоугольник.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64 - № 66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§1.112</w:t>
            </w:r>
          </w:p>
        </w:tc>
        <w:tc>
          <w:tcPr>
            <w:tcW w:w="8363" w:type="dxa"/>
          </w:tcPr>
          <w:p w:rsidR="00962D4B" w:rsidRPr="00580DE1" w:rsidRDefault="00962D4B" w:rsidP="00580DE1">
            <w:pPr>
              <w:rPr>
                <w:rFonts w:eastAsia="Times New Roman"/>
                <w:sz w:val="16"/>
                <w:szCs w:val="16"/>
              </w:rPr>
            </w:pPr>
            <w:r w:rsidRPr="00580DE1">
              <w:rPr>
                <w:rFonts w:eastAsia="Times New Roman"/>
                <w:sz w:val="16"/>
                <w:szCs w:val="16"/>
              </w:rPr>
              <w:t>Формулы для вычисления площади правильного многоугольника, его стороны и радиуса вписанной окружности.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1087, 1088, 1093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§2.113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Построение правильных многоугольников.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67 - № 69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Длина окружности.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1092, 1094, 1100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§2.114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«Длина окружности».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74, № 1104, 1105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Площадь круга.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1114, 1116, 1117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§2.115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«Площадь круга».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83, № 1121, 1123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§2.116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Площадь кругового сектора.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1148, 1149, 1150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§2.116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«Площадь кругового сектора».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1153, 1152, 1159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№ 4  по теме «Длина окружности и площадь круга».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1155, 1156, 1161</w:t>
            </w:r>
          </w:p>
        </w:tc>
      </w:tr>
      <w:tr w:rsidR="00771021" w:rsidRPr="00962D4B" w:rsidTr="00580DE1">
        <w:tc>
          <w:tcPr>
            <w:tcW w:w="15701" w:type="dxa"/>
            <w:gridSpan w:val="7"/>
          </w:tcPr>
          <w:p w:rsidR="00771021" w:rsidRPr="00962D4B" w:rsidRDefault="00771021" w:rsidP="00771021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Движение (10 часов).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§1.117</w:t>
            </w:r>
          </w:p>
        </w:tc>
        <w:tc>
          <w:tcPr>
            <w:tcW w:w="8363" w:type="dxa"/>
          </w:tcPr>
          <w:p w:rsidR="00962D4B" w:rsidRPr="00962D4B" w:rsidRDefault="00732AB0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62D4B" w:rsidRPr="00962D4B">
              <w:rPr>
                <w:rFonts w:eastAsia="Times New Roman"/>
                <w:sz w:val="24"/>
                <w:szCs w:val="24"/>
              </w:rPr>
              <w:t xml:space="preserve">Отображение плоскости на себя. 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86 - № 91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§1.117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Отображение плоскости на себя. Задачи.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1162 - № 1165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§1.118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Понятие движения.  Свойства движений.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№ 1170 - № 1174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§1.118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«Понятие движения».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46C9D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24</w:t>
            </w:r>
            <w:r w:rsidR="00580DE1">
              <w:rPr>
                <w:rFonts w:eastAsia="Times New Roman"/>
                <w:sz w:val="24"/>
                <w:szCs w:val="24"/>
              </w:rPr>
              <w:t>, № 15 - 20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57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§1.119</w:t>
            </w: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Наложения и движения.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46C9D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25</w:t>
            </w:r>
            <w:r w:rsidR="00580DE1">
              <w:rPr>
                <w:rFonts w:eastAsia="Times New Roman"/>
                <w:sz w:val="24"/>
                <w:szCs w:val="24"/>
              </w:rPr>
              <w:t>, № 15 - 20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§2.120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Параллельный перенос.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46C9D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26</w:t>
            </w:r>
            <w:r w:rsidR="00580DE1">
              <w:rPr>
                <w:rFonts w:eastAsia="Times New Roman"/>
                <w:sz w:val="24"/>
                <w:szCs w:val="24"/>
              </w:rPr>
              <w:t>, № 15 - 20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§2.120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«Параллельный перенос».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46C9D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27</w:t>
            </w:r>
            <w:r w:rsidR="00580DE1">
              <w:rPr>
                <w:rFonts w:eastAsia="Times New Roman"/>
                <w:sz w:val="24"/>
                <w:szCs w:val="24"/>
              </w:rPr>
              <w:t>, № 15 - 20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§2.121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Поворот.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93 - № 97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</w:rPr>
            </w:pPr>
            <w:r w:rsidRPr="00962D4B">
              <w:rPr>
                <w:rFonts w:eastAsia="Times New Roman"/>
              </w:rPr>
              <w:t>§2.121</w:t>
            </w:r>
          </w:p>
        </w:tc>
        <w:tc>
          <w:tcPr>
            <w:tcW w:w="8363" w:type="dxa"/>
            <w:vAlign w:val="center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Решение задач по теме «Поворот».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99 - № 104</w:t>
            </w:r>
          </w:p>
        </w:tc>
      </w:tr>
      <w:tr w:rsidR="00962D4B" w:rsidRPr="00962D4B" w:rsidTr="00962D4B">
        <w:tc>
          <w:tcPr>
            <w:tcW w:w="817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b/>
                <w:sz w:val="24"/>
                <w:szCs w:val="24"/>
              </w:rPr>
              <w:t>Контрольная работа № 5  по теме: «</w:t>
            </w:r>
            <w:r w:rsidRPr="00962D4B">
              <w:rPr>
                <w:rFonts w:eastAsia="Times New Roman"/>
                <w:b/>
                <w:bCs/>
                <w:sz w:val="24"/>
                <w:szCs w:val="24"/>
              </w:rPr>
              <w:t xml:space="preserve"> Движения</w:t>
            </w:r>
            <w:r w:rsidRPr="00962D4B">
              <w:rPr>
                <w:rFonts w:eastAsia="Times New Roman"/>
                <w:b/>
                <w:sz w:val="24"/>
                <w:szCs w:val="24"/>
              </w:rPr>
              <w:t>».</w:t>
            </w:r>
          </w:p>
        </w:tc>
        <w:tc>
          <w:tcPr>
            <w:tcW w:w="850" w:type="dxa"/>
          </w:tcPr>
          <w:p w:rsidR="00962D4B" w:rsidRPr="00962D4B" w:rsidRDefault="00962D4B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62D4B" w:rsidRPr="00962D4B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62D4B" w:rsidRPr="00962D4B" w:rsidRDefault="00962D4B" w:rsidP="00962D4B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РТ № 106 - № 110</w:t>
            </w:r>
          </w:p>
        </w:tc>
      </w:tr>
      <w:tr w:rsidR="00962D4B" w:rsidRPr="00962D4B" w:rsidTr="00962D4B">
        <w:tc>
          <w:tcPr>
            <w:tcW w:w="15701" w:type="dxa"/>
            <w:gridSpan w:val="7"/>
          </w:tcPr>
          <w:p w:rsidR="00962D4B" w:rsidRPr="00771021" w:rsidRDefault="00962D4B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771021">
              <w:rPr>
                <w:rFonts w:eastAsia="Times New Roman"/>
                <w:b/>
                <w:sz w:val="24"/>
                <w:szCs w:val="24"/>
              </w:rPr>
              <w:t>Итоговое  повторение (6 часов).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732AB0" w:rsidP="00962D4B">
            <w:pPr>
              <w:ind w:left="-709" w:firstLine="709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="00946C9D" w:rsidRPr="00962D4B">
              <w:rPr>
                <w:rFonts w:eastAsia="Times New Roman"/>
                <w:sz w:val="24"/>
                <w:szCs w:val="24"/>
              </w:rPr>
              <w:t>Повторение:  векторы.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F4F9C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28,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962D4B">
            <w:pPr>
              <w:ind w:left="-709" w:firstLine="709"/>
              <w:contextualSpacing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метод координат.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F4F9C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29,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962D4B">
            <w:pPr>
              <w:ind w:left="-709" w:firstLine="709"/>
              <w:contextualSpacing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скалярное произведение векторов.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F4F9C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30,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962D4B">
            <w:pPr>
              <w:ind w:left="-709" w:firstLine="709"/>
              <w:contextualSpacing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Повторение:  длина окружности и площадь круга.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F4F9C">
            <w:pPr>
              <w:ind w:left="-709" w:firstLine="709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31,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580DE1">
            <w:pPr>
              <w:spacing w:after="120"/>
              <w:rPr>
                <w:rFonts w:eastAsia="Times New Roman"/>
                <w:b/>
                <w:i/>
                <w:sz w:val="24"/>
                <w:szCs w:val="24"/>
              </w:rPr>
            </w:pPr>
            <w:r w:rsidRPr="006166B0">
              <w:rPr>
                <w:rFonts w:eastAsia="Times New Roman"/>
                <w:b/>
                <w:sz w:val="24"/>
                <w:szCs w:val="24"/>
              </w:rPr>
              <w:t xml:space="preserve">Аттестационная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работа  за  курс  геометрии  9</w:t>
            </w:r>
            <w:r w:rsidRPr="006166B0">
              <w:rPr>
                <w:rFonts w:eastAsia="Times New Roman"/>
                <w:b/>
                <w:sz w:val="24"/>
                <w:szCs w:val="24"/>
              </w:rPr>
              <w:t xml:space="preserve">  класса.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46C9D">
            <w:pPr>
              <w:ind w:left="-709" w:firstLine="709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ОГЭ, В 32, № 15 - 20</w:t>
            </w:r>
          </w:p>
        </w:tc>
      </w:tr>
      <w:tr w:rsidR="00946C9D" w:rsidRPr="00962D4B" w:rsidTr="00962D4B">
        <w:tc>
          <w:tcPr>
            <w:tcW w:w="81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946C9D" w:rsidRPr="00962D4B" w:rsidRDefault="00946C9D" w:rsidP="00962D4B">
            <w:pPr>
              <w:spacing w:after="120"/>
              <w:ind w:left="-709" w:firstLine="709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 xml:space="preserve">Анализ. </w:t>
            </w:r>
            <w:r w:rsidRPr="00962D4B">
              <w:rPr>
                <w:rFonts w:eastAsia="Times New Roman"/>
                <w:sz w:val="24"/>
                <w:szCs w:val="24"/>
                <w:shd w:val="clear" w:color="auto" w:fill="FFFFFF"/>
              </w:rPr>
              <w:t>Итоговый   урок  по  курсу   геометрии  9  класса.</w:t>
            </w:r>
          </w:p>
        </w:tc>
        <w:tc>
          <w:tcPr>
            <w:tcW w:w="850" w:type="dxa"/>
          </w:tcPr>
          <w:p w:rsidR="00946C9D" w:rsidRPr="00962D4B" w:rsidRDefault="00946C9D" w:rsidP="00962D4B">
            <w:pPr>
              <w:spacing w:after="120"/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  <w:r w:rsidRPr="00962D4B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946C9D" w:rsidRPr="00962D4B" w:rsidRDefault="00946C9D" w:rsidP="00962D4B">
            <w:pPr>
              <w:ind w:left="-709" w:firstLine="709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</w:tc>
      </w:tr>
    </w:tbl>
    <w:p w:rsidR="00771021" w:rsidRDefault="00771021" w:rsidP="00732AB0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sectPr w:rsidR="00771021" w:rsidSect="00B1656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30B1E"/>
    <w:multiLevelType w:val="hybridMultilevel"/>
    <w:tmpl w:val="6EE0F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41FE7"/>
    <w:multiLevelType w:val="hybridMultilevel"/>
    <w:tmpl w:val="22BC0D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15313D"/>
    <w:multiLevelType w:val="multilevel"/>
    <w:tmpl w:val="3EDE55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1A585757"/>
    <w:multiLevelType w:val="hybridMultilevel"/>
    <w:tmpl w:val="DE1C950C"/>
    <w:lvl w:ilvl="0" w:tplc="BCA4604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0FD5293"/>
    <w:multiLevelType w:val="hybridMultilevel"/>
    <w:tmpl w:val="543AC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401E2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CB28E0"/>
    <w:multiLevelType w:val="hybridMultilevel"/>
    <w:tmpl w:val="ABF6AB22"/>
    <w:lvl w:ilvl="0" w:tplc="47922506">
      <w:numFmt w:val="bullet"/>
      <w:lvlText w:val="•"/>
      <w:lvlJc w:val="left"/>
      <w:pPr>
        <w:ind w:left="7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82E1B61"/>
    <w:multiLevelType w:val="multilevel"/>
    <w:tmpl w:val="21BC6E1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7">
    <w:nsid w:val="30FA1A19"/>
    <w:multiLevelType w:val="hybridMultilevel"/>
    <w:tmpl w:val="0A0A7B10"/>
    <w:lvl w:ilvl="0" w:tplc="A7FCEE20">
      <w:start w:val="12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C3B1A"/>
    <w:multiLevelType w:val="hybridMultilevel"/>
    <w:tmpl w:val="3DD44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DF22BC"/>
    <w:multiLevelType w:val="multilevel"/>
    <w:tmpl w:val="5E94C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553CCD"/>
    <w:multiLevelType w:val="hybridMultilevel"/>
    <w:tmpl w:val="92241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46550F"/>
    <w:multiLevelType w:val="hybridMultilevel"/>
    <w:tmpl w:val="E8AA5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D02803"/>
    <w:multiLevelType w:val="multilevel"/>
    <w:tmpl w:val="7E62D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99C3573"/>
    <w:multiLevelType w:val="multilevel"/>
    <w:tmpl w:val="636A3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EC7D4E"/>
    <w:multiLevelType w:val="multilevel"/>
    <w:tmpl w:val="00563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0B01FF"/>
    <w:multiLevelType w:val="hybridMultilevel"/>
    <w:tmpl w:val="725CA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D0334A"/>
    <w:multiLevelType w:val="hybridMultilevel"/>
    <w:tmpl w:val="6832DB80"/>
    <w:lvl w:ilvl="0" w:tplc="5B74FC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D6940FB"/>
    <w:multiLevelType w:val="hybridMultilevel"/>
    <w:tmpl w:val="548CF660"/>
    <w:lvl w:ilvl="0" w:tplc="3D0E8C6A">
      <w:start w:val="10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A9211A"/>
    <w:multiLevelType w:val="multilevel"/>
    <w:tmpl w:val="31863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2B63B05"/>
    <w:multiLevelType w:val="hybridMultilevel"/>
    <w:tmpl w:val="E2046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3102400"/>
    <w:multiLevelType w:val="hybridMultilevel"/>
    <w:tmpl w:val="8B049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924559"/>
    <w:multiLevelType w:val="hybridMultilevel"/>
    <w:tmpl w:val="501CC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C85F5E"/>
    <w:multiLevelType w:val="hybridMultilevel"/>
    <w:tmpl w:val="DBD2AB1C"/>
    <w:lvl w:ilvl="0" w:tplc="FFFFFFFF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3">
    <w:nsid w:val="6804318B"/>
    <w:multiLevelType w:val="hybridMultilevel"/>
    <w:tmpl w:val="EF7ACC5C"/>
    <w:lvl w:ilvl="0" w:tplc="A75886D4">
      <w:start w:val="8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6E0217"/>
    <w:multiLevelType w:val="hybridMultilevel"/>
    <w:tmpl w:val="A15E0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927FCA"/>
    <w:multiLevelType w:val="multilevel"/>
    <w:tmpl w:val="8CDA0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9D0785"/>
    <w:multiLevelType w:val="hybridMultilevel"/>
    <w:tmpl w:val="1376093A"/>
    <w:lvl w:ilvl="0" w:tplc="48403148">
      <w:start w:val="14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6"/>
  </w:num>
  <w:num w:numId="4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2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</w:num>
  <w:num w:numId="10">
    <w:abstractNumId w:val="14"/>
  </w:num>
  <w:num w:numId="11">
    <w:abstractNumId w:val="13"/>
  </w:num>
  <w:num w:numId="12">
    <w:abstractNumId w:val="2"/>
  </w:num>
  <w:num w:numId="13">
    <w:abstractNumId w:val="5"/>
  </w:num>
  <w:num w:numId="14">
    <w:abstractNumId w:val="21"/>
  </w:num>
  <w:num w:numId="15">
    <w:abstractNumId w:val="20"/>
  </w:num>
  <w:num w:numId="16">
    <w:abstractNumId w:val="10"/>
  </w:num>
  <w:num w:numId="17">
    <w:abstractNumId w:val="8"/>
  </w:num>
  <w:num w:numId="18">
    <w:abstractNumId w:val="15"/>
  </w:num>
  <w:num w:numId="19">
    <w:abstractNumId w:val="19"/>
  </w:num>
  <w:num w:numId="20">
    <w:abstractNumId w:val="0"/>
  </w:num>
  <w:num w:numId="21">
    <w:abstractNumId w:val="24"/>
  </w:num>
  <w:num w:numId="22">
    <w:abstractNumId w:val="11"/>
  </w:num>
  <w:num w:numId="23">
    <w:abstractNumId w:val="4"/>
  </w:num>
  <w:num w:numId="24">
    <w:abstractNumId w:val="17"/>
  </w:num>
  <w:num w:numId="25">
    <w:abstractNumId w:val="26"/>
  </w:num>
  <w:num w:numId="26">
    <w:abstractNumId w:val="7"/>
  </w:num>
  <w:num w:numId="27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D4762"/>
    <w:rsid w:val="00035236"/>
    <w:rsid w:val="00224FB4"/>
    <w:rsid w:val="00262899"/>
    <w:rsid w:val="002E009B"/>
    <w:rsid w:val="00333D16"/>
    <w:rsid w:val="0035091A"/>
    <w:rsid w:val="003C152A"/>
    <w:rsid w:val="00483C6C"/>
    <w:rsid w:val="004D6241"/>
    <w:rsid w:val="00580DE1"/>
    <w:rsid w:val="006111F9"/>
    <w:rsid w:val="00675B81"/>
    <w:rsid w:val="0068736C"/>
    <w:rsid w:val="006C1F62"/>
    <w:rsid w:val="006F11BD"/>
    <w:rsid w:val="00732AB0"/>
    <w:rsid w:val="00771021"/>
    <w:rsid w:val="0081696D"/>
    <w:rsid w:val="0086081B"/>
    <w:rsid w:val="00946C9D"/>
    <w:rsid w:val="00947314"/>
    <w:rsid w:val="00962D4B"/>
    <w:rsid w:val="009F4F9C"/>
    <w:rsid w:val="00A43300"/>
    <w:rsid w:val="00AD4762"/>
    <w:rsid w:val="00B1656D"/>
    <w:rsid w:val="00BB3719"/>
    <w:rsid w:val="00E36B0D"/>
    <w:rsid w:val="00EB7F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9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2899"/>
    <w:pPr>
      <w:ind w:left="720"/>
      <w:contextualSpacing/>
    </w:pPr>
  </w:style>
  <w:style w:type="table" w:styleId="a4">
    <w:name w:val="Table Grid"/>
    <w:basedOn w:val="a1"/>
    <w:uiPriority w:val="59"/>
    <w:rsid w:val="00262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R">
    <w:name w:val="NR"/>
    <w:basedOn w:val="a"/>
    <w:rsid w:val="006F11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1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56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82">
    <w:name w:val="c82"/>
    <w:basedOn w:val="a"/>
    <w:rsid w:val="009F4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68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Основной текст (5)_"/>
    <w:basedOn w:val="a0"/>
    <w:link w:val="50"/>
    <w:locked/>
    <w:rsid w:val="00333D16"/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333D16"/>
    <w:pPr>
      <w:spacing w:after="0" w:line="0" w:lineRule="atLeast"/>
      <w:ind w:hanging="400"/>
    </w:pPr>
    <w:rPr>
      <w:rFonts w:ascii="Times New Roman" w:eastAsia="Times New Roman" w:hAnsi="Times New Roman" w:cs="Times New Roman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89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2899"/>
    <w:pPr>
      <w:ind w:left="720"/>
      <w:contextualSpacing/>
    </w:pPr>
  </w:style>
  <w:style w:type="table" w:styleId="a4">
    <w:name w:val="Table Grid"/>
    <w:basedOn w:val="a1"/>
    <w:uiPriority w:val="59"/>
    <w:rsid w:val="002628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R">
    <w:name w:val="NR"/>
    <w:basedOn w:val="a"/>
    <w:rsid w:val="006F11B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1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56D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82">
    <w:name w:val="c82"/>
    <w:basedOn w:val="a"/>
    <w:rsid w:val="009F4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6873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Основной текст (5)_"/>
    <w:basedOn w:val="a0"/>
    <w:link w:val="50"/>
    <w:locked/>
    <w:rsid w:val="00333D16"/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333D16"/>
    <w:pPr>
      <w:spacing w:after="0" w:line="0" w:lineRule="atLeast"/>
      <w:ind w:hanging="400"/>
    </w:pPr>
    <w:rPr>
      <w:rFonts w:ascii="Times New Roman" w:eastAsia="Times New Roman" w:hAnsi="Times New Roman" w:cs="Times New Roman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9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4116</Words>
  <Characters>23467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2023-09-23T09:35:00Z</cp:lastPrinted>
  <dcterms:created xsi:type="dcterms:W3CDTF">2023-09-23T09:35:00Z</dcterms:created>
  <dcterms:modified xsi:type="dcterms:W3CDTF">2023-09-27T06:36:00Z</dcterms:modified>
</cp:coreProperties>
</file>