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60" w:rsidRDefault="00B82560" w:rsidP="00B82560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DD6349" w:rsidRDefault="00DD6349" w:rsidP="00B82560">
      <w:pPr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DD6349" w:rsidRPr="00D872C7" w:rsidRDefault="006B646C" w:rsidP="00DD6349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</w:rPr>
        <w:lastRenderedPageBreak/>
        <w:drawing>
          <wp:inline distT="0" distB="0" distL="0" distR="0">
            <wp:extent cx="9239250" cy="6724650"/>
            <wp:effectExtent l="0" t="0" r="0" b="0"/>
            <wp:docPr id="2" name="Рисунок 2" descr="F:\рабочая программа 2023-2024 Оюн.Ю.М\Скан_2023092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Ю.М\Скан_20230924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120" w:type="dxa"/>
        <w:tblInd w:w="-252" w:type="dxa"/>
        <w:tblLook w:val="01E0" w:firstRow="1" w:lastRow="1" w:firstColumn="1" w:lastColumn="1" w:noHBand="0" w:noVBand="0"/>
      </w:tblPr>
      <w:tblGrid>
        <w:gridCol w:w="4999"/>
        <w:gridCol w:w="10121"/>
      </w:tblGrid>
      <w:tr w:rsidR="00B82560" w:rsidRPr="00D872C7" w:rsidTr="008C14EC">
        <w:tc>
          <w:tcPr>
            <w:tcW w:w="4999" w:type="dxa"/>
          </w:tcPr>
          <w:p w:rsidR="00B82560" w:rsidRPr="00D872C7" w:rsidRDefault="00B82560" w:rsidP="008C14EC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121" w:type="dxa"/>
          </w:tcPr>
          <w:p w:rsidR="00B82560" w:rsidRPr="00D872C7" w:rsidRDefault="00B82560" w:rsidP="008C14E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p w:rsidR="00CD50BC" w:rsidRDefault="00CD50BC" w:rsidP="00CD5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2155">
        <w:rPr>
          <w:rFonts w:ascii="Times New Roman" w:eastAsia="Times New Roman" w:hAnsi="Times New Roman" w:cs="Times New Roman"/>
          <w:b/>
          <w:bCs/>
          <w:iCs/>
        </w:rPr>
        <w:t>ПОЯСНИТЕЛЬНАЯ ЗАПИСКА</w:t>
      </w:r>
    </w:p>
    <w:p w:rsidR="00100F0E" w:rsidRPr="008F2155" w:rsidRDefault="00100F0E" w:rsidP="00CD5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BD56B3" w:rsidRPr="008F2155" w:rsidRDefault="00BD56B3" w:rsidP="00AD2D3B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8F2155">
        <w:rPr>
          <w:rFonts w:ascii="Times New Roman" w:hAnsi="Times New Roman" w:cs="Times New Roman"/>
          <w:bCs/>
          <w:iCs/>
        </w:rPr>
        <w:t xml:space="preserve">Рабочая учебная программа по учебному предмету </w:t>
      </w:r>
      <w:r w:rsidRPr="008F2155">
        <w:rPr>
          <w:rFonts w:ascii="Times New Roman" w:hAnsi="Times New Roman" w:cs="Times New Roman"/>
          <w:b/>
          <w:bCs/>
          <w:iCs/>
        </w:rPr>
        <w:t xml:space="preserve">«Черчение» </w:t>
      </w:r>
      <w:r w:rsidRPr="008F2155">
        <w:rPr>
          <w:rFonts w:ascii="Times New Roman" w:hAnsi="Times New Roman" w:cs="Times New Roman"/>
          <w:bCs/>
          <w:iCs/>
        </w:rPr>
        <w:t>составлена на основании следующих нормативных документов:</w:t>
      </w:r>
    </w:p>
    <w:p w:rsidR="00B82560" w:rsidRPr="00E45A7E" w:rsidRDefault="00B82560" w:rsidP="00B8256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E45A7E">
        <w:rPr>
          <w:rFonts w:ascii="Times New Roman" w:hAnsi="Times New Roman" w:cs="Times New Roman"/>
          <w:sz w:val="24"/>
          <w:szCs w:val="24"/>
        </w:rPr>
        <w:t>Федеральный закон от 29.12.2012 N 273-ФЗ (ред. от 07.03.2018) "Об образовании в Российской Федерации".</w:t>
      </w:r>
    </w:p>
    <w:p w:rsidR="00BD56B3" w:rsidRPr="00B82560" w:rsidRDefault="00B82560" w:rsidP="00B8256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45A7E">
        <w:rPr>
          <w:rFonts w:ascii="Times New Roman" w:hAnsi="Times New Roman" w:cs="Times New Roman"/>
          <w:sz w:val="24"/>
          <w:szCs w:val="24"/>
        </w:rPr>
        <w:t>Федеральный государственный стандарт основного общего образования.</w:t>
      </w:r>
    </w:p>
    <w:p w:rsidR="008F2155" w:rsidRPr="008F2155" w:rsidRDefault="00B82560" w:rsidP="00AD2D3B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F2155" w:rsidRPr="008F2155">
        <w:rPr>
          <w:rFonts w:ascii="Times New Roman" w:hAnsi="Times New Roman" w:cs="Times New Roman"/>
          <w:color w:val="000000"/>
        </w:rPr>
        <w:t>3</w:t>
      </w:r>
      <w:r w:rsidRPr="00B82560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A7E">
        <w:rPr>
          <w:rFonts w:ascii="Times New Roman" w:hAnsi="Times New Roman" w:cs="Times New Roman"/>
          <w:sz w:val="24"/>
          <w:szCs w:val="24"/>
        </w:rPr>
        <w:t xml:space="preserve">использованием Примерной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основного </w:t>
      </w:r>
      <w:r w:rsidRPr="00E45A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общего образования.</w:t>
      </w:r>
      <w:r w:rsidRPr="00E45A7E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iCs/>
          <w:sz w:val="24"/>
          <w:szCs w:val="24"/>
        </w:rPr>
        <w:t>Черчение</w:t>
      </w:r>
      <w:r w:rsidRPr="00E45A7E">
        <w:rPr>
          <w:rFonts w:ascii="Times New Roman" w:hAnsi="Times New Roman" w:cs="Times New Roman"/>
          <w:bCs/>
          <w:iCs/>
          <w:sz w:val="24"/>
          <w:szCs w:val="24"/>
        </w:rPr>
        <w:t>». – М.: Просвещение, 201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E45A7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D56B3" w:rsidRPr="008F2155" w:rsidRDefault="00B82560" w:rsidP="00AD2D3B">
      <w:pPr>
        <w:pStyle w:val="a3"/>
        <w:tabs>
          <w:tab w:val="num" w:pos="284"/>
        </w:tabs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F2155" w:rsidRPr="008F2155">
        <w:rPr>
          <w:color w:val="000000"/>
          <w:sz w:val="22"/>
          <w:szCs w:val="22"/>
        </w:rPr>
        <w:t>4</w:t>
      </w:r>
      <w:r w:rsidR="00CD50BC" w:rsidRPr="008F2155">
        <w:rPr>
          <w:color w:val="000000"/>
          <w:sz w:val="22"/>
          <w:szCs w:val="22"/>
        </w:rPr>
        <w:t xml:space="preserve">. </w:t>
      </w:r>
      <w:r w:rsidR="00CD50BC" w:rsidRPr="008F2155">
        <w:rPr>
          <w:sz w:val="22"/>
          <w:szCs w:val="22"/>
        </w:rPr>
        <w:t>С использованием а</w:t>
      </w:r>
      <w:r w:rsidR="00BD56B3" w:rsidRPr="008F2155">
        <w:rPr>
          <w:color w:val="000000"/>
          <w:sz w:val="22"/>
          <w:szCs w:val="22"/>
        </w:rPr>
        <w:t>вторской программы Д. Ботвинников, И.С. Вышнепольский, В.А. Гервер, М.М. Селиверстов, М. Просвещение 2010</w:t>
      </w:r>
    </w:p>
    <w:p w:rsidR="00B82560" w:rsidRPr="00092DA2" w:rsidRDefault="00B82560" w:rsidP="00092DA2">
      <w:pPr>
        <w:pStyle w:val="a3"/>
        <w:tabs>
          <w:tab w:val="num" w:pos="284"/>
        </w:tabs>
        <w:spacing w:before="0" w:beforeAutospacing="0" w:after="0" w:afterAutospacing="0"/>
        <w:ind w:left="284" w:right="-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F2155" w:rsidRPr="008F2155">
        <w:rPr>
          <w:sz w:val="22"/>
          <w:szCs w:val="22"/>
        </w:rPr>
        <w:t>5</w:t>
      </w:r>
      <w:r w:rsidR="00CD50BC" w:rsidRPr="008F2155">
        <w:rPr>
          <w:sz w:val="22"/>
          <w:szCs w:val="22"/>
        </w:rPr>
        <w:t xml:space="preserve">. </w:t>
      </w:r>
      <w:r w:rsidR="00DD6349">
        <w:rPr>
          <w:sz w:val="22"/>
          <w:szCs w:val="22"/>
        </w:rPr>
        <w:t xml:space="preserve">Учебный план </w:t>
      </w:r>
      <w:proofErr w:type="gramStart"/>
      <w:r w:rsidR="00DD6349">
        <w:rPr>
          <w:sz w:val="22"/>
          <w:szCs w:val="22"/>
        </w:rPr>
        <w:t>МБОУ  СОШ</w:t>
      </w:r>
      <w:proofErr w:type="gramEnd"/>
      <w:r w:rsidR="00DD6349">
        <w:rPr>
          <w:sz w:val="22"/>
          <w:szCs w:val="22"/>
        </w:rPr>
        <w:t xml:space="preserve">  с. Сосновка</w:t>
      </w:r>
      <w:r w:rsidR="00092DA2">
        <w:rPr>
          <w:sz w:val="22"/>
          <w:szCs w:val="22"/>
        </w:rPr>
        <w:t xml:space="preserve"> н</w:t>
      </w:r>
      <w:r w:rsidRPr="00B82560">
        <w:t xml:space="preserve">а изучение предмета </w:t>
      </w:r>
      <w:r w:rsidRPr="00092DA2">
        <w:rPr>
          <w:b/>
        </w:rPr>
        <w:t>«Черчение»</w:t>
      </w:r>
      <w:r w:rsidRPr="00B82560">
        <w:t xml:space="preserve"> в основной школе выделяется </w:t>
      </w:r>
      <w:r w:rsidR="00092DA2">
        <w:rPr>
          <w:b/>
        </w:rPr>
        <w:t>34 часа 1 час в неделю</w:t>
      </w:r>
    </w:p>
    <w:p w:rsidR="00092DA2" w:rsidRPr="00B82560" w:rsidRDefault="00092DA2" w:rsidP="00B82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560" w:rsidRDefault="00B82560" w:rsidP="00092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56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B82560" w:rsidRDefault="00B82560" w:rsidP="00846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A7E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 выпускниками </w:t>
      </w: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E45A7E">
        <w:rPr>
          <w:rFonts w:ascii="Times New Roman" w:hAnsi="Times New Roman" w:cs="Times New Roman"/>
          <w:sz w:val="24"/>
          <w:szCs w:val="24"/>
        </w:rPr>
        <w:t xml:space="preserve"> школы следующих предметных, </w:t>
      </w:r>
      <w:proofErr w:type="spellStart"/>
      <w:r w:rsidRPr="00E45A7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45A7E">
        <w:rPr>
          <w:rFonts w:ascii="Times New Roman" w:hAnsi="Times New Roman" w:cs="Times New Roman"/>
          <w:sz w:val="24"/>
          <w:szCs w:val="24"/>
        </w:rPr>
        <w:t xml:space="preserve"> и личностных результатов.</w:t>
      </w:r>
    </w:p>
    <w:p w:rsidR="00B82560" w:rsidRPr="0084687B" w:rsidRDefault="00B82560" w:rsidP="0084687B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2"/>
          <w:szCs w:val="22"/>
        </w:rPr>
      </w:pPr>
      <w:r w:rsidRPr="0084687B">
        <w:rPr>
          <w:b/>
          <w:bCs/>
          <w:color w:val="000000"/>
          <w:sz w:val="22"/>
          <w:szCs w:val="22"/>
        </w:rPr>
        <w:t>Предметные</w:t>
      </w:r>
      <w:r w:rsidRPr="0084687B">
        <w:rPr>
          <w:rStyle w:val="apple-converted-space"/>
          <w:b/>
          <w:bCs/>
          <w:color w:val="000000"/>
          <w:sz w:val="22"/>
          <w:szCs w:val="22"/>
        </w:rPr>
        <w:t xml:space="preserve"> результаты</w:t>
      </w:r>
    </w:p>
    <w:p w:rsidR="00B82560" w:rsidRPr="008F2155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</w:t>
      </w:r>
      <w:r w:rsidR="000A3FA1">
        <w:rPr>
          <w:color w:val="000000"/>
          <w:sz w:val="22"/>
          <w:szCs w:val="22"/>
        </w:rPr>
        <w:t>П</w:t>
      </w:r>
      <w:r w:rsidRPr="008F2155">
        <w:rPr>
          <w:color w:val="000000"/>
          <w:sz w:val="22"/>
          <w:szCs w:val="22"/>
        </w:rPr>
        <w:t>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B82560" w:rsidRPr="008F2155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0A3FA1">
        <w:rPr>
          <w:color w:val="000000"/>
          <w:sz w:val="22"/>
          <w:szCs w:val="22"/>
        </w:rPr>
        <w:t xml:space="preserve"> Р</w:t>
      </w:r>
      <w:r w:rsidRPr="008F2155">
        <w:rPr>
          <w:color w:val="000000"/>
          <w:sz w:val="22"/>
          <w:szCs w:val="22"/>
        </w:rPr>
        <w:t>азвитие зрительной памяти, ассоциативного мышления;</w:t>
      </w:r>
    </w:p>
    <w:p w:rsidR="00B82560" w:rsidRPr="008F2155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Р</w:t>
      </w:r>
      <w:r w:rsidRPr="008F2155">
        <w:rPr>
          <w:color w:val="000000"/>
          <w:sz w:val="22"/>
          <w:szCs w:val="22"/>
        </w:rPr>
        <w:t>азвитие визуально – пространственного мышления;</w:t>
      </w:r>
    </w:p>
    <w:p w:rsidR="00B82560" w:rsidRPr="008F2155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П</w:t>
      </w:r>
      <w:r w:rsidRPr="008F2155">
        <w:rPr>
          <w:color w:val="000000"/>
          <w:sz w:val="22"/>
          <w:szCs w:val="22"/>
        </w:rPr>
        <w:t>риобретение опыта создания творческих работ с элементами конструирования, в том числе базирующихся на ИКТ;</w:t>
      </w:r>
    </w:p>
    <w:p w:rsidR="00B82560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Ф</w:t>
      </w:r>
      <w:r w:rsidRPr="008F2155">
        <w:rPr>
          <w:color w:val="000000"/>
          <w:sz w:val="22"/>
          <w:szCs w:val="22"/>
        </w:rPr>
        <w:t>ормирование стойкого интереса к творческой деятельности.</w:t>
      </w:r>
    </w:p>
    <w:p w:rsidR="0084687B" w:rsidRPr="008F2155" w:rsidRDefault="0084687B" w:rsidP="0084687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С</w:t>
      </w:r>
      <w:r w:rsidRPr="008F2155">
        <w:rPr>
          <w:color w:val="000000"/>
          <w:sz w:val="22"/>
          <w:szCs w:val="22"/>
        </w:rPr>
        <w:t>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 w:rsidRPr="008F2155">
        <w:rPr>
          <w:color w:val="000000"/>
          <w:sz w:val="22"/>
          <w:szCs w:val="22"/>
        </w:rPr>
        <w:t>диметрии</w:t>
      </w:r>
      <w:proofErr w:type="spellEnd"/>
      <w:r w:rsidRPr="008F2155">
        <w:rPr>
          <w:color w:val="000000"/>
          <w:sz w:val="22"/>
          <w:szCs w:val="22"/>
        </w:rPr>
        <w:t xml:space="preserve"> и изометрии) и приемах выполнения технических рисунков;</w:t>
      </w:r>
    </w:p>
    <w:p w:rsidR="0084687B" w:rsidRPr="008F2155" w:rsidRDefault="0084687B" w:rsidP="0084687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="000A3FA1">
        <w:rPr>
          <w:color w:val="000000"/>
          <w:sz w:val="22"/>
          <w:szCs w:val="22"/>
        </w:rPr>
        <w:t>О</w:t>
      </w:r>
      <w:r w:rsidRPr="008F2155">
        <w:rPr>
          <w:color w:val="000000"/>
          <w:sz w:val="22"/>
          <w:szCs w:val="22"/>
        </w:rPr>
        <w:t>знакомить учащихся с правилами выполнения чертежей, установленными государственными стандартами ЕСКД;</w:t>
      </w:r>
    </w:p>
    <w:p w:rsidR="0084687B" w:rsidRPr="008F2155" w:rsidRDefault="0084687B" w:rsidP="0084687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r w:rsidR="000A3FA1">
        <w:rPr>
          <w:color w:val="000000"/>
          <w:sz w:val="22"/>
          <w:szCs w:val="22"/>
        </w:rPr>
        <w:t>О</w:t>
      </w:r>
      <w:r w:rsidRPr="008F2155">
        <w:rPr>
          <w:color w:val="000000"/>
          <w:sz w:val="22"/>
          <w:szCs w:val="22"/>
        </w:rPr>
        <w:t>бучить воссоздавать образы предметов, анализировать их форму, расчленять на его составные элементы;</w:t>
      </w:r>
    </w:p>
    <w:p w:rsidR="0084687B" w:rsidRPr="008F2155" w:rsidRDefault="0084687B" w:rsidP="0084687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r w:rsidR="000A3FA1">
        <w:rPr>
          <w:color w:val="000000"/>
          <w:sz w:val="22"/>
          <w:szCs w:val="22"/>
        </w:rPr>
        <w:t>Р</w:t>
      </w:r>
      <w:r w:rsidRPr="008F2155">
        <w:rPr>
          <w:color w:val="000000"/>
          <w:sz w:val="22"/>
          <w:szCs w:val="22"/>
        </w:rPr>
        <w:t>азвивать все виды мышления, соприкасающиеся с графической деятельностью школьников;</w:t>
      </w:r>
    </w:p>
    <w:p w:rsidR="0084687B" w:rsidRPr="008F2155" w:rsidRDefault="0084687B" w:rsidP="0084687B">
      <w:pPr>
        <w:pStyle w:val="a3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r w:rsidR="000A3FA1">
        <w:rPr>
          <w:color w:val="000000"/>
          <w:sz w:val="22"/>
          <w:szCs w:val="22"/>
        </w:rPr>
        <w:t>О</w:t>
      </w:r>
      <w:r w:rsidRPr="008F2155">
        <w:rPr>
          <w:color w:val="000000"/>
          <w:sz w:val="22"/>
          <w:szCs w:val="22"/>
        </w:rPr>
        <w:t>бучить самостоятельно, пользоваться учебными и справочными материалами;</w:t>
      </w:r>
    </w:p>
    <w:p w:rsidR="0084687B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 </w:t>
      </w:r>
      <w:r w:rsidR="000A3FA1">
        <w:rPr>
          <w:color w:val="000000"/>
          <w:sz w:val="22"/>
          <w:szCs w:val="22"/>
        </w:rPr>
        <w:t>П</w:t>
      </w:r>
      <w:r w:rsidRPr="008F2155">
        <w:rPr>
          <w:color w:val="000000"/>
          <w:sz w:val="22"/>
          <w:szCs w:val="22"/>
        </w:rPr>
        <w:t>рививать культуру графического труда.</w:t>
      </w:r>
    </w:p>
    <w:p w:rsidR="0084687B" w:rsidRPr="00B82560" w:rsidRDefault="0084687B" w:rsidP="000A3FA1">
      <w:pPr>
        <w:pStyle w:val="a3"/>
        <w:spacing w:before="0" w:beforeAutospacing="0" w:after="0" w:afterAutospacing="0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12. </w:t>
      </w:r>
      <w:r w:rsidR="000A3FA1">
        <w:rPr>
          <w:color w:val="000000"/>
          <w:sz w:val="22"/>
          <w:szCs w:val="22"/>
        </w:rPr>
        <w:t>Н</w:t>
      </w:r>
      <w:r w:rsidRPr="008F2155">
        <w:rPr>
          <w:color w:val="000000"/>
          <w:sz w:val="22"/>
          <w:szCs w:val="22"/>
        </w:rPr>
        <w:t>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B82560" w:rsidRPr="0084687B" w:rsidRDefault="00B82560" w:rsidP="0084687B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2"/>
          <w:szCs w:val="22"/>
        </w:rPr>
      </w:pPr>
      <w:proofErr w:type="spellStart"/>
      <w:r w:rsidRPr="0084687B">
        <w:rPr>
          <w:b/>
          <w:bCs/>
          <w:color w:val="000000"/>
          <w:sz w:val="22"/>
          <w:szCs w:val="22"/>
        </w:rPr>
        <w:t>Метапредметные</w:t>
      </w:r>
      <w:proofErr w:type="spellEnd"/>
      <w:r w:rsidR="0084687B">
        <w:rPr>
          <w:rStyle w:val="apple-converted-space"/>
          <w:b/>
          <w:bCs/>
          <w:color w:val="000000"/>
          <w:sz w:val="22"/>
          <w:szCs w:val="22"/>
        </w:rPr>
        <w:t xml:space="preserve"> результаты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самостоятельно определять цели своего обучения, ставить и формулировать новые задачи в учебе;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самостоятельно планировать пути достижения целей, в том числе альтернативные;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соотносить свои действия с планируемыми результатами, корректировать свои действия в соответствии с изменяющейся задачей;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оценивать правильность выполнения учебной задачи;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В</w:t>
      </w:r>
      <w:r w:rsidR="00B82560" w:rsidRPr="008F2155">
        <w:rPr>
          <w:color w:val="000000"/>
          <w:sz w:val="22"/>
          <w:szCs w:val="22"/>
        </w:rPr>
        <w:t>ладение основами самоконтроля, самооценки;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работать со справочниками и ГОСТами;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У</w:t>
      </w:r>
      <w:r w:rsidR="00B82560" w:rsidRPr="008F2155">
        <w:rPr>
          <w:color w:val="000000"/>
          <w:sz w:val="22"/>
          <w:szCs w:val="22"/>
        </w:rPr>
        <w:t>мение организовывать сотрудничество и совместную деятельность с учителем и сверстниками, разрешать конфликты, формулировать, аргументировать и отстаивать свое мнение.</w:t>
      </w:r>
    </w:p>
    <w:p w:rsidR="00092DA2" w:rsidRDefault="00092DA2" w:rsidP="0084687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82560" w:rsidRPr="0084687B" w:rsidRDefault="00B82560" w:rsidP="0084687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84687B">
        <w:rPr>
          <w:b/>
          <w:bCs/>
          <w:color w:val="000000"/>
          <w:sz w:val="22"/>
          <w:szCs w:val="22"/>
        </w:rPr>
        <w:t>Личностные</w:t>
      </w:r>
      <w:r w:rsidR="0084687B">
        <w:rPr>
          <w:b/>
          <w:bCs/>
          <w:color w:val="000000"/>
          <w:sz w:val="22"/>
          <w:szCs w:val="22"/>
        </w:rPr>
        <w:t xml:space="preserve"> результаты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Г</w:t>
      </w:r>
      <w:r w:rsidR="00B82560" w:rsidRPr="008F2155">
        <w:rPr>
          <w:color w:val="000000"/>
          <w:sz w:val="22"/>
          <w:szCs w:val="22"/>
        </w:rPr>
        <w:t xml:space="preserve">отовность и способность обучающихся к саморазвитию, ценностно-смысловые установки и личностные качества; 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B82560" w:rsidRPr="008F2155">
        <w:rPr>
          <w:color w:val="000000"/>
          <w:sz w:val="22"/>
          <w:szCs w:val="22"/>
        </w:rPr>
        <w:t xml:space="preserve"> </w:t>
      </w:r>
      <w:proofErr w:type="spellStart"/>
      <w:r w:rsidR="000A3FA1">
        <w:rPr>
          <w:color w:val="000000"/>
          <w:sz w:val="22"/>
          <w:szCs w:val="22"/>
        </w:rPr>
        <w:t>С</w:t>
      </w:r>
      <w:r w:rsidR="00B82560" w:rsidRPr="008F2155">
        <w:rPr>
          <w:color w:val="000000"/>
          <w:sz w:val="22"/>
          <w:szCs w:val="22"/>
        </w:rPr>
        <w:t>формированность</w:t>
      </w:r>
      <w:proofErr w:type="spellEnd"/>
      <w:r w:rsidR="00B82560" w:rsidRPr="008F2155">
        <w:rPr>
          <w:color w:val="000000"/>
          <w:sz w:val="22"/>
          <w:szCs w:val="22"/>
        </w:rPr>
        <w:t xml:space="preserve"> основ российской, гражданской идентичности:</w:t>
      </w:r>
    </w:p>
    <w:p w:rsidR="00B82560" w:rsidRPr="008F2155" w:rsidRDefault="00B82560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F2155">
        <w:rPr>
          <w:color w:val="000000"/>
          <w:sz w:val="22"/>
          <w:szCs w:val="22"/>
        </w:rPr>
        <w:t>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</w:t>
      </w:r>
      <w:r w:rsidR="00B82560" w:rsidRPr="008F2155">
        <w:rPr>
          <w:color w:val="000000"/>
          <w:sz w:val="22"/>
          <w:szCs w:val="22"/>
        </w:rPr>
        <w:t xml:space="preserve"> </w:t>
      </w:r>
      <w:r w:rsidR="000A3FA1">
        <w:rPr>
          <w:color w:val="000000"/>
          <w:sz w:val="22"/>
          <w:szCs w:val="22"/>
        </w:rPr>
        <w:t>Г</w:t>
      </w:r>
      <w:r w:rsidR="00B82560" w:rsidRPr="008F2155">
        <w:rPr>
          <w:color w:val="000000"/>
          <w:sz w:val="22"/>
          <w:szCs w:val="22"/>
        </w:rPr>
        <w:t>отовность и способность обучающихся к саморазвитию и личностному самоопределению на основе мотивации к обучению и познанию;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="000A3FA1">
        <w:rPr>
          <w:color w:val="000000"/>
          <w:sz w:val="22"/>
          <w:szCs w:val="22"/>
        </w:rPr>
        <w:t>Г</w:t>
      </w:r>
      <w:r w:rsidR="00B82560" w:rsidRPr="008F2155">
        <w:rPr>
          <w:color w:val="000000"/>
          <w:sz w:val="22"/>
          <w:szCs w:val="22"/>
        </w:rPr>
        <w:t xml:space="preserve">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 </w:t>
      </w:r>
    </w:p>
    <w:p w:rsidR="00B82560" w:rsidRPr="008F2155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r w:rsidR="000A3FA1">
        <w:rPr>
          <w:color w:val="000000"/>
          <w:sz w:val="22"/>
          <w:szCs w:val="22"/>
        </w:rPr>
        <w:t>Ф</w:t>
      </w:r>
      <w:r w:rsidR="00B82560" w:rsidRPr="008F2155">
        <w:rPr>
          <w:color w:val="000000"/>
          <w:sz w:val="22"/>
          <w:szCs w:val="22"/>
        </w:rPr>
        <w:t xml:space="preserve">ормированию коммуникативной компетентности в общении и сотрудничестве со сверстниками и взрослыми в процессе образовательной и творческой деятельности; </w:t>
      </w:r>
    </w:p>
    <w:p w:rsidR="0045122C" w:rsidRPr="0084687B" w:rsidRDefault="0084687B" w:rsidP="0084687B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r w:rsidR="000A3FA1">
        <w:rPr>
          <w:color w:val="000000"/>
          <w:sz w:val="22"/>
          <w:szCs w:val="22"/>
        </w:rPr>
        <w:t>О</w:t>
      </w:r>
      <w:r w:rsidR="00B82560" w:rsidRPr="008F2155">
        <w:rPr>
          <w:color w:val="000000"/>
          <w:sz w:val="22"/>
          <w:szCs w:val="22"/>
        </w:rPr>
        <w:t>сознание значения семьи в жизни человека и общества.</w:t>
      </w:r>
    </w:p>
    <w:p w:rsidR="0084687B" w:rsidRPr="00D872C7" w:rsidRDefault="0084687B" w:rsidP="0084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C7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6B1915" w:rsidRPr="006B1915" w:rsidRDefault="006B1915" w:rsidP="00A96C0B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b/>
        </w:rPr>
        <w:t>Введение в предмет</w:t>
      </w:r>
      <w:r w:rsidR="0084687B">
        <w:rPr>
          <w:rFonts w:ascii="Times New Roman" w:hAnsi="Times New Roman" w:cs="Times New Roman"/>
          <w:b/>
        </w:rPr>
        <w:t>.</w:t>
      </w:r>
      <w:r w:rsidRPr="006B1915">
        <w:rPr>
          <w:rFonts w:ascii="Times New Roman" w:hAnsi="Times New Roman" w:cs="Times New Roman"/>
          <w:b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Техника выполнения чертежей и правила их оформления</w:t>
      </w: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:rsidR="006B1915" w:rsidRPr="006B1915" w:rsidRDefault="006B1915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Правила оформления чертежей</w:t>
      </w:r>
      <w:r w:rsidR="008468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Значение черчения в практической деятельности людей. Краткие сведения из истории развития чертежей. Современные методы выполнения чертежей. Цели, содержание и задачи изучения черчения в школе.</w:t>
      </w:r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Инструменты, принадлежности и материалы для выполнения чертежей. Рациональные приёмы работы инструментами. Организация рабочего места.</w:t>
      </w:r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Понятие о стандартах. Линии: сплошная толстая основная, штриховая, сплошная волнистая, штрихпунктирная и тонкая штрихпунктирная с двумя точками. Форматы, рамка и основная надпись.</w:t>
      </w:r>
      <w:r w:rsidRPr="006B1915">
        <w:rPr>
          <w:rFonts w:ascii="Times New Roman" w:hAnsi="Times New Roman" w:cs="Times New Roman"/>
          <w:color w:val="000000"/>
        </w:rPr>
        <w:br/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Некоторые сведения о нанесении размеров (выносная и размерная линии, стрелки, знаки диаметра и радиуса; указание толщины и длины детали надписью; расположение размерных чисел).</w:t>
      </w:r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Применение и обозначение масштаба. Сведения о чертёжном шрифте. Буквы, цифры и знаки.</w:t>
      </w:r>
    </w:p>
    <w:p w:rsidR="006B1915" w:rsidRPr="006B1915" w:rsidRDefault="006B1915" w:rsidP="00A96C0B">
      <w:pPr>
        <w:spacing w:after="0" w:line="240" w:lineRule="auto"/>
        <w:contextualSpacing/>
        <w:rPr>
          <w:color w:val="000000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Способы </w:t>
      </w:r>
      <w:proofErr w:type="gramStart"/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проецирования </w:t>
      </w:r>
      <w:r w:rsidR="008468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proofErr w:type="gramEnd"/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Проецирование. Центральное параллельное проецирование. Прямоугольные проекции. Выполнение изображений предметов на одной, двух и трёх взаимно перпендикулярных плоскостях проекций.</w:t>
      </w:r>
      <w:r w:rsidRPr="006B1915">
        <w:rPr>
          <w:rFonts w:ascii="Times New Roman" w:hAnsi="Times New Roman" w:cs="Times New Roman"/>
          <w:color w:val="000000"/>
        </w:rPr>
        <w:br/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</w:t>
      </w:r>
      <w:r w:rsidRPr="006B1915">
        <w:rPr>
          <w:rFonts w:ascii="Times New Roman" w:hAnsi="Times New Roman" w:cs="Times New Roman"/>
          <w:color w:val="000000"/>
        </w:rPr>
        <w:br/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Косоугольная фронтальная </w:t>
      </w:r>
      <w:proofErr w:type="spellStart"/>
      <w:r w:rsidRPr="006B1915">
        <w:rPr>
          <w:rFonts w:ascii="Times New Roman" w:hAnsi="Times New Roman" w:cs="Times New Roman"/>
          <w:color w:val="000000"/>
          <w:shd w:val="clear" w:color="auto" w:fill="FFFFFF"/>
        </w:rPr>
        <w:t>диметрическая</w:t>
      </w:r>
      <w:proofErr w:type="spellEnd"/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 и прямоугольная изометрическая проекции. Направления осей, показатели искажения, нанесение размеров.</w:t>
      </w:r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Аксонометрические проекции плоских и объёмных фигур. Эллипс как проекция окружности. Построение овала.</w:t>
      </w:r>
      <w:r w:rsidRPr="006B1915">
        <w:rPr>
          <w:rFonts w:ascii="Times New Roman" w:hAnsi="Times New Roman" w:cs="Times New Roman"/>
          <w:color w:val="000000"/>
        </w:rPr>
        <w:t xml:space="preserve">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Понятие о техническом рисунке. Технические рисунки и аксонометрические проекции предметов. Выбор вида аксонометрической проекции и рационального способа её построения.</w:t>
      </w:r>
    </w:p>
    <w:p w:rsidR="006B1915" w:rsidRPr="006B1915" w:rsidRDefault="006B1915" w:rsidP="00A96C0B">
      <w:pPr>
        <w:spacing w:after="0" w:line="240" w:lineRule="auto"/>
        <w:contextualSpacing/>
        <w:rPr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Чтение и выполнение чертежей деталей</w:t>
      </w:r>
      <w:r w:rsidR="008468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Анализ геометрической формы предметов. Проекции геометрических тел. Мысленное расчленение предмета на геометрические тела (призмы, цилиндры, конусы, пирамиды, шар и их части). Чертежи группы геометрических тел. Нахождение на чертеже вершин, рёбер, образующих и поверхностей тел, составляющих форму предмета. Нанесение размеров на чертежах с учётом формы предметов. Использование знака квадрат. Развёртывание поверхностей некоторых тел. 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сопряжения. Чтение чертежей. Выполнение эскиза детали (с натуры). Решение графических задач, в том числе творческих</w:t>
      </w:r>
      <w:r w:rsidRPr="006B1915">
        <w:rPr>
          <w:color w:val="000000"/>
          <w:shd w:val="clear" w:color="auto" w:fill="FFFFFF"/>
        </w:rPr>
        <w:t>.</w:t>
      </w:r>
    </w:p>
    <w:p w:rsidR="00293AB7" w:rsidRDefault="004B585E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Обобщение свед</w:t>
      </w:r>
      <w:r w:rsidR="00F669B0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ений о способах проецирования</w:t>
      </w:r>
      <w:r w:rsidR="0084687B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="0084687B">
        <w:rPr>
          <w:rFonts w:ascii="Times New Roman" w:hAnsi="Times New Roman" w:cs="Times New Roman"/>
          <w:color w:val="000000"/>
        </w:rPr>
        <w:t xml:space="preserve"> </w:t>
      </w:r>
      <w:r w:rsidR="00293AB7" w:rsidRPr="00F669B0">
        <w:rPr>
          <w:rFonts w:ascii="Times New Roman" w:hAnsi="Times New Roman" w:cs="Times New Roman"/>
        </w:rPr>
        <w:t>Повторение сведений о способах проецирования</w:t>
      </w:r>
      <w:r w:rsidR="00293AB7">
        <w:rPr>
          <w:rFonts w:ascii="Times New Roman" w:hAnsi="Times New Roman" w:cs="Times New Roman"/>
          <w:color w:val="000000"/>
        </w:rPr>
        <w:t>.</w:t>
      </w:r>
    </w:p>
    <w:p w:rsidR="00A96C0B" w:rsidRPr="006B1915" w:rsidRDefault="004B585E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Сечения</w:t>
      </w:r>
      <w:r w:rsidR="00A96C0B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разрезы</w:t>
      </w:r>
      <w:r w:rsidR="008468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Общие сведения о сечениях и разрезах. Назначение сечений. Правила выполнения сечений.</w:t>
      </w:r>
      <w:r w:rsidRPr="006B1915">
        <w:rPr>
          <w:rFonts w:ascii="Times New Roman" w:hAnsi="Times New Roman" w:cs="Times New Roman"/>
          <w:color w:val="000000"/>
        </w:rPr>
        <w:br/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Назначение разрезов. Правила выполнения разрезов. </w:t>
      </w:r>
      <w:r w:rsidR="00F669B0" w:rsidRPr="006B1915">
        <w:rPr>
          <w:rFonts w:ascii="Times New Roman" w:hAnsi="Times New Roman" w:cs="Times New Roman"/>
          <w:color w:val="000000"/>
          <w:shd w:val="clear" w:color="auto" w:fill="FFFFFF"/>
        </w:rPr>
        <w:t>Соединение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 вида и разреза. </w:t>
      </w:r>
    </w:p>
    <w:p w:rsidR="00A96C0B" w:rsidRPr="006B1915" w:rsidRDefault="004B585E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color w:val="000000"/>
          <w:shd w:val="clear" w:color="auto" w:fill="FFFFFF"/>
        </w:rPr>
        <w:t>Тонкие стенки и спицы на разрезе.</w:t>
      </w:r>
    </w:p>
    <w:p w:rsidR="00A96C0B" w:rsidRPr="006B1915" w:rsidRDefault="004B585E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Определение необходимого количест</w:t>
      </w:r>
      <w:r w:rsidR="00F669B0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ва изображений</w:t>
      </w:r>
      <w:r w:rsidR="000A3FA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="00F669B0" w:rsidRPr="006B1915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ыбор ко</w:t>
      </w:r>
      <w:r w:rsidR="00A96C0B"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личества изображений и главного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изображения. Условности и упрощения на чертежах.</w:t>
      </w:r>
      <w:r w:rsidR="00A96C0B"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96C0B" w:rsidRPr="006B1915" w:rsidRDefault="000A3FA1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Сборочные чертежи.</w:t>
      </w:r>
    </w:p>
    <w:p w:rsidR="00A96C0B" w:rsidRPr="006B1915" w:rsidRDefault="004B585E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Общие сведения о соединениях деталей. Изображение и обозначение резьбы. Чертежи болтовых и шпилечных соединений. Чертежи шпоночных и штифтовых соединений. Общие сведения о сборочных чертежах изделий. Разрезы на сборочных чертежах. Размеры на сборочных чертежах. Порядок чтения сборочных </w:t>
      </w:r>
      <w:r w:rsidR="00F669B0" w:rsidRPr="006B1915">
        <w:rPr>
          <w:rFonts w:ascii="Times New Roman" w:hAnsi="Times New Roman" w:cs="Times New Roman"/>
          <w:color w:val="000000"/>
          <w:shd w:val="clear" w:color="auto" w:fill="FFFFFF"/>
        </w:rPr>
        <w:t>чертежей. Условности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 и у</w:t>
      </w:r>
      <w:r w:rsidR="00A96C0B"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прощения на сборочных чертежах.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Понятие о </w:t>
      </w:r>
      <w:proofErr w:type="spellStart"/>
      <w:r w:rsidRPr="006B1915">
        <w:rPr>
          <w:rFonts w:ascii="Times New Roman" w:hAnsi="Times New Roman" w:cs="Times New Roman"/>
          <w:color w:val="000000"/>
          <w:shd w:val="clear" w:color="auto" w:fill="FFFFFF"/>
        </w:rPr>
        <w:t>деталировании</w:t>
      </w:r>
      <w:proofErr w:type="spellEnd"/>
      <w:r w:rsidRPr="006B191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96C0B" w:rsidRPr="006B1915" w:rsidRDefault="00A96C0B" w:rsidP="00A96C0B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669B0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Чтение строительных чертежей</w:t>
      </w:r>
      <w:r w:rsidR="000A3FA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="004B585E" w:rsidRPr="006B1915">
        <w:rPr>
          <w:rFonts w:ascii="Times New Roman" w:hAnsi="Times New Roman" w:cs="Times New Roman"/>
          <w:color w:val="000000"/>
          <w:shd w:val="clear" w:color="auto" w:fill="FFFFFF"/>
        </w:rPr>
        <w:t>Основные особенности строительных че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 xml:space="preserve">ртежей. Условные изображения на </w:t>
      </w:r>
      <w:r w:rsidR="004B585E" w:rsidRPr="006B1915">
        <w:rPr>
          <w:rFonts w:ascii="Times New Roman" w:hAnsi="Times New Roman" w:cs="Times New Roman"/>
          <w:color w:val="000000"/>
          <w:shd w:val="clear" w:color="auto" w:fill="FFFFFF"/>
        </w:rPr>
        <w:t>строительных чертежах. Порядок чтения строительных чертежей.</w:t>
      </w:r>
      <w:r w:rsidRPr="006B1915">
        <w:rPr>
          <w:rFonts w:ascii="Times New Roman" w:hAnsi="Times New Roman" w:cs="Times New Roman"/>
          <w:color w:val="000000"/>
        </w:rPr>
        <w:t xml:space="preserve"> </w:t>
      </w:r>
    </w:p>
    <w:p w:rsidR="005E06BA" w:rsidRPr="00092DA2" w:rsidRDefault="004B585E" w:rsidP="00092DA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Разновидности графических изображений</w:t>
      </w:r>
      <w:r w:rsidR="000A3FA1" w:rsidRPr="006B191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Pr="006B1915">
        <w:rPr>
          <w:rFonts w:ascii="Times New Roman" w:hAnsi="Times New Roman" w:cs="Times New Roman"/>
          <w:color w:val="000000"/>
          <w:shd w:val="clear" w:color="auto" w:fill="FFFFFF"/>
        </w:rPr>
        <w:t>Обзор разновидностей графических изображений.</w:t>
      </w:r>
    </w:p>
    <w:p w:rsidR="00092DA2" w:rsidRDefault="00092DA2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DA2" w:rsidRDefault="00092DA2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22C" w:rsidRPr="008C14EC" w:rsidRDefault="008C14EC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C7">
        <w:rPr>
          <w:rFonts w:ascii="Times New Roman" w:hAnsi="Times New Roman" w:cs="Times New Roman"/>
          <w:b/>
          <w:sz w:val="28"/>
          <w:szCs w:val="28"/>
        </w:rPr>
        <w:lastRenderedPageBreak/>
        <w:t>Календарно-поурочное планирование по учебному предмету «</w:t>
      </w:r>
      <w:r>
        <w:rPr>
          <w:rFonts w:ascii="Times New Roman" w:hAnsi="Times New Roman" w:cs="Times New Roman"/>
          <w:b/>
          <w:sz w:val="28"/>
          <w:szCs w:val="28"/>
        </w:rPr>
        <w:t>Черчение</w:t>
      </w:r>
      <w:r w:rsidRPr="00D872C7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092DA2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0"/>
        <w:gridCol w:w="1410"/>
        <w:gridCol w:w="7"/>
        <w:gridCol w:w="1560"/>
      </w:tblGrid>
      <w:tr w:rsidR="00DD6349" w:rsidRPr="00010D7B" w:rsidTr="00DD6349">
        <w:trPr>
          <w:trHeight w:val="26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DD6349" w:rsidRPr="00984D34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984D34">
              <w:rPr>
                <w:b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1340" w:type="dxa"/>
            <w:vMerge w:val="restart"/>
          </w:tcPr>
          <w:p w:rsidR="00DD6349" w:rsidRPr="000A3FA1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0A3FA1">
              <w:rPr>
                <w:b/>
                <w:color w:val="000000"/>
                <w:sz w:val="22"/>
                <w:szCs w:val="22"/>
              </w:rPr>
              <w:t>Темы уроков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DD6349" w:rsidRPr="00DD6349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DD6349">
              <w:rPr>
                <w:b/>
                <w:color w:val="000000"/>
                <w:sz w:val="22"/>
                <w:szCs w:val="22"/>
              </w:rPr>
              <w:t>Дата</w:t>
            </w:r>
          </w:p>
        </w:tc>
      </w:tr>
      <w:tr w:rsidR="00DD6349" w:rsidRPr="00010D7B" w:rsidTr="00DD6349">
        <w:trPr>
          <w:trHeight w:val="23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0" w:type="dxa"/>
            <w:vMerge/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DD6349" w:rsidRPr="00DD6349" w:rsidRDefault="00DD6349" w:rsidP="00DB6300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  <w:r w:rsidRPr="00DD6349">
              <w:rPr>
                <w:b/>
                <w:color w:val="000000"/>
                <w:sz w:val="22"/>
                <w:szCs w:val="22"/>
              </w:rPr>
              <w:t>По плану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6349" w:rsidRPr="00DD6349" w:rsidRDefault="00DD6349" w:rsidP="00DB6300">
            <w:pPr>
              <w:pStyle w:val="a3"/>
              <w:spacing w:before="0" w:after="0"/>
              <w:rPr>
                <w:b/>
                <w:color w:val="000000"/>
                <w:sz w:val="22"/>
                <w:szCs w:val="22"/>
              </w:rPr>
            </w:pPr>
            <w:r w:rsidRPr="00DD6349">
              <w:rPr>
                <w:b/>
                <w:color w:val="000000"/>
                <w:sz w:val="22"/>
                <w:szCs w:val="22"/>
              </w:rPr>
              <w:t>Факт</w:t>
            </w:r>
          </w:p>
        </w:tc>
      </w:tr>
      <w:tr w:rsidR="00DD6349" w:rsidRPr="00010D7B" w:rsidTr="00DD6349">
        <w:tc>
          <w:tcPr>
            <w:tcW w:w="710" w:type="dxa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0" w:type="dxa"/>
          </w:tcPr>
          <w:p w:rsidR="00DD6349" w:rsidRPr="00F669B0" w:rsidRDefault="00DD6349" w:rsidP="00F669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Обобщение свед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ений о способах проецирования (1 ч.</w:t>
            </w:r>
            <w:r w:rsidRPr="00A96C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A96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9B0">
              <w:rPr>
                <w:rFonts w:ascii="Times New Roman" w:hAnsi="Times New Roman" w:cs="Times New Roman"/>
              </w:rPr>
              <w:t>Повторение сведений о способах проецирования</w:t>
            </w:r>
            <w:r w:rsidRPr="00010D7B"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D6349" w:rsidRPr="00DD6349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49" w:rsidRPr="00DD6349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c>
          <w:tcPr>
            <w:tcW w:w="710" w:type="dxa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0" w:type="dxa"/>
          </w:tcPr>
          <w:p w:rsidR="00DD6349" w:rsidRPr="00010D7B" w:rsidRDefault="00DD6349" w:rsidP="000A3FA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6C0B">
              <w:rPr>
                <w:b/>
                <w:bCs/>
                <w:color w:val="000000"/>
                <w:shd w:val="clear" w:color="auto" w:fill="FFFFFF"/>
              </w:rPr>
              <w:t>Сечения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и р</w:t>
            </w:r>
            <w:r w:rsidRPr="00A96C0B">
              <w:rPr>
                <w:b/>
                <w:bCs/>
                <w:color w:val="000000"/>
                <w:shd w:val="clear" w:color="auto" w:fill="FFFFFF"/>
              </w:rPr>
              <w:t xml:space="preserve">азрезы </w:t>
            </w:r>
            <w:r>
              <w:rPr>
                <w:b/>
                <w:bCs/>
                <w:color w:val="000000"/>
                <w:shd w:val="clear" w:color="auto" w:fill="FFFFFF"/>
              </w:rPr>
              <w:t>(14 ч.</w:t>
            </w:r>
            <w:r w:rsidRPr="00A96C0B">
              <w:rPr>
                <w:b/>
                <w:bCs/>
                <w:color w:val="000000"/>
                <w:shd w:val="clear" w:color="auto" w:fill="FFFFFF"/>
              </w:rPr>
              <w:t>)</w:t>
            </w:r>
            <w:r w:rsidRPr="00A96C0B">
              <w:rPr>
                <w:color w:val="000000"/>
              </w:rPr>
              <w:t xml:space="preserve"> </w:t>
            </w:r>
            <w:r w:rsidRPr="00010D7B">
              <w:rPr>
                <w:sz w:val="22"/>
                <w:szCs w:val="22"/>
              </w:rPr>
              <w:t>Сведения о сечениях и разрезах. Назначение сечений.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c>
          <w:tcPr>
            <w:tcW w:w="710" w:type="dxa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0" w:type="dxa"/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Правила выполнения сечений.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c>
          <w:tcPr>
            <w:tcW w:w="710" w:type="dxa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0" w:type="dxa"/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№12 по теме «Эскиз детали с выполнением сечений»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c>
          <w:tcPr>
            <w:tcW w:w="710" w:type="dxa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0" w:type="dxa"/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Назначение разрезов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Правила выполнения разрезов.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Фронтальный разрез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Горизонтальный разрез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Профильный разрез. Местный разрез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Соединение вида и разреза. Другие сведения о разрезах и сечениях.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rPr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Применение разрезов в аксонометрических проекциях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30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№13 по теме «Эскиз детали с выполнением необходимого разреза»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7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6C0B">
              <w:rPr>
                <w:b/>
                <w:bCs/>
                <w:color w:val="000000"/>
                <w:shd w:val="clear" w:color="auto" w:fill="FFFFFF"/>
              </w:rPr>
              <w:t>Определение необходимого количест</w:t>
            </w:r>
            <w:r>
              <w:rPr>
                <w:b/>
                <w:bCs/>
                <w:color w:val="000000"/>
                <w:shd w:val="clear" w:color="auto" w:fill="FFFFFF"/>
              </w:rPr>
              <w:t>ва изображений (4 ч.</w:t>
            </w:r>
            <w:r w:rsidRPr="00A96C0B">
              <w:rPr>
                <w:b/>
                <w:bCs/>
                <w:color w:val="000000"/>
                <w:shd w:val="clear" w:color="auto" w:fill="FFFFFF"/>
              </w:rPr>
              <w:t>)</w:t>
            </w:r>
            <w:r w:rsidRPr="00A96C0B">
              <w:rPr>
                <w:color w:val="000000"/>
              </w:rPr>
              <w:t xml:space="preserve"> </w:t>
            </w:r>
            <w:r w:rsidRPr="00010D7B">
              <w:rPr>
                <w:color w:val="000000"/>
                <w:sz w:val="22"/>
                <w:szCs w:val="22"/>
              </w:rPr>
              <w:t>Выбор количества изображений и главного вида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№14 по теме «Чертеж детали с применением разреза».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7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Практическая работа №15 по теме «Чтение чертежей».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№16 по теме «Эскиз с натуры».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0A3FA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Сборочные чертежи (11 ч.</w:t>
            </w:r>
            <w:r w:rsidRPr="00A96C0B">
              <w:rPr>
                <w:b/>
                <w:bCs/>
                <w:color w:val="000000"/>
                <w:shd w:val="clear" w:color="auto" w:fill="FFFFFF"/>
              </w:rPr>
              <w:t>)</w:t>
            </w:r>
            <w:r>
              <w:rPr>
                <w:color w:val="000000"/>
              </w:rPr>
              <w:t xml:space="preserve"> </w:t>
            </w:r>
            <w:r w:rsidRPr="00010D7B">
              <w:rPr>
                <w:sz w:val="22"/>
                <w:szCs w:val="22"/>
              </w:rPr>
              <w:t>Общие сведения о соединениях деталей.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Изображение и обозначение резьбы.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Чертежи болтовых и шпилечных соединений.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4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№17 по теме «Чертежи резьбового соединения».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Чертежи шпоночных и штифтовых соединений.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F669B0" w:rsidRDefault="00DD6349" w:rsidP="008C14E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9B0">
              <w:rPr>
                <w:rFonts w:ascii="Times New Roman" w:hAnsi="Times New Roman" w:cs="Times New Roman"/>
              </w:rPr>
              <w:t>Общие сведения о сборочных чертежах изделий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Порядок чтения сборочных чертежей. Условности и упрощения на сборочных чертежах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 xml:space="preserve"> № 18 по теме «Чтение сборочных </w:t>
            </w:r>
            <w:r w:rsidRPr="00010D7B">
              <w:rPr>
                <w:sz w:val="22"/>
                <w:szCs w:val="22"/>
              </w:rPr>
              <w:t>чертежей»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7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 </w:t>
            </w:r>
            <w:proofErr w:type="spellStart"/>
            <w:r>
              <w:rPr>
                <w:sz w:val="22"/>
                <w:szCs w:val="22"/>
              </w:rPr>
              <w:t>деталирование</w:t>
            </w:r>
            <w:proofErr w:type="spellEnd"/>
            <w:r w:rsidRPr="00010D7B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Условные изображения на строительных чертежах.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№19 по теме «</w:t>
            </w:r>
            <w:proofErr w:type="spellStart"/>
            <w:r w:rsidRPr="00010D7B">
              <w:rPr>
                <w:sz w:val="22"/>
                <w:szCs w:val="22"/>
              </w:rPr>
              <w:t>Деталирование</w:t>
            </w:r>
            <w:proofErr w:type="spellEnd"/>
            <w:r w:rsidRPr="00010D7B">
              <w:rPr>
                <w:sz w:val="22"/>
                <w:szCs w:val="22"/>
              </w:rPr>
              <w:t>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Практическая работа № 20 по теме «Решение творческих задач с элементами конструирования»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Графическая работа №21 по теме «Выполнение чертежа детали по чертежу сборочной единицы»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Чтение строительных чертежей (4 ч.</w:t>
            </w:r>
            <w:r w:rsidRPr="00A96C0B">
              <w:rPr>
                <w:b/>
                <w:bCs/>
                <w:color w:val="000000"/>
                <w:shd w:val="clear" w:color="auto" w:fill="FFFFFF"/>
              </w:rPr>
              <w:t>)</w:t>
            </w:r>
            <w:r w:rsidRPr="00A96C0B">
              <w:rPr>
                <w:color w:val="000000"/>
              </w:rPr>
              <w:t xml:space="preserve"> </w:t>
            </w:r>
            <w:r w:rsidRPr="00010D7B">
              <w:rPr>
                <w:sz w:val="22"/>
                <w:szCs w:val="22"/>
              </w:rPr>
              <w:t>Основные особенности строительных чертежей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72782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Контрольная работа за курс 9 класса</w:t>
            </w:r>
            <w:r w:rsidRPr="00010D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Порядок чтения строительных чертежей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1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10D7B">
              <w:rPr>
                <w:sz w:val="22"/>
                <w:szCs w:val="22"/>
              </w:rPr>
              <w:t>Практическая работа №22 по теме «Чтение строительных чертежей».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349" w:rsidRPr="00010D7B" w:rsidTr="00DD6349">
        <w:trPr>
          <w:trHeight w:val="26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10D7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DD6349" w:rsidRPr="00010D7B" w:rsidRDefault="00DD6349" w:rsidP="008C14E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96C0B">
              <w:rPr>
                <w:b/>
                <w:bCs/>
                <w:color w:val="000000"/>
                <w:shd w:val="clear" w:color="auto" w:fill="FFFFFF"/>
              </w:rPr>
              <w:t>Разновидности графических изображений (1 ч</w:t>
            </w:r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  <w:r w:rsidRPr="00010D7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10D7B">
              <w:rPr>
                <w:sz w:val="22"/>
                <w:szCs w:val="22"/>
              </w:rPr>
              <w:t>Разновидности графических изображений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49" w:rsidRPr="00010D7B" w:rsidRDefault="00DD6349" w:rsidP="004D0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211" w:rsidRPr="00010D7B" w:rsidTr="00DD6349">
        <w:trPr>
          <w:trHeight w:val="280"/>
        </w:trPr>
        <w:tc>
          <w:tcPr>
            <w:tcW w:w="15027" w:type="dxa"/>
            <w:gridSpan w:val="5"/>
            <w:tcBorders>
              <w:top w:val="single" w:sz="4" w:space="0" w:color="auto"/>
            </w:tcBorders>
          </w:tcPr>
          <w:p w:rsidR="000E7211" w:rsidRPr="0045122C" w:rsidRDefault="000E7211" w:rsidP="00100F0E">
            <w:pPr>
              <w:pStyle w:val="a3"/>
              <w:spacing w:before="0" w:beforeAutospacing="0" w:after="0" w:afterAutospacing="0"/>
              <w:jc w:val="right"/>
              <w:rPr>
                <w:b/>
                <w:color w:val="000000"/>
                <w:sz w:val="22"/>
                <w:szCs w:val="22"/>
              </w:rPr>
            </w:pPr>
            <w:r w:rsidRPr="0045122C">
              <w:rPr>
                <w:b/>
                <w:color w:val="000000"/>
                <w:sz w:val="22"/>
                <w:szCs w:val="22"/>
              </w:rPr>
              <w:t>Итого 34часа</w:t>
            </w:r>
          </w:p>
        </w:tc>
      </w:tr>
    </w:tbl>
    <w:p w:rsidR="00BD56B3" w:rsidRPr="00010D7B" w:rsidRDefault="00BD56B3" w:rsidP="00BD56B3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F669B0" w:rsidRDefault="00F669B0" w:rsidP="0045122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sectPr w:rsidR="00F669B0" w:rsidSect="002D774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265F0"/>
    <w:multiLevelType w:val="hybridMultilevel"/>
    <w:tmpl w:val="DB8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E2E54"/>
    <w:multiLevelType w:val="hybridMultilevel"/>
    <w:tmpl w:val="A852C6D0"/>
    <w:lvl w:ilvl="0" w:tplc="649E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E18CA"/>
    <w:multiLevelType w:val="multilevel"/>
    <w:tmpl w:val="480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70587"/>
    <w:multiLevelType w:val="hybridMultilevel"/>
    <w:tmpl w:val="72E8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79"/>
    <w:rsid w:val="00010D7B"/>
    <w:rsid w:val="00025F69"/>
    <w:rsid w:val="00061012"/>
    <w:rsid w:val="00092DA2"/>
    <w:rsid w:val="000A3FA1"/>
    <w:rsid w:val="000C3C43"/>
    <w:rsid w:val="000E7211"/>
    <w:rsid w:val="00100F0E"/>
    <w:rsid w:val="00184D1E"/>
    <w:rsid w:val="001C70DF"/>
    <w:rsid w:val="00293AB7"/>
    <w:rsid w:val="002A4364"/>
    <w:rsid w:val="002A4514"/>
    <w:rsid w:val="002D7745"/>
    <w:rsid w:val="0045122C"/>
    <w:rsid w:val="00470628"/>
    <w:rsid w:val="004B3DF9"/>
    <w:rsid w:val="004B585E"/>
    <w:rsid w:val="004D0471"/>
    <w:rsid w:val="004E2861"/>
    <w:rsid w:val="00525DEE"/>
    <w:rsid w:val="00534E5E"/>
    <w:rsid w:val="00584A54"/>
    <w:rsid w:val="005900E8"/>
    <w:rsid w:val="005A24AE"/>
    <w:rsid w:val="005C192F"/>
    <w:rsid w:val="005E06BA"/>
    <w:rsid w:val="00617363"/>
    <w:rsid w:val="006415F1"/>
    <w:rsid w:val="00656FEC"/>
    <w:rsid w:val="00681B46"/>
    <w:rsid w:val="006B1915"/>
    <w:rsid w:val="006B646C"/>
    <w:rsid w:val="006E4B05"/>
    <w:rsid w:val="00727820"/>
    <w:rsid w:val="00824BB8"/>
    <w:rsid w:val="0084687B"/>
    <w:rsid w:val="008C14EC"/>
    <w:rsid w:val="008C2E75"/>
    <w:rsid w:val="008F0B25"/>
    <w:rsid w:val="008F2155"/>
    <w:rsid w:val="00984D34"/>
    <w:rsid w:val="00A0245A"/>
    <w:rsid w:val="00A105AE"/>
    <w:rsid w:val="00A96C0B"/>
    <w:rsid w:val="00AD2D3B"/>
    <w:rsid w:val="00B82560"/>
    <w:rsid w:val="00BD56B3"/>
    <w:rsid w:val="00BF24B3"/>
    <w:rsid w:val="00C27D79"/>
    <w:rsid w:val="00C712B7"/>
    <w:rsid w:val="00CD50BC"/>
    <w:rsid w:val="00CF0983"/>
    <w:rsid w:val="00D34BAF"/>
    <w:rsid w:val="00DB6300"/>
    <w:rsid w:val="00DD6349"/>
    <w:rsid w:val="00E4640D"/>
    <w:rsid w:val="00E8352A"/>
    <w:rsid w:val="00F32A6E"/>
    <w:rsid w:val="00F57693"/>
    <w:rsid w:val="00F669B0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68E0-EF15-4D87-9C38-60F2D4D8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7D79"/>
  </w:style>
  <w:style w:type="table" w:styleId="a4">
    <w:name w:val="Table Grid"/>
    <w:basedOn w:val="a1"/>
    <w:rsid w:val="0053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53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4E5E"/>
  </w:style>
  <w:style w:type="paragraph" w:customStyle="1" w:styleId="a5">
    <w:name w:val="Стиль"/>
    <w:uiPriority w:val="99"/>
    <w:rsid w:val="00534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No Spacing"/>
    <w:link w:val="a7"/>
    <w:uiPriority w:val="99"/>
    <w:qFormat/>
    <w:rsid w:val="000C3C4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0C3C43"/>
    <w:rPr>
      <w:rFonts w:ascii="Calibri" w:eastAsia="Times New Roman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0C3C43"/>
    <w:pPr>
      <w:ind w:left="720"/>
      <w:contextualSpacing/>
    </w:pPr>
  </w:style>
  <w:style w:type="character" w:styleId="a9">
    <w:name w:val="Strong"/>
    <w:basedOn w:val="a0"/>
    <w:uiPriority w:val="99"/>
    <w:qFormat/>
    <w:rsid w:val="004D0471"/>
    <w:rPr>
      <w:rFonts w:cs="Times New Roman"/>
      <w:b/>
      <w:bCs/>
    </w:rPr>
  </w:style>
  <w:style w:type="paragraph" w:customStyle="1" w:styleId="2">
    <w:name w:val="стиль2"/>
    <w:basedOn w:val="a"/>
    <w:uiPriority w:val="99"/>
    <w:rsid w:val="004D0471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14">
    <w:name w:val="c14"/>
    <w:basedOn w:val="a"/>
    <w:rsid w:val="004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B585E"/>
  </w:style>
  <w:style w:type="paragraph" w:customStyle="1" w:styleId="c20">
    <w:name w:val="c20"/>
    <w:basedOn w:val="a"/>
    <w:rsid w:val="004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A999-5049-43BC-9F86-6E3AB9B7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Сосновка</cp:lastModifiedBy>
  <cp:revision>9</cp:revision>
  <cp:lastPrinted>2022-10-11T10:37:00Z</cp:lastPrinted>
  <dcterms:created xsi:type="dcterms:W3CDTF">2021-09-14T14:56:00Z</dcterms:created>
  <dcterms:modified xsi:type="dcterms:W3CDTF">2023-09-24T21:32:00Z</dcterms:modified>
</cp:coreProperties>
</file>