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38FD4" w14:textId="7F695F91" w:rsidR="0054542B" w:rsidRDefault="0054542B" w:rsidP="006F1C0E">
      <w:pPr>
        <w:spacing w:after="0"/>
        <w:ind w:left="120"/>
        <w:rPr>
          <w:rFonts w:ascii="Times New Roman" w:hAnsi="Times New Roman" w:cs="Times New Roman"/>
          <w:b/>
          <w:color w:val="000000"/>
          <w:sz w:val="24"/>
          <w:szCs w:val="24"/>
          <w:lang w:val="ru-RU"/>
        </w:rPr>
      </w:pPr>
      <w:r>
        <w:rPr>
          <w:noProof/>
        </w:rPr>
        <w:drawing>
          <wp:inline distT="0" distB="0" distL="0" distR="0" wp14:anchorId="27F918B9" wp14:editId="6E6CE2E7">
            <wp:extent cx="5940425" cy="81768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6895"/>
                    </a:xfrm>
                    <a:prstGeom prst="rect">
                      <a:avLst/>
                    </a:prstGeom>
                    <a:noFill/>
                    <a:ln>
                      <a:noFill/>
                    </a:ln>
                  </pic:spPr>
                </pic:pic>
              </a:graphicData>
            </a:graphic>
          </wp:inline>
        </w:drawing>
      </w:r>
    </w:p>
    <w:p w14:paraId="3D01BEDC" w14:textId="77777777" w:rsidR="0054542B" w:rsidRDefault="0054542B" w:rsidP="006F1C0E">
      <w:pPr>
        <w:spacing w:after="0"/>
        <w:ind w:left="120"/>
        <w:rPr>
          <w:rFonts w:ascii="Times New Roman" w:hAnsi="Times New Roman" w:cs="Times New Roman"/>
          <w:b/>
          <w:color w:val="000000"/>
          <w:sz w:val="24"/>
          <w:szCs w:val="24"/>
          <w:lang w:val="ru-RU"/>
        </w:rPr>
      </w:pPr>
    </w:p>
    <w:p w14:paraId="38FD8B13" w14:textId="77777777" w:rsidR="0054542B" w:rsidRDefault="0054542B" w:rsidP="006F1C0E">
      <w:pPr>
        <w:spacing w:after="0"/>
        <w:ind w:left="120"/>
        <w:rPr>
          <w:rFonts w:ascii="Times New Roman" w:hAnsi="Times New Roman" w:cs="Times New Roman"/>
          <w:b/>
          <w:color w:val="000000"/>
          <w:sz w:val="24"/>
          <w:szCs w:val="24"/>
          <w:lang w:val="ru-RU"/>
        </w:rPr>
      </w:pPr>
    </w:p>
    <w:p w14:paraId="65B851B0" w14:textId="77777777" w:rsidR="0054542B" w:rsidRDefault="0054542B" w:rsidP="006F1C0E">
      <w:pPr>
        <w:spacing w:after="0"/>
        <w:ind w:left="120"/>
        <w:rPr>
          <w:rFonts w:ascii="Times New Roman" w:hAnsi="Times New Roman" w:cs="Times New Roman"/>
          <w:b/>
          <w:color w:val="000000"/>
          <w:sz w:val="24"/>
          <w:szCs w:val="24"/>
          <w:lang w:val="ru-RU"/>
        </w:rPr>
      </w:pPr>
    </w:p>
    <w:p w14:paraId="2EBD8B6D" w14:textId="77777777" w:rsidR="0054542B" w:rsidRDefault="0054542B" w:rsidP="006F1C0E">
      <w:pPr>
        <w:spacing w:after="0"/>
        <w:ind w:left="120"/>
        <w:rPr>
          <w:rFonts w:ascii="Times New Roman" w:hAnsi="Times New Roman" w:cs="Times New Roman"/>
          <w:b/>
          <w:color w:val="000000"/>
          <w:sz w:val="24"/>
          <w:szCs w:val="24"/>
          <w:lang w:val="ru-RU"/>
        </w:rPr>
      </w:pPr>
    </w:p>
    <w:p w14:paraId="210051EA" w14:textId="77777777" w:rsidR="0054542B" w:rsidRDefault="0054542B" w:rsidP="006F1C0E">
      <w:pPr>
        <w:spacing w:after="0"/>
        <w:ind w:left="120"/>
        <w:rPr>
          <w:rFonts w:ascii="Times New Roman" w:hAnsi="Times New Roman" w:cs="Times New Roman"/>
          <w:b/>
          <w:color w:val="000000"/>
          <w:sz w:val="24"/>
          <w:szCs w:val="24"/>
          <w:lang w:val="ru-RU"/>
        </w:rPr>
      </w:pPr>
    </w:p>
    <w:p w14:paraId="52810933" w14:textId="389AAD8A" w:rsidR="006F1C0E" w:rsidRPr="00ED4394" w:rsidRDefault="006F1C0E" w:rsidP="006F1C0E">
      <w:pPr>
        <w:spacing w:after="0"/>
        <w:ind w:left="12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lastRenderedPageBreak/>
        <w:t>ПОЯСНИТЕЛЬНАЯ ЗАПИСКА</w:t>
      </w:r>
    </w:p>
    <w:p w14:paraId="3B4ADD11" w14:textId="77777777" w:rsidR="006F1C0E" w:rsidRPr="00ED4394" w:rsidRDefault="006F1C0E" w:rsidP="006F1C0E">
      <w:pPr>
        <w:spacing w:after="0"/>
        <w:ind w:left="120"/>
        <w:rPr>
          <w:rFonts w:ascii="Times New Roman" w:hAnsi="Times New Roman" w:cs="Times New Roman"/>
          <w:sz w:val="24"/>
          <w:szCs w:val="24"/>
          <w:lang w:val="ru-RU"/>
        </w:rPr>
      </w:pPr>
    </w:p>
    <w:p w14:paraId="420FB276"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6F3E382C" w14:textId="77777777" w:rsidR="006F1C0E" w:rsidRPr="00ED4394" w:rsidRDefault="006F1C0E" w:rsidP="006F1C0E">
      <w:pPr>
        <w:spacing w:after="0"/>
        <w:ind w:firstLine="60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w:t>
      </w:r>
    </w:p>
    <w:p w14:paraId="40FDF1FC" w14:textId="77777777" w:rsidR="006F1C0E" w:rsidRPr="00ED4394" w:rsidRDefault="006F1C0E" w:rsidP="006F1C0E">
      <w:pPr>
        <w:spacing w:after="0"/>
        <w:ind w:left="12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ОБЩАЯ ХАРАКТЕРИСТИКА УЧЕБНОГО ПРЕДМЕТА «ЛИТЕРАТУРА»</w:t>
      </w:r>
    </w:p>
    <w:p w14:paraId="69393014" w14:textId="77777777" w:rsidR="006F1C0E" w:rsidRPr="00ED4394" w:rsidRDefault="006F1C0E" w:rsidP="006F1C0E">
      <w:pPr>
        <w:spacing w:after="0"/>
        <w:ind w:left="120"/>
        <w:rPr>
          <w:rFonts w:ascii="Times New Roman" w:hAnsi="Times New Roman" w:cs="Times New Roman"/>
          <w:sz w:val="24"/>
          <w:szCs w:val="24"/>
          <w:lang w:val="ru-RU"/>
        </w:rPr>
      </w:pPr>
    </w:p>
    <w:p w14:paraId="51F65FCF"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3C65B4B"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ED4394">
        <w:rPr>
          <w:rFonts w:ascii="Times New Roman" w:hAnsi="Times New Roman" w:cs="Times New Roman"/>
          <w:color w:val="000000"/>
          <w:sz w:val="24"/>
          <w:szCs w:val="24"/>
        </w:rPr>
        <w:t>I</w:t>
      </w:r>
      <w:r w:rsidRPr="00ED4394">
        <w:rPr>
          <w:rFonts w:ascii="Times New Roman" w:hAnsi="Times New Roman" w:cs="Times New Roman"/>
          <w:color w:val="000000"/>
          <w:sz w:val="24"/>
          <w:szCs w:val="24"/>
          <w:lang w:val="ru-RU"/>
        </w:rPr>
        <w:t>Х – начала ХХ</w:t>
      </w:r>
      <w:r w:rsidRPr="00ED4394">
        <w:rPr>
          <w:rFonts w:ascii="Times New Roman" w:hAnsi="Times New Roman" w:cs="Times New Roman"/>
          <w:color w:val="000000"/>
          <w:sz w:val="24"/>
          <w:szCs w:val="24"/>
        </w:rPr>
        <w:t>I</w:t>
      </w:r>
      <w:r w:rsidRPr="00ED4394">
        <w:rPr>
          <w:rFonts w:ascii="Times New Roman" w:hAnsi="Times New Roman" w:cs="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1BA936F2"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14:paraId="45ADAE91"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ED4394">
        <w:rPr>
          <w:rFonts w:ascii="Times New Roman" w:hAnsi="Times New Roman" w:cs="Times New Roman"/>
          <w:color w:val="000000"/>
          <w:sz w:val="24"/>
          <w:szCs w:val="24"/>
        </w:rPr>
        <w:t>I</w:t>
      </w:r>
      <w:r w:rsidRPr="00ED4394">
        <w:rPr>
          <w:rFonts w:ascii="Times New Roman" w:hAnsi="Times New Roman" w:cs="Times New Roman"/>
          <w:color w:val="000000"/>
          <w:sz w:val="24"/>
          <w:szCs w:val="24"/>
          <w:lang w:val="ru-RU"/>
        </w:rPr>
        <w:t>Х – начала ХХ</w:t>
      </w:r>
      <w:r w:rsidRPr="00ED4394">
        <w:rPr>
          <w:rFonts w:ascii="Times New Roman" w:hAnsi="Times New Roman" w:cs="Times New Roman"/>
          <w:color w:val="000000"/>
          <w:sz w:val="24"/>
          <w:szCs w:val="24"/>
        </w:rPr>
        <w:t>I</w:t>
      </w:r>
      <w:r w:rsidRPr="00ED4394">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14:paraId="330EC38C"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5870A7A7"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74DC8AAE" w14:textId="77777777" w:rsidR="006F1C0E" w:rsidRPr="00ED4394" w:rsidRDefault="006F1C0E" w:rsidP="006F1C0E">
      <w:pPr>
        <w:spacing w:after="0"/>
        <w:ind w:left="12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ЦЕЛИ ИЗУЧЕНИЯ УЧЕБНОГО ПРЕДМЕТА «ЛИТЕРАТУРА»</w:t>
      </w:r>
    </w:p>
    <w:p w14:paraId="4BC12D52" w14:textId="77777777" w:rsidR="006F1C0E" w:rsidRPr="00ED4394" w:rsidRDefault="006F1C0E" w:rsidP="006F1C0E">
      <w:pPr>
        <w:spacing w:after="0"/>
        <w:ind w:left="120"/>
        <w:jc w:val="center"/>
        <w:rPr>
          <w:rFonts w:ascii="Times New Roman" w:hAnsi="Times New Roman" w:cs="Times New Roman"/>
          <w:sz w:val="24"/>
          <w:szCs w:val="24"/>
          <w:lang w:val="ru-RU"/>
        </w:rPr>
      </w:pPr>
    </w:p>
    <w:p w14:paraId="4CF48339"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Цели изучения предмета «Литература» в средней школе состоят:</w:t>
      </w:r>
    </w:p>
    <w:p w14:paraId="5B5AF2C7"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lastRenderedPageBreak/>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4B20AAA9"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в развитии ценностно-смысловой сферы личности на основе высоких этических идеалов;</w:t>
      </w:r>
    </w:p>
    <w:p w14:paraId="3F400497"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15FCDD9D"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20CE91D3"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ED4394">
        <w:rPr>
          <w:rFonts w:ascii="Times New Roman" w:hAnsi="Times New Roman" w:cs="Times New Roman"/>
          <w:color w:val="000000"/>
          <w:sz w:val="24"/>
          <w:szCs w:val="24"/>
        </w:rPr>
        <w:t>I</w:t>
      </w:r>
      <w:r w:rsidRPr="00ED4394">
        <w:rPr>
          <w:rFonts w:ascii="Times New Roman" w:hAnsi="Times New Roman" w:cs="Times New Roman"/>
          <w:color w:val="000000"/>
          <w:sz w:val="24"/>
          <w:szCs w:val="24"/>
          <w:lang w:val="ru-RU"/>
        </w:rPr>
        <w:t>Х – начала ХХ</w:t>
      </w:r>
      <w:r w:rsidRPr="00ED4394">
        <w:rPr>
          <w:rFonts w:ascii="Times New Roman" w:hAnsi="Times New Roman" w:cs="Times New Roman"/>
          <w:color w:val="000000"/>
          <w:sz w:val="24"/>
          <w:szCs w:val="24"/>
        </w:rPr>
        <w:t>I</w:t>
      </w:r>
      <w:r w:rsidRPr="00ED4394">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2FBD1190"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035786DA"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Задачи, связанные с воспитанием читательских качеств </w:t>
      </w:r>
      <w:r w:rsidRPr="00ED4394">
        <w:rPr>
          <w:rFonts w:ascii="Times New Roman" w:hAnsi="Times New Roman" w:cs="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ED4394">
        <w:rPr>
          <w:rFonts w:ascii="Times New Roman" w:hAnsi="Times New Roman" w:cs="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w:t>
      </w:r>
      <w:r w:rsidRPr="00ED4394">
        <w:rPr>
          <w:rFonts w:ascii="Times New Roman" w:hAnsi="Times New Roman" w:cs="Times New Roman"/>
          <w:color w:val="000000"/>
          <w:sz w:val="24"/>
          <w:szCs w:val="24"/>
          <w:lang w:val="ru-RU"/>
        </w:rPr>
        <w:lastRenderedPageBreak/>
        <w:t xml:space="preserve">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4FDCFBE3"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6BB8111F" w14:textId="77777777" w:rsidR="006F1C0E" w:rsidRPr="00ED4394" w:rsidRDefault="006F1C0E" w:rsidP="006F1C0E">
      <w:pPr>
        <w:spacing w:after="0"/>
        <w:ind w:left="12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МЕСТО УЧЕБНОГО ПРЕДМЕТА «ЛИТЕРАТУРА» В УЧЕБНОМ ПЛАНЕ</w:t>
      </w:r>
    </w:p>
    <w:p w14:paraId="0F75D46A" w14:textId="77777777" w:rsidR="006F1C0E" w:rsidRPr="00ED4394" w:rsidRDefault="006F1C0E" w:rsidP="006F1C0E">
      <w:pPr>
        <w:spacing w:after="0"/>
        <w:ind w:left="12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w:t>
      </w:r>
    </w:p>
    <w:p w14:paraId="3662AD9E" w14:textId="77777777" w:rsidR="006F1C0E" w:rsidRPr="00ED4394" w:rsidRDefault="006F1C0E" w:rsidP="006F1C0E">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02AB4857" w14:textId="77777777" w:rsidR="006F1C0E" w:rsidRPr="00ED4394" w:rsidRDefault="006F1C0E">
      <w:pPr>
        <w:rPr>
          <w:rFonts w:ascii="Times New Roman" w:hAnsi="Times New Roman" w:cs="Times New Roman"/>
          <w:sz w:val="24"/>
          <w:szCs w:val="24"/>
          <w:lang w:val="ru-RU"/>
        </w:rPr>
      </w:pPr>
    </w:p>
    <w:p w14:paraId="0002DF17" w14:textId="77777777" w:rsidR="006F1C0E" w:rsidRPr="00ED4394" w:rsidRDefault="006F1C0E" w:rsidP="006F1C0E">
      <w:pPr>
        <w:spacing w:after="0"/>
        <w:ind w:left="12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 xml:space="preserve">СОДЕРЖАНИЕ УЧЕБНОГО ПРЕДМЕТА «ЛИТЕРАТУРА» </w:t>
      </w:r>
    </w:p>
    <w:p w14:paraId="093532A7" w14:textId="77777777" w:rsidR="006F1C0E" w:rsidRPr="00ED4394" w:rsidRDefault="006F1C0E" w:rsidP="006F1C0E">
      <w:pPr>
        <w:spacing w:after="0"/>
        <w:ind w:left="12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w:t>
      </w:r>
    </w:p>
    <w:p w14:paraId="58E4EB1B" w14:textId="77777777" w:rsidR="00ED4394" w:rsidRPr="00ED4394" w:rsidRDefault="00ED4394" w:rsidP="00ED4394">
      <w:pPr>
        <w:spacing w:after="0"/>
        <w:ind w:left="12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10 КЛАСС</w:t>
      </w:r>
    </w:p>
    <w:p w14:paraId="611C4DED"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 xml:space="preserve">Литература </w:t>
      </w:r>
      <w:r w:rsidRPr="00ED4394">
        <w:rPr>
          <w:rFonts w:ascii="Times New Roman" w:hAnsi="Times New Roman" w:cs="Times New Roman"/>
          <w:b/>
          <w:color w:val="000000"/>
          <w:sz w:val="24"/>
          <w:szCs w:val="24"/>
        </w:rPr>
        <w:t>XIX</w:t>
      </w:r>
      <w:r w:rsidRPr="00ED4394">
        <w:rPr>
          <w:rFonts w:ascii="Times New Roman" w:hAnsi="Times New Roman" w:cs="Times New Roman"/>
          <w:b/>
          <w:color w:val="000000"/>
          <w:sz w:val="24"/>
          <w:szCs w:val="24"/>
          <w:lang w:val="ru-RU"/>
        </w:rPr>
        <w:t xml:space="preserve"> века</w:t>
      </w:r>
    </w:p>
    <w:p w14:paraId="15E679EE"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 xml:space="preserve">А. Н. Островский. </w:t>
      </w:r>
      <w:r w:rsidRPr="00ED4394">
        <w:rPr>
          <w:rFonts w:ascii="Times New Roman" w:hAnsi="Times New Roman" w:cs="Times New Roman"/>
          <w:color w:val="000000"/>
          <w:sz w:val="24"/>
          <w:szCs w:val="24"/>
          <w:lang w:val="ru-RU"/>
        </w:rPr>
        <w:t>Драма «Гроза».</w:t>
      </w:r>
    </w:p>
    <w:p w14:paraId="45E06A77"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И. А. Гончаров.</w:t>
      </w:r>
      <w:r w:rsidRPr="00ED4394">
        <w:rPr>
          <w:rFonts w:ascii="Times New Roman" w:hAnsi="Times New Roman" w:cs="Times New Roman"/>
          <w:color w:val="000000"/>
          <w:sz w:val="24"/>
          <w:szCs w:val="24"/>
          <w:lang w:val="ru-RU"/>
        </w:rPr>
        <w:t xml:space="preserve"> Роман «Обломов».</w:t>
      </w:r>
    </w:p>
    <w:p w14:paraId="4D612A40"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 xml:space="preserve">И. С. Тургенев. </w:t>
      </w:r>
      <w:r w:rsidRPr="00ED4394">
        <w:rPr>
          <w:rFonts w:ascii="Times New Roman" w:hAnsi="Times New Roman" w:cs="Times New Roman"/>
          <w:color w:val="000000"/>
          <w:sz w:val="24"/>
          <w:szCs w:val="24"/>
          <w:lang w:val="ru-RU"/>
        </w:rPr>
        <w:t>Роман «Отцы и дети».</w:t>
      </w:r>
    </w:p>
    <w:p w14:paraId="239EBCFB"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Ф. И. Тютчев.</w:t>
      </w:r>
      <w:r w:rsidRPr="00ED4394">
        <w:rPr>
          <w:rFonts w:ascii="Times New Roman" w:hAnsi="Times New Roman" w:cs="Times New Roman"/>
          <w:color w:val="000000"/>
          <w:sz w:val="24"/>
          <w:szCs w:val="24"/>
          <w:lang w:val="ru-RU"/>
        </w:rPr>
        <w:t xml:space="preserve"> Стихотворения ‌</w:t>
      </w:r>
      <w:bookmarkStart w:id="0" w:name="48bc43c6-6543-4d2e-be22-d1d9dcade9cc"/>
      <w:r w:rsidRPr="00ED4394">
        <w:rPr>
          <w:rFonts w:ascii="Times New Roman" w:hAnsi="Times New Roman" w:cs="Times New Roman"/>
          <w:color w:val="000000"/>
          <w:sz w:val="24"/>
          <w:szCs w:val="24"/>
          <w:lang w:val="ru-RU"/>
        </w:rPr>
        <w:t>(не менее трёх по выбору). Например, «</w:t>
      </w:r>
      <w:proofErr w:type="spellStart"/>
      <w:r w:rsidRPr="00ED4394">
        <w:rPr>
          <w:rFonts w:ascii="Times New Roman" w:hAnsi="Times New Roman" w:cs="Times New Roman"/>
          <w:color w:val="000000"/>
          <w:sz w:val="24"/>
          <w:szCs w:val="24"/>
        </w:rPr>
        <w:t>Silentium</w:t>
      </w:r>
      <w:proofErr w:type="spellEnd"/>
      <w:r w:rsidRPr="00ED4394">
        <w:rPr>
          <w:rFonts w:ascii="Times New Roman" w:hAnsi="Times New Roman" w:cs="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0"/>
      <w:r w:rsidRPr="00ED4394">
        <w:rPr>
          <w:rFonts w:ascii="Times New Roman" w:hAnsi="Times New Roman" w:cs="Times New Roman"/>
          <w:color w:val="000000"/>
          <w:sz w:val="24"/>
          <w:szCs w:val="24"/>
          <w:lang w:val="ru-RU"/>
        </w:rPr>
        <w:t>‌</w:t>
      </w:r>
    </w:p>
    <w:p w14:paraId="1BC4B9F5"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Н. А. Некрасов.</w:t>
      </w:r>
      <w:r w:rsidRPr="00ED4394">
        <w:rPr>
          <w:rFonts w:ascii="Times New Roman" w:hAnsi="Times New Roman" w:cs="Times New Roman"/>
          <w:color w:val="000000"/>
          <w:sz w:val="24"/>
          <w:szCs w:val="24"/>
          <w:lang w:val="ru-RU"/>
        </w:rPr>
        <w:t xml:space="preserve"> Стихотворения ‌</w:t>
      </w:r>
      <w:bookmarkStart w:id="1" w:name="031b8cc4-cde5-4a9c-905b-e00f20638553"/>
      <w:r w:rsidRPr="00ED4394">
        <w:rPr>
          <w:rFonts w:ascii="Times New Roman" w:hAnsi="Times New Roman" w:cs="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
      <w:r w:rsidRPr="00ED4394">
        <w:rPr>
          <w:rFonts w:ascii="Times New Roman" w:hAnsi="Times New Roman" w:cs="Times New Roman"/>
          <w:color w:val="000000"/>
          <w:sz w:val="24"/>
          <w:szCs w:val="24"/>
          <w:lang w:val="ru-RU"/>
        </w:rPr>
        <w:t>‌</w:t>
      </w:r>
    </w:p>
    <w:p w14:paraId="651EBE7F"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Поэма «Кому на Руси жить хорошо».</w:t>
      </w:r>
    </w:p>
    <w:p w14:paraId="677F0DD0"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А. А. Фет.</w:t>
      </w:r>
      <w:r w:rsidRPr="00ED4394">
        <w:rPr>
          <w:rFonts w:ascii="Times New Roman" w:hAnsi="Times New Roman" w:cs="Times New Roman"/>
          <w:color w:val="000000"/>
          <w:sz w:val="24"/>
          <w:szCs w:val="24"/>
          <w:lang w:val="ru-RU"/>
        </w:rPr>
        <w:t xml:space="preserve"> Стихотворения ‌</w:t>
      </w:r>
      <w:bookmarkStart w:id="2" w:name="eb23db15-b015-4a3a-8a97-7db9cc20cece"/>
      <w:r w:rsidRPr="00ED4394">
        <w:rPr>
          <w:rFonts w:ascii="Times New Roman" w:hAnsi="Times New Roman" w:cs="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2"/>
      <w:r w:rsidRPr="00ED4394">
        <w:rPr>
          <w:rFonts w:ascii="Times New Roman" w:hAnsi="Times New Roman" w:cs="Times New Roman"/>
          <w:color w:val="000000"/>
          <w:sz w:val="24"/>
          <w:szCs w:val="24"/>
          <w:lang w:val="ru-RU"/>
        </w:rPr>
        <w:t>‌</w:t>
      </w:r>
    </w:p>
    <w:p w14:paraId="1041D230"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М. Е. Салтыков-Щедрин.</w:t>
      </w:r>
      <w:r w:rsidRPr="00ED4394">
        <w:rPr>
          <w:rFonts w:ascii="Times New Roman" w:hAnsi="Times New Roman" w:cs="Times New Roman"/>
          <w:color w:val="000000"/>
          <w:sz w:val="24"/>
          <w:szCs w:val="24"/>
          <w:lang w:val="ru-RU"/>
        </w:rPr>
        <w:t xml:space="preserve"> Роман-хроника «История одного города» ‌</w:t>
      </w:r>
      <w:bookmarkStart w:id="3" w:name="29387ada-5345-4af2-8dea-d972ed55bcee"/>
      <w:r w:rsidRPr="00ED4394">
        <w:rPr>
          <w:rFonts w:ascii="Times New Roman" w:hAnsi="Times New Roman" w:cs="Times New Roman"/>
          <w:color w:val="000000"/>
          <w:sz w:val="24"/>
          <w:szCs w:val="24"/>
          <w:lang w:val="ru-RU"/>
        </w:rPr>
        <w:t xml:space="preserve">(не менее двух глав по выбору). Например, главы «О </w:t>
      </w:r>
      <w:proofErr w:type="spellStart"/>
      <w:r w:rsidRPr="00ED4394">
        <w:rPr>
          <w:rFonts w:ascii="Times New Roman" w:hAnsi="Times New Roman" w:cs="Times New Roman"/>
          <w:color w:val="000000"/>
          <w:sz w:val="24"/>
          <w:szCs w:val="24"/>
          <w:lang w:val="ru-RU"/>
        </w:rPr>
        <w:t>корени</w:t>
      </w:r>
      <w:proofErr w:type="spellEnd"/>
      <w:r w:rsidRPr="00ED4394">
        <w:rPr>
          <w:rFonts w:ascii="Times New Roman" w:hAnsi="Times New Roman" w:cs="Times New Roman"/>
          <w:color w:val="000000"/>
          <w:sz w:val="24"/>
          <w:szCs w:val="24"/>
          <w:lang w:val="ru-RU"/>
        </w:rPr>
        <w:t xml:space="preserve"> происхождения </w:t>
      </w:r>
      <w:proofErr w:type="spellStart"/>
      <w:r w:rsidRPr="00ED4394">
        <w:rPr>
          <w:rFonts w:ascii="Times New Roman" w:hAnsi="Times New Roman" w:cs="Times New Roman"/>
          <w:color w:val="000000"/>
          <w:sz w:val="24"/>
          <w:szCs w:val="24"/>
          <w:lang w:val="ru-RU"/>
        </w:rPr>
        <w:t>глуповцев</w:t>
      </w:r>
      <w:proofErr w:type="spellEnd"/>
      <w:r w:rsidRPr="00ED4394">
        <w:rPr>
          <w:rFonts w:ascii="Times New Roman" w:hAnsi="Times New Roman" w:cs="Times New Roman"/>
          <w:color w:val="000000"/>
          <w:sz w:val="24"/>
          <w:szCs w:val="24"/>
          <w:lang w:val="ru-RU"/>
        </w:rPr>
        <w:t>», «Опись градоначальникам», «Органчик», «Подтверждение покаяния» и др.</w:t>
      </w:r>
      <w:bookmarkEnd w:id="3"/>
      <w:r w:rsidRPr="00ED4394">
        <w:rPr>
          <w:rFonts w:ascii="Times New Roman" w:hAnsi="Times New Roman" w:cs="Times New Roman"/>
          <w:color w:val="000000"/>
          <w:sz w:val="24"/>
          <w:szCs w:val="24"/>
          <w:lang w:val="ru-RU"/>
        </w:rPr>
        <w:t>‌</w:t>
      </w:r>
    </w:p>
    <w:p w14:paraId="482924F3"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Ф. М. Достоевский.</w:t>
      </w:r>
      <w:r w:rsidRPr="00ED4394">
        <w:rPr>
          <w:rFonts w:ascii="Times New Roman" w:hAnsi="Times New Roman" w:cs="Times New Roman"/>
          <w:color w:val="000000"/>
          <w:sz w:val="24"/>
          <w:szCs w:val="24"/>
          <w:lang w:val="ru-RU"/>
        </w:rPr>
        <w:t xml:space="preserve"> Роман «Преступление и наказание».</w:t>
      </w:r>
    </w:p>
    <w:p w14:paraId="6D7B49E1"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Л. Н. Толстой.</w:t>
      </w:r>
      <w:r w:rsidRPr="00ED4394">
        <w:rPr>
          <w:rFonts w:ascii="Times New Roman" w:hAnsi="Times New Roman" w:cs="Times New Roman"/>
          <w:color w:val="000000"/>
          <w:sz w:val="24"/>
          <w:szCs w:val="24"/>
          <w:lang w:val="ru-RU"/>
        </w:rPr>
        <w:t xml:space="preserve"> Роман-эпопея «Война и мир».</w:t>
      </w:r>
    </w:p>
    <w:p w14:paraId="2DCE2125"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Н. С. Лесков.</w:t>
      </w:r>
      <w:r w:rsidRPr="00ED4394">
        <w:rPr>
          <w:rFonts w:ascii="Times New Roman" w:hAnsi="Times New Roman" w:cs="Times New Roman"/>
          <w:color w:val="000000"/>
          <w:sz w:val="24"/>
          <w:szCs w:val="24"/>
          <w:lang w:val="ru-RU"/>
        </w:rPr>
        <w:t xml:space="preserve"> Рассказы и повести ‌</w:t>
      </w:r>
      <w:bookmarkStart w:id="4" w:name="990e385f-9c2d-4e67-9c0b-d1aecc4752da"/>
      <w:r w:rsidRPr="00ED4394">
        <w:rPr>
          <w:rFonts w:ascii="Times New Roman" w:hAnsi="Times New Roman" w:cs="Times New Roman"/>
          <w:color w:val="000000"/>
          <w:sz w:val="24"/>
          <w:szCs w:val="24"/>
          <w:lang w:val="ru-RU"/>
        </w:rPr>
        <w:t>(не менее одного произведения по выбору). Например, «Очарованный странник», «Однодум» и др.</w:t>
      </w:r>
      <w:bookmarkEnd w:id="4"/>
      <w:r w:rsidRPr="00ED4394">
        <w:rPr>
          <w:rFonts w:ascii="Times New Roman" w:hAnsi="Times New Roman" w:cs="Times New Roman"/>
          <w:color w:val="000000"/>
          <w:sz w:val="24"/>
          <w:szCs w:val="24"/>
          <w:lang w:val="ru-RU"/>
        </w:rPr>
        <w:t>‌</w:t>
      </w:r>
    </w:p>
    <w:p w14:paraId="57DA4B34"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 xml:space="preserve">А. П. Чехов. </w:t>
      </w:r>
      <w:r w:rsidRPr="00ED4394">
        <w:rPr>
          <w:rFonts w:ascii="Times New Roman" w:hAnsi="Times New Roman" w:cs="Times New Roman"/>
          <w:color w:val="000000"/>
          <w:sz w:val="24"/>
          <w:szCs w:val="24"/>
          <w:lang w:val="ru-RU"/>
        </w:rPr>
        <w:t>Рассказы ‌</w:t>
      </w:r>
      <w:bookmarkStart w:id="5" w:name="b3d897a5-ac88-4049-9662-d528178c90e0"/>
      <w:r w:rsidRPr="00ED4394">
        <w:rPr>
          <w:rFonts w:ascii="Times New Roman" w:hAnsi="Times New Roman" w:cs="Times New Roman"/>
          <w:color w:val="000000"/>
          <w:sz w:val="24"/>
          <w:szCs w:val="24"/>
          <w:lang w:val="ru-RU"/>
        </w:rPr>
        <w:t>(не менее трёх по выбору). Например, «Студент», «</w:t>
      </w:r>
      <w:proofErr w:type="spellStart"/>
      <w:r w:rsidRPr="00ED4394">
        <w:rPr>
          <w:rFonts w:ascii="Times New Roman" w:hAnsi="Times New Roman" w:cs="Times New Roman"/>
          <w:color w:val="000000"/>
          <w:sz w:val="24"/>
          <w:szCs w:val="24"/>
          <w:lang w:val="ru-RU"/>
        </w:rPr>
        <w:t>Ионыч</w:t>
      </w:r>
      <w:proofErr w:type="spellEnd"/>
      <w:r w:rsidRPr="00ED4394">
        <w:rPr>
          <w:rFonts w:ascii="Times New Roman" w:hAnsi="Times New Roman" w:cs="Times New Roman"/>
          <w:color w:val="000000"/>
          <w:sz w:val="24"/>
          <w:szCs w:val="24"/>
          <w:lang w:val="ru-RU"/>
        </w:rPr>
        <w:t>», «Дама с собачкой», «Человек в футляре» и др.</w:t>
      </w:r>
      <w:bookmarkEnd w:id="5"/>
      <w:r w:rsidRPr="00ED4394">
        <w:rPr>
          <w:rFonts w:ascii="Times New Roman" w:hAnsi="Times New Roman" w:cs="Times New Roman"/>
          <w:color w:val="000000"/>
          <w:sz w:val="24"/>
          <w:szCs w:val="24"/>
          <w:lang w:val="ru-RU"/>
        </w:rPr>
        <w:t>‌</w:t>
      </w:r>
    </w:p>
    <w:p w14:paraId="6C83DDA8"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Комедия «Вишнёвый сад».</w:t>
      </w:r>
    </w:p>
    <w:p w14:paraId="19DB7915"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 xml:space="preserve">Литературная критика второй половины </w:t>
      </w:r>
      <w:r w:rsidRPr="00ED4394">
        <w:rPr>
          <w:rFonts w:ascii="Times New Roman" w:hAnsi="Times New Roman" w:cs="Times New Roman"/>
          <w:b/>
          <w:color w:val="000000"/>
          <w:sz w:val="24"/>
          <w:szCs w:val="24"/>
        </w:rPr>
        <w:t>XIX</w:t>
      </w:r>
      <w:r w:rsidRPr="00ED4394">
        <w:rPr>
          <w:rFonts w:ascii="Times New Roman" w:hAnsi="Times New Roman" w:cs="Times New Roman"/>
          <w:b/>
          <w:color w:val="000000"/>
          <w:sz w:val="24"/>
          <w:szCs w:val="24"/>
          <w:lang w:val="ru-RU"/>
        </w:rPr>
        <w:t xml:space="preserve"> века</w:t>
      </w:r>
    </w:p>
    <w:p w14:paraId="13C0E8A2"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lastRenderedPageBreak/>
        <w:t xml:space="preserve">Статьи </w:t>
      </w:r>
      <w:r w:rsidRPr="00ED4394">
        <w:rPr>
          <w:rFonts w:ascii="Times New Roman" w:hAnsi="Times New Roman" w:cs="Times New Roman"/>
          <w:color w:val="000000"/>
          <w:sz w:val="24"/>
          <w:szCs w:val="24"/>
        </w:rPr>
        <w:t>H</w:t>
      </w:r>
      <w:r w:rsidRPr="00ED4394">
        <w:rPr>
          <w:rFonts w:ascii="Times New Roman" w:hAnsi="Times New Roman" w:cs="Times New Roman"/>
          <w:color w:val="000000"/>
          <w:sz w:val="24"/>
          <w:szCs w:val="24"/>
          <w:lang w:val="ru-RU"/>
        </w:rPr>
        <w:t>. А. Добролюбова «Луч света в тёмном царстве», «Что такое обломовщина?», Д. И. Писарева «Базаров» и др. ‌</w:t>
      </w:r>
      <w:bookmarkStart w:id="6" w:name="04a2e017-0885-41b9-bb17-f10d0bd9f094"/>
      <w:r w:rsidRPr="00ED4394">
        <w:rPr>
          <w:rFonts w:ascii="Times New Roman" w:hAnsi="Times New Roman" w:cs="Times New Roman"/>
          <w:color w:val="000000"/>
          <w:sz w:val="24"/>
          <w:szCs w:val="24"/>
          <w:lang w:val="ru-RU"/>
        </w:rPr>
        <w:t>(не менее двух статей по выбору в соответствии с изучаемым художественным произведением).</w:t>
      </w:r>
      <w:bookmarkEnd w:id="6"/>
      <w:r w:rsidRPr="00ED4394">
        <w:rPr>
          <w:rFonts w:ascii="Times New Roman" w:hAnsi="Times New Roman" w:cs="Times New Roman"/>
          <w:color w:val="000000"/>
          <w:sz w:val="24"/>
          <w:szCs w:val="24"/>
          <w:lang w:val="ru-RU"/>
        </w:rPr>
        <w:t>‌</w:t>
      </w:r>
    </w:p>
    <w:p w14:paraId="6AA945B2"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Зарубежная литература</w:t>
      </w:r>
    </w:p>
    <w:p w14:paraId="7AE3BC5D"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pacing w:val="-4"/>
          <w:sz w:val="24"/>
          <w:szCs w:val="24"/>
          <w:lang w:val="ru-RU"/>
        </w:rPr>
        <w:t xml:space="preserve">Зарубежная драматургия второй половины </w:t>
      </w:r>
      <w:r w:rsidRPr="00ED4394">
        <w:rPr>
          <w:rFonts w:ascii="Times New Roman" w:hAnsi="Times New Roman" w:cs="Times New Roman"/>
          <w:b/>
          <w:color w:val="000000"/>
          <w:spacing w:val="-4"/>
          <w:sz w:val="24"/>
          <w:szCs w:val="24"/>
        </w:rPr>
        <w:t>XIX</w:t>
      </w:r>
      <w:r w:rsidRPr="00ED4394">
        <w:rPr>
          <w:rFonts w:ascii="Times New Roman" w:hAnsi="Times New Roman" w:cs="Times New Roman"/>
          <w:b/>
          <w:color w:val="000000"/>
          <w:spacing w:val="-4"/>
          <w:sz w:val="24"/>
          <w:szCs w:val="24"/>
          <w:lang w:val="ru-RU"/>
        </w:rPr>
        <w:t xml:space="preserve"> века</w:t>
      </w:r>
      <w:r w:rsidRPr="00ED4394">
        <w:rPr>
          <w:rFonts w:ascii="Times New Roman" w:hAnsi="Times New Roman" w:cs="Times New Roman"/>
          <w:color w:val="000000"/>
          <w:spacing w:val="-4"/>
          <w:sz w:val="24"/>
          <w:szCs w:val="24"/>
          <w:lang w:val="ru-RU"/>
        </w:rPr>
        <w:t xml:space="preserve"> ‌</w:t>
      </w:r>
      <w:bookmarkStart w:id="7" w:name="ae74ab82-e821-4eb4-b0bf-0ee6839f9b5f"/>
      <w:r w:rsidRPr="00ED4394">
        <w:rPr>
          <w:rFonts w:ascii="Times New Roman" w:hAnsi="Times New Roman" w:cs="Times New Roman"/>
          <w:color w:val="000000"/>
          <w:spacing w:val="-4"/>
          <w:sz w:val="24"/>
          <w:szCs w:val="24"/>
          <w:lang w:val="ru-RU"/>
        </w:rPr>
        <w:t xml:space="preserve">(не менее одного произведения по выбору). Например, пьесы Г. </w:t>
      </w:r>
      <w:proofErr w:type="spellStart"/>
      <w:r w:rsidRPr="00ED4394">
        <w:rPr>
          <w:rFonts w:ascii="Times New Roman" w:hAnsi="Times New Roman" w:cs="Times New Roman"/>
          <w:color w:val="000000"/>
          <w:spacing w:val="-4"/>
          <w:sz w:val="24"/>
          <w:szCs w:val="24"/>
          <w:lang w:val="ru-RU"/>
        </w:rPr>
        <w:t>Гауптмана</w:t>
      </w:r>
      <w:proofErr w:type="spellEnd"/>
      <w:r w:rsidRPr="00ED4394">
        <w:rPr>
          <w:rFonts w:ascii="Times New Roman" w:hAnsi="Times New Roman" w:cs="Times New Roman"/>
          <w:color w:val="000000"/>
          <w:spacing w:val="-4"/>
          <w:sz w:val="24"/>
          <w:szCs w:val="24"/>
          <w:lang w:val="ru-RU"/>
        </w:rPr>
        <w:t xml:space="preserve"> «Перед </w:t>
      </w:r>
      <w:proofErr w:type="spellStart"/>
      <w:r w:rsidRPr="00ED4394">
        <w:rPr>
          <w:rFonts w:ascii="Times New Roman" w:hAnsi="Times New Roman" w:cs="Times New Roman"/>
          <w:color w:val="000000"/>
          <w:spacing w:val="-4"/>
          <w:sz w:val="24"/>
          <w:szCs w:val="24"/>
          <w:lang w:val="ru-RU"/>
        </w:rPr>
        <w:t>вос</w:t>
      </w:r>
      <w:proofErr w:type="spellEnd"/>
      <w:r w:rsidRPr="00ED4394">
        <w:rPr>
          <w:rFonts w:ascii="Times New Roman" w:hAnsi="Times New Roman" w:cs="Times New Roman"/>
          <w:color w:val="000000"/>
          <w:spacing w:val="-4"/>
          <w:sz w:val="24"/>
          <w:szCs w:val="24"/>
          <w:lang w:val="ru-RU"/>
        </w:rPr>
        <w:t xml:space="preserve"> ходом солнца», Г. Ибсена «Кукольный дом» и др.</w:t>
      </w:r>
      <w:bookmarkEnd w:id="7"/>
      <w:r w:rsidRPr="00ED4394">
        <w:rPr>
          <w:rFonts w:ascii="Times New Roman" w:hAnsi="Times New Roman" w:cs="Times New Roman"/>
          <w:color w:val="000000"/>
          <w:spacing w:val="-4"/>
          <w:sz w:val="24"/>
          <w:szCs w:val="24"/>
          <w:lang w:val="ru-RU"/>
        </w:rPr>
        <w:t>‌</w:t>
      </w:r>
    </w:p>
    <w:p w14:paraId="0DBE41E9" w14:textId="77777777" w:rsidR="006F1C0E" w:rsidRPr="00ED4394" w:rsidRDefault="006F1C0E" w:rsidP="00ED4394">
      <w:pPr>
        <w:spacing w:after="0"/>
        <w:ind w:left="120"/>
        <w:rPr>
          <w:rFonts w:ascii="Times New Roman" w:hAnsi="Times New Roman" w:cs="Times New Roman"/>
          <w:sz w:val="24"/>
          <w:szCs w:val="24"/>
          <w:lang w:val="ru-RU"/>
        </w:rPr>
      </w:pPr>
    </w:p>
    <w:p w14:paraId="56F34084" w14:textId="77777777" w:rsidR="00ED4394" w:rsidRPr="00ED4394" w:rsidRDefault="00ED4394" w:rsidP="00ED4394">
      <w:pPr>
        <w:spacing w:after="0"/>
        <w:ind w:left="12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ПЛАНИРУЕМЫЕ РЕЗУЛЬТАТЫ ОСВОЕНИЯ УЧЕБНОГО ПРЕДМЕТА «ЛИТЕРАТУРА» НА УРОВНЕ СРЕДНЕГО ОБЩЕГО ОБРАЗОВАНИЯ</w:t>
      </w:r>
    </w:p>
    <w:p w14:paraId="4CFEDC9F" w14:textId="77777777" w:rsidR="00ED4394" w:rsidRPr="00ED4394" w:rsidRDefault="00ED4394" w:rsidP="00ED4394">
      <w:pPr>
        <w:spacing w:after="0"/>
        <w:ind w:left="120"/>
        <w:rPr>
          <w:rFonts w:ascii="Times New Roman" w:hAnsi="Times New Roman" w:cs="Times New Roman"/>
          <w:sz w:val="24"/>
          <w:szCs w:val="24"/>
          <w:lang w:val="ru-RU"/>
        </w:rPr>
      </w:pPr>
    </w:p>
    <w:p w14:paraId="6862A357"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2B2129CE" w14:textId="77777777" w:rsidR="00ED4394" w:rsidRPr="00ED4394" w:rsidRDefault="00ED4394" w:rsidP="00ED4394">
      <w:pPr>
        <w:spacing w:after="0"/>
        <w:ind w:firstLine="60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ЛИЧНОСТНЫЕ РЕЗУЛЬТАТЫ</w:t>
      </w:r>
    </w:p>
    <w:p w14:paraId="324D9E93"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ED4394">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6C945F7"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28E0965"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1) </w:t>
      </w:r>
      <w:proofErr w:type="spellStart"/>
      <w:r w:rsidRPr="00ED4394">
        <w:rPr>
          <w:rFonts w:ascii="Times New Roman" w:hAnsi="Times New Roman" w:cs="Times New Roman"/>
          <w:color w:val="000000"/>
          <w:sz w:val="24"/>
          <w:szCs w:val="24"/>
        </w:rPr>
        <w:t>гражданского</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воспитания</w:t>
      </w:r>
      <w:proofErr w:type="spellEnd"/>
      <w:r w:rsidRPr="00ED4394">
        <w:rPr>
          <w:rFonts w:ascii="Times New Roman" w:hAnsi="Times New Roman" w:cs="Times New Roman"/>
          <w:color w:val="000000"/>
          <w:sz w:val="24"/>
          <w:szCs w:val="24"/>
        </w:rPr>
        <w:t>:</w:t>
      </w:r>
    </w:p>
    <w:p w14:paraId="2E0B3A6A" w14:textId="77777777" w:rsidR="00ED4394" w:rsidRPr="00ED4394" w:rsidRDefault="00ED4394" w:rsidP="00ED4394">
      <w:pPr>
        <w:numPr>
          <w:ilvl w:val="0"/>
          <w:numId w:val="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7FCCBC5C" w14:textId="77777777" w:rsidR="00ED4394" w:rsidRPr="00ED4394" w:rsidRDefault="00ED4394" w:rsidP="00ED4394">
      <w:pPr>
        <w:numPr>
          <w:ilvl w:val="0"/>
          <w:numId w:val="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6C631D0A" w14:textId="77777777" w:rsidR="00ED4394" w:rsidRPr="00ED4394" w:rsidRDefault="00ED4394" w:rsidP="00ED4394">
      <w:pPr>
        <w:numPr>
          <w:ilvl w:val="0"/>
          <w:numId w:val="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принятие традиционных национальных, общечеловеческих </w:t>
      </w:r>
      <w:r w:rsidRPr="00ED4394">
        <w:rPr>
          <w:rFonts w:ascii="Times New Roman" w:hAnsi="Times New Roman" w:cs="Times New Roman"/>
          <w:color w:val="000000"/>
          <w:spacing w:val="-2"/>
          <w:sz w:val="24"/>
          <w:szCs w:val="24"/>
          <w:lang w:val="ru-RU"/>
        </w:rPr>
        <w:t>гуманистических, демократических, семейных ценностей, в том</w:t>
      </w:r>
      <w:r w:rsidRPr="00ED4394">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14:paraId="315E0025" w14:textId="77777777" w:rsidR="00ED4394" w:rsidRPr="00ED4394" w:rsidRDefault="00ED4394" w:rsidP="00ED4394">
      <w:pPr>
        <w:numPr>
          <w:ilvl w:val="0"/>
          <w:numId w:val="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E385A7D" w14:textId="77777777" w:rsidR="00ED4394" w:rsidRPr="00ED4394" w:rsidRDefault="00ED4394" w:rsidP="00ED4394">
      <w:pPr>
        <w:numPr>
          <w:ilvl w:val="0"/>
          <w:numId w:val="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52F45F73" w14:textId="77777777" w:rsidR="00ED4394" w:rsidRPr="00ED4394" w:rsidRDefault="00ED4394" w:rsidP="00ED4394">
      <w:pPr>
        <w:numPr>
          <w:ilvl w:val="0"/>
          <w:numId w:val="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03FEAA4E" w14:textId="77777777" w:rsidR="00ED4394" w:rsidRPr="00ED4394" w:rsidRDefault="00ED4394" w:rsidP="00ED4394">
      <w:pPr>
        <w:numPr>
          <w:ilvl w:val="0"/>
          <w:numId w:val="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готовность к гуманитарной и волонтёрской деятельности;</w:t>
      </w:r>
    </w:p>
    <w:p w14:paraId="5BD8188C"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2) </w:t>
      </w:r>
      <w:proofErr w:type="spellStart"/>
      <w:r w:rsidRPr="00ED4394">
        <w:rPr>
          <w:rFonts w:ascii="Times New Roman" w:hAnsi="Times New Roman" w:cs="Times New Roman"/>
          <w:color w:val="000000"/>
          <w:sz w:val="24"/>
          <w:szCs w:val="24"/>
        </w:rPr>
        <w:t>патриотического</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воспитания</w:t>
      </w:r>
      <w:proofErr w:type="spellEnd"/>
      <w:r w:rsidRPr="00ED4394">
        <w:rPr>
          <w:rFonts w:ascii="Times New Roman" w:hAnsi="Times New Roman" w:cs="Times New Roman"/>
          <w:color w:val="000000"/>
          <w:sz w:val="24"/>
          <w:szCs w:val="24"/>
        </w:rPr>
        <w:t>:</w:t>
      </w:r>
    </w:p>
    <w:p w14:paraId="0C32A521" w14:textId="77777777" w:rsidR="00ED4394" w:rsidRPr="00ED4394" w:rsidRDefault="00ED4394" w:rsidP="00ED4394">
      <w:pPr>
        <w:numPr>
          <w:ilvl w:val="0"/>
          <w:numId w:val="2"/>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0DF5968B" w14:textId="77777777" w:rsidR="00ED4394" w:rsidRPr="00ED4394" w:rsidRDefault="00ED4394" w:rsidP="00ED4394">
      <w:pPr>
        <w:numPr>
          <w:ilvl w:val="0"/>
          <w:numId w:val="2"/>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219D04C6" w14:textId="77777777" w:rsidR="00ED4394" w:rsidRPr="00ED4394" w:rsidRDefault="00ED4394" w:rsidP="00ED4394">
      <w:pPr>
        <w:numPr>
          <w:ilvl w:val="0"/>
          <w:numId w:val="2"/>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1FCCF533"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3) </w:t>
      </w:r>
      <w:proofErr w:type="spellStart"/>
      <w:r w:rsidRPr="00ED4394">
        <w:rPr>
          <w:rFonts w:ascii="Times New Roman" w:hAnsi="Times New Roman" w:cs="Times New Roman"/>
          <w:color w:val="000000"/>
          <w:sz w:val="24"/>
          <w:szCs w:val="24"/>
        </w:rPr>
        <w:t>духовно-нравственного</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воспитания</w:t>
      </w:r>
      <w:proofErr w:type="spellEnd"/>
      <w:r w:rsidRPr="00ED4394">
        <w:rPr>
          <w:rFonts w:ascii="Times New Roman" w:hAnsi="Times New Roman" w:cs="Times New Roman"/>
          <w:color w:val="000000"/>
          <w:sz w:val="24"/>
          <w:szCs w:val="24"/>
        </w:rPr>
        <w:t>:</w:t>
      </w:r>
    </w:p>
    <w:p w14:paraId="14E77421" w14:textId="77777777" w:rsidR="00ED4394" w:rsidRPr="00ED4394" w:rsidRDefault="00ED4394" w:rsidP="00ED4394">
      <w:pPr>
        <w:numPr>
          <w:ilvl w:val="0"/>
          <w:numId w:val="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осознание духовных ценностей российского народа;</w:t>
      </w:r>
    </w:p>
    <w:p w14:paraId="0E5EDE39" w14:textId="77777777" w:rsidR="00ED4394" w:rsidRPr="00ED4394" w:rsidRDefault="00ED4394" w:rsidP="00ED4394">
      <w:pPr>
        <w:numPr>
          <w:ilvl w:val="0"/>
          <w:numId w:val="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14:paraId="687FE814" w14:textId="77777777" w:rsidR="00ED4394" w:rsidRPr="00ED4394" w:rsidRDefault="00ED4394" w:rsidP="00ED4394">
      <w:pPr>
        <w:numPr>
          <w:ilvl w:val="0"/>
          <w:numId w:val="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DF72A06" w14:textId="77777777" w:rsidR="00ED4394" w:rsidRPr="00ED4394" w:rsidRDefault="00ED4394" w:rsidP="00ED4394">
      <w:pPr>
        <w:numPr>
          <w:ilvl w:val="0"/>
          <w:numId w:val="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осознание личного вклада в построение устойчивого будущего;</w:t>
      </w:r>
    </w:p>
    <w:p w14:paraId="5E13EB17" w14:textId="77777777" w:rsidR="00ED4394" w:rsidRPr="00ED4394" w:rsidRDefault="00ED4394" w:rsidP="00ED4394">
      <w:pPr>
        <w:numPr>
          <w:ilvl w:val="0"/>
          <w:numId w:val="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3D2EB310"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4) </w:t>
      </w:r>
      <w:proofErr w:type="spellStart"/>
      <w:r w:rsidRPr="00ED4394">
        <w:rPr>
          <w:rFonts w:ascii="Times New Roman" w:hAnsi="Times New Roman" w:cs="Times New Roman"/>
          <w:color w:val="000000"/>
          <w:sz w:val="24"/>
          <w:szCs w:val="24"/>
        </w:rPr>
        <w:t>эстетического</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воспитания</w:t>
      </w:r>
      <w:proofErr w:type="spellEnd"/>
      <w:r w:rsidRPr="00ED4394">
        <w:rPr>
          <w:rFonts w:ascii="Times New Roman" w:hAnsi="Times New Roman" w:cs="Times New Roman"/>
          <w:color w:val="000000"/>
          <w:sz w:val="24"/>
          <w:szCs w:val="24"/>
        </w:rPr>
        <w:t>:</w:t>
      </w:r>
    </w:p>
    <w:p w14:paraId="43984142" w14:textId="77777777" w:rsidR="00ED4394" w:rsidRPr="00ED4394" w:rsidRDefault="00ED4394" w:rsidP="00ED4394">
      <w:pPr>
        <w:numPr>
          <w:ilvl w:val="0"/>
          <w:numId w:val="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430C4FA7" w14:textId="77777777" w:rsidR="00ED4394" w:rsidRPr="00ED4394" w:rsidRDefault="00ED4394" w:rsidP="00ED4394">
      <w:pPr>
        <w:numPr>
          <w:ilvl w:val="0"/>
          <w:numId w:val="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4A5888DE" w14:textId="77777777" w:rsidR="00ED4394" w:rsidRPr="00ED4394" w:rsidRDefault="00ED4394" w:rsidP="00ED4394">
      <w:pPr>
        <w:numPr>
          <w:ilvl w:val="0"/>
          <w:numId w:val="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41878643" w14:textId="77777777" w:rsidR="00ED4394" w:rsidRPr="00ED4394" w:rsidRDefault="00ED4394" w:rsidP="00ED4394">
      <w:pPr>
        <w:numPr>
          <w:ilvl w:val="0"/>
          <w:numId w:val="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7369B79"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5) </w:t>
      </w:r>
      <w:proofErr w:type="spellStart"/>
      <w:r w:rsidRPr="00ED4394">
        <w:rPr>
          <w:rFonts w:ascii="Times New Roman" w:hAnsi="Times New Roman" w:cs="Times New Roman"/>
          <w:color w:val="000000"/>
          <w:sz w:val="24"/>
          <w:szCs w:val="24"/>
        </w:rPr>
        <w:t>физического</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воспитания</w:t>
      </w:r>
      <w:proofErr w:type="spellEnd"/>
      <w:r w:rsidRPr="00ED4394">
        <w:rPr>
          <w:rFonts w:ascii="Times New Roman" w:hAnsi="Times New Roman" w:cs="Times New Roman"/>
          <w:color w:val="000000"/>
          <w:sz w:val="24"/>
          <w:szCs w:val="24"/>
        </w:rPr>
        <w:t>:</w:t>
      </w:r>
    </w:p>
    <w:p w14:paraId="54F73058" w14:textId="77777777" w:rsidR="00ED4394" w:rsidRPr="00ED4394" w:rsidRDefault="00ED4394" w:rsidP="00ED4394">
      <w:pPr>
        <w:numPr>
          <w:ilvl w:val="0"/>
          <w:numId w:val="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2A06936F" w14:textId="77777777" w:rsidR="00ED4394" w:rsidRPr="00ED4394" w:rsidRDefault="00ED4394" w:rsidP="00ED4394">
      <w:pPr>
        <w:numPr>
          <w:ilvl w:val="0"/>
          <w:numId w:val="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lastRenderedPageBreak/>
        <w:t>потребность в физическом совершенствовании, занятиях спортивно-оздоровительной деятельностью;</w:t>
      </w:r>
    </w:p>
    <w:p w14:paraId="5952DFA4" w14:textId="77777777" w:rsidR="00ED4394" w:rsidRPr="00ED4394" w:rsidRDefault="00ED4394" w:rsidP="00ED4394">
      <w:pPr>
        <w:numPr>
          <w:ilvl w:val="0"/>
          <w:numId w:val="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5B5A7A02"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6) </w:t>
      </w:r>
      <w:proofErr w:type="spellStart"/>
      <w:r w:rsidRPr="00ED4394">
        <w:rPr>
          <w:rFonts w:ascii="Times New Roman" w:hAnsi="Times New Roman" w:cs="Times New Roman"/>
          <w:color w:val="000000"/>
          <w:sz w:val="24"/>
          <w:szCs w:val="24"/>
        </w:rPr>
        <w:t>трудового</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воспитания</w:t>
      </w:r>
      <w:proofErr w:type="spellEnd"/>
      <w:r w:rsidRPr="00ED4394">
        <w:rPr>
          <w:rFonts w:ascii="Times New Roman" w:hAnsi="Times New Roman" w:cs="Times New Roman"/>
          <w:color w:val="000000"/>
          <w:sz w:val="24"/>
          <w:szCs w:val="24"/>
        </w:rPr>
        <w:t>:</w:t>
      </w:r>
    </w:p>
    <w:p w14:paraId="390779FD" w14:textId="77777777" w:rsidR="00ED4394" w:rsidRPr="00ED4394" w:rsidRDefault="00ED4394" w:rsidP="00ED4394">
      <w:pPr>
        <w:numPr>
          <w:ilvl w:val="0"/>
          <w:numId w:val="6"/>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EDFC1E3" w14:textId="77777777" w:rsidR="00ED4394" w:rsidRPr="00ED4394" w:rsidRDefault="00ED4394" w:rsidP="00ED4394">
      <w:pPr>
        <w:numPr>
          <w:ilvl w:val="0"/>
          <w:numId w:val="6"/>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191E1FA6" w14:textId="77777777" w:rsidR="00ED4394" w:rsidRPr="00ED4394" w:rsidRDefault="00ED4394" w:rsidP="00ED4394">
      <w:pPr>
        <w:numPr>
          <w:ilvl w:val="0"/>
          <w:numId w:val="6"/>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33B0D249" w14:textId="77777777" w:rsidR="00ED4394" w:rsidRPr="00ED4394" w:rsidRDefault="00ED4394" w:rsidP="00ED4394">
      <w:pPr>
        <w:numPr>
          <w:ilvl w:val="0"/>
          <w:numId w:val="6"/>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14:paraId="21801017"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7) </w:t>
      </w:r>
      <w:proofErr w:type="spellStart"/>
      <w:r w:rsidRPr="00ED4394">
        <w:rPr>
          <w:rFonts w:ascii="Times New Roman" w:hAnsi="Times New Roman" w:cs="Times New Roman"/>
          <w:color w:val="000000"/>
          <w:sz w:val="24"/>
          <w:szCs w:val="24"/>
        </w:rPr>
        <w:t>экологического</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воспитания</w:t>
      </w:r>
      <w:proofErr w:type="spellEnd"/>
      <w:r w:rsidRPr="00ED4394">
        <w:rPr>
          <w:rFonts w:ascii="Times New Roman" w:hAnsi="Times New Roman" w:cs="Times New Roman"/>
          <w:color w:val="000000"/>
          <w:sz w:val="24"/>
          <w:szCs w:val="24"/>
        </w:rPr>
        <w:t>:</w:t>
      </w:r>
    </w:p>
    <w:p w14:paraId="48F60677" w14:textId="77777777" w:rsidR="00ED4394" w:rsidRPr="00ED4394" w:rsidRDefault="00ED4394" w:rsidP="00ED4394">
      <w:pPr>
        <w:numPr>
          <w:ilvl w:val="0"/>
          <w:numId w:val="7"/>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2162E158" w14:textId="77777777" w:rsidR="00ED4394" w:rsidRPr="00ED4394" w:rsidRDefault="00ED4394" w:rsidP="00ED4394">
      <w:pPr>
        <w:numPr>
          <w:ilvl w:val="0"/>
          <w:numId w:val="7"/>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696BA5D6" w14:textId="77777777" w:rsidR="00ED4394" w:rsidRPr="00ED4394" w:rsidRDefault="00ED4394" w:rsidP="00ED4394">
      <w:pPr>
        <w:numPr>
          <w:ilvl w:val="0"/>
          <w:numId w:val="7"/>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61C5FDC6" w14:textId="77777777" w:rsidR="00ED4394" w:rsidRPr="00ED4394" w:rsidRDefault="00ED4394" w:rsidP="00ED4394">
      <w:pPr>
        <w:numPr>
          <w:ilvl w:val="0"/>
          <w:numId w:val="7"/>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03A57883"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8) </w:t>
      </w:r>
      <w:proofErr w:type="spellStart"/>
      <w:r w:rsidRPr="00ED4394">
        <w:rPr>
          <w:rFonts w:ascii="Times New Roman" w:hAnsi="Times New Roman" w:cs="Times New Roman"/>
          <w:color w:val="000000"/>
          <w:sz w:val="24"/>
          <w:szCs w:val="24"/>
        </w:rPr>
        <w:t>ценности</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научного</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познания</w:t>
      </w:r>
      <w:proofErr w:type="spellEnd"/>
      <w:r w:rsidRPr="00ED4394">
        <w:rPr>
          <w:rFonts w:ascii="Times New Roman" w:hAnsi="Times New Roman" w:cs="Times New Roman"/>
          <w:color w:val="000000"/>
          <w:sz w:val="24"/>
          <w:szCs w:val="24"/>
        </w:rPr>
        <w:t>:</w:t>
      </w:r>
    </w:p>
    <w:p w14:paraId="7E0CFC6C" w14:textId="77777777" w:rsidR="00ED4394" w:rsidRPr="00ED4394" w:rsidRDefault="00ED4394" w:rsidP="00ED4394">
      <w:pPr>
        <w:numPr>
          <w:ilvl w:val="0"/>
          <w:numId w:val="8"/>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33CBC56" w14:textId="77777777" w:rsidR="00ED4394" w:rsidRPr="00ED4394" w:rsidRDefault="00ED4394" w:rsidP="00ED4394">
      <w:pPr>
        <w:numPr>
          <w:ilvl w:val="0"/>
          <w:numId w:val="8"/>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5C1207E2" w14:textId="77777777" w:rsidR="00ED4394" w:rsidRPr="00ED4394" w:rsidRDefault="00ED4394" w:rsidP="00ED4394">
      <w:pPr>
        <w:numPr>
          <w:ilvl w:val="0"/>
          <w:numId w:val="8"/>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3AC53E5F"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w:t>
      </w:r>
      <w:r w:rsidRPr="00ED4394">
        <w:rPr>
          <w:rFonts w:ascii="Times New Roman" w:hAnsi="Times New Roman" w:cs="Times New Roman"/>
          <w:color w:val="000000"/>
          <w:sz w:val="24"/>
          <w:szCs w:val="24"/>
          <w:lang w:val="ru-RU"/>
        </w:rPr>
        <w:lastRenderedPageBreak/>
        <w:t>обучающихся совершенствуется эмоциональный интеллект, предполагающий сформированность:</w:t>
      </w:r>
    </w:p>
    <w:p w14:paraId="3BF6911D" w14:textId="77777777" w:rsidR="00ED4394" w:rsidRPr="00ED4394" w:rsidRDefault="00ED4394" w:rsidP="00ED4394">
      <w:pPr>
        <w:numPr>
          <w:ilvl w:val="0"/>
          <w:numId w:val="9"/>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D29CDC3" w14:textId="77777777" w:rsidR="00ED4394" w:rsidRPr="00ED4394" w:rsidRDefault="00ED4394" w:rsidP="00ED4394">
      <w:pPr>
        <w:numPr>
          <w:ilvl w:val="0"/>
          <w:numId w:val="9"/>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7C7B5F0" w14:textId="77777777" w:rsidR="00ED4394" w:rsidRPr="00ED4394" w:rsidRDefault="00ED4394" w:rsidP="00ED4394">
      <w:pPr>
        <w:numPr>
          <w:ilvl w:val="0"/>
          <w:numId w:val="9"/>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39B9B04" w14:textId="77777777" w:rsidR="00ED4394" w:rsidRPr="00ED4394" w:rsidRDefault="00ED4394" w:rsidP="00ED4394">
      <w:pPr>
        <w:numPr>
          <w:ilvl w:val="0"/>
          <w:numId w:val="9"/>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396D8B3" w14:textId="77777777" w:rsidR="00ED4394" w:rsidRPr="00ED4394" w:rsidRDefault="00ED4394" w:rsidP="00ED4394">
      <w:pPr>
        <w:numPr>
          <w:ilvl w:val="0"/>
          <w:numId w:val="9"/>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D040241" w14:textId="77777777" w:rsidR="00ED4394" w:rsidRPr="00ED4394" w:rsidRDefault="00ED4394" w:rsidP="00ED4394">
      <w:pPr>
        <w:spacing w:after="0"/>
        <w:ind w:left="120"/>
        <w:rPr>
          <w:rFonts w:ascii="Times New Roman" w:hAnsi="Times New Roman" w:cs="Times New Roman"/>
          <w:sz w:val="24"/>
          <w:szCs w:val="24"/>
          <w:lang w:val="ru-RU"/>
        </w:rPr>
      </w:pPr>
    </w:p>
    <w:p w14:paraId="3DD72612" w14:textId="77777777" w:rsidR="00ED4394" w:rsidRPr="00ED4394" w:rsidRDefault="00ED4394" w:rsidP="00ED4394">
      <w:pPr>
        <w:spacing w:after="0"/>
        <w:ind w:firstLine="60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МЕТАПРЕДМЕТНЫЕ РЕЗУЛЬТАТЫ</w:t>
      </w:r>
    </w:p>
    <w:p w14:paraId="01DC4BB2"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14:paraId="7B50A641"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Овладение универсальными </w:t>
      </w:r>
      <w:r w:rsidRPr="00ED4394">
        <w:rPr>
          <w:rFonts w:ascii="Times New Roman" w:hAnsi="Times New Roman" w:cs="Times New Roman"/>
          <w:b/>
          <w:color w:val="000000"/>
          <w:sz w:val="24"/>
          <w:szCs w:val="24"/>
          <w:lang w:val="ru-RU"/>
        </w:rPr>
        <w:t>учебными познавательными действиями</w:t>
      </w:r>
      <w:r w:rsidRPr="00ED4394">
        <w:rPr>
          <w:rFonts w:ascii="Times New Roman" w:hAnsi="Times New Roman" w:cs="Times New Roman"/>
          <w:color w:val="000000"/>
          <w:sz w:val="24"/>
          <w:szCs w:val="24"/>
          <w:lang w:val="ru-RU"/>
        </w:rPr>
        <w:t>:</w:t>
      </w:r>
    </w:p>
    <w:p w14:paraId="60070D77"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1) </w:t>
      </w:r>
      <w:proofErr w:type="spellStart"/>
      <w:r w:rsidRPr="00ED4394">
        <w:rPr>
          <w:rFonts w:ascii="Times New Roman" w:hAnsi="Times New Roman" w:cs="Times New Roman"/>
          <w:color w:val="000000"/>
          <w:sz w:val="24"/>
          <w:szCs w:val="24"/>
        </w:rPr>
        <w:t>базовые</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логические</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действия</w:t>
      </w:r>
      <w:proofErr w:type="spellEnd"/>
      <w:r w:rsidRPr="00ED4394">
        <w:rPr>
          <w:rFonts w:ascii="Times New Roman" w:hAnsi="Times New Roman" w:cs="Times New Roman"/>
          <w:color w:val="000000"/>
          <w:sz w:val="24"/>
          <w:szCs w:val="24"/>
        </w:rPr>
        <w:t>:</w:t>
      </w:r>
    </w:p>
    <w:p w14:paraId="099C76C2" w14:textId="77777777" w:rsidR="00ED4394" w:rsidRPr="00ED4394" w:rsidRDefault="00ED4394" w:rsidP="00ED4394">
      <w:pPr>
        <w:numPr>
          <w:ilvl w:val="0"/>
          <w:numId w:val="10"/>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5284B2DD" w14:textId="77777777" w:rsidR="00ED4394" w:rsidRPr="00ED4394" w:rsidRDefault="00ED4394" w:rsidP="00ED4394">
      <w:pPr>
        <w:numPr>
          <w:ilvl w:val="0"/>
          <w:numId w:val="10"/>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7CE9F94" w14:textId="77777777" w:rsidR="00ED4394" w:rsidRPr="00ED4394" w:rsidRDefault="00ED4394" w:rsidP="00ED4394">
      <w:pPr>
        <w:numPr>
          <w:ilvl w:val="0"/>
          <w:numId w:val="10"/>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14:paraId="5CCCBBB1" w14:textId="77777777" w:rsidR="00ED4394" w:rsidRPr="00ED4394" w:rsidRDefault="00ED4394" w:rsidP="00ED4394">
      <w:pPr>
        <w:numPr>
          <w:ilvl w:val="0"/>
          <w:numId w:val="10"/>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354967B8" w14:textId="77777777" w:rsidR="00ED4394" w:rsidRPr="00ED4394" w:rsidRDefault="00ED4394" w:rsidP="00ED4394">
      <w:pPr>
        <w:numPr>
          <w:ilvl w:val="0"/>
          <w:numId w:val="10"/>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5C1CBF54" w14:textId="77777777" w:rsidR="00ED4394" w:rsidRPr="00ED4394" w:rsidRDefault="00ED4394" w:rsidP="00ED4394">
      <w:pPr>
        <w:numPr>
          <w:ilvl w:val="0"/>
          <w:numId w:val="10"/>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5E4F047" w14:textId="77777777" w:rsidR="00ED4394" w:rsidRPr="00ED4394" w:rsidRDefault="00ED4394" w:rsidP="00ED4394">
      <w:pPr>
        <w:numPr>
          <w:ilvl w:val="0"/>
          <w:numId w:val="10"/>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AE2A9CF" w14:textId="77777777" w:rsidR="00ED4394" w:rsidRPr="00ED4394" w:rsidRDefault="00ED4394" w:rsidP="00ED4394">
      <w:pPr>
        <w:numPr>
          <w:ilvl w:val="0"/>
          <w:numId w:val="10"/>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14:paraId="7499581E"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2) </w:t>
      </w:r>
      <w:proofErr w:type="spellStart"/>
      <w:r w:rsidRPr="00ED4394">
        <w:rPr>
          <w:rFonts w:ascii="Times New Roman" w:hAnsi="Times New Roman" w:cs="Times New Roman"/>
          <w:color w:val="000000"/>
          <w:sz w:val="24"/>
          <w:szCs w:val="24"/>
        </w:rPr>
        <w:t>базовые</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исследовательские</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действия</w:t>
      </w:r>
      <w:proofErr w:type="spellEnd"/>
      <w:r w:rsidRPr="00ED4394">
        <w:rPr>
          <w:rFonts w:ascii="Times New Roman" w:hAnsi="Times New Roman" w:cs="Times New Roman"/>
          <w:color w:val="000000"/>
          <w:sz w:val="24"/>
          <w:szCs w:val="24"/>
        </w:rPr>
        <w:t xml:space="preserve">: </w:t>
      </w:r>
    </w:p>
    <w:p w14:paraId="39D662A5"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w:t>
      </w:r>
      <w:r w:rsidRPr="00ED4394">
        <w:rPr>
          <w:rFonts w:ascii="Times New Roman" w:hAnsi="Times New Roman" w:cs="Times New Roman"/>
          <w:color w:val="000000"/>
          <w:sz w:val="24"/>
          <w:szCs w:val="24"/>
          <w:lang w:val="ru-RU"/>
        </w:rPr>
        <w:lastRenderedPageBreak/>
        <w:t xml:space="preserve">поиску методов решения практических задач, применению различных методов познания; </w:t>
      </w:r>
    </w:p>
    <w:p w14:paraId="70933592"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5A7B15E0"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3F032BAF"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77AFB555"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2ACC7923"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15005EA"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14:paraId="75FF9F72"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6A94D684"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6AF6864E"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14:paraId="0E8B3DF3" w14:textId="77777777" w:rsidR="00ED4394" w:rsidRPr="00ED4394" w:rsidRDefault="00ED4394" w:rsidP="00ED4394">
      <w:pPr>
        <w:numPr>
          <w:ilvl w:val="0"/>
          <w:numId w:val="11"/>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0ED43E11"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3) </w:t>
      </w:r>
      <w:proofErr w:type="spellStart"/>
      <w:r w:rsidRPr="00ED4394">
        <w:rPr>
          <w:rFonts w:ascii="Times New Roman" w:hAnsi="Times New Roman" w:cs="Times New Roman"/>
          <w:color w:val="000000"/>
          <w:sz w:val="24"/>
          <w:szCs w:val="24"/>
        </w:rPr>
        <w:t>работа</w:t>
      </w:r>
      <w:proofErr w:type="spellEnd"/>
      <w:r w:rsidRPr="00ED4394">
        <w:rPr>
          <w:rFonts w:ascii="Times New Roman" w:hAnsi="Times New Roman" w:cs="Times New Roman"/>
          <w:color w:val="000000"/>
          <w:sz w:val="24"/>
          <w:szCs w:val="24"/>
        </w:rPr>
        <w:t xml:space="preserve"> с </w:t>
      </w:r>
      <w:proofErr w:type="spellStart"/>
      <w:r w:rsidRPr="00ED4394">
        <w:rPr>
          <w:rFonts w:ascii="Times New Roman" w:hAnsi="Times New Roman" w:cs="Times New Roman"/>
          <w:color w:val="000000"/>
          <w:sz w:val="24"/>
          <w:szCs w:val="24"/>
        </w:rPr>
        <w:t>информацией</w:t>
      </w:r>
      <w:proofErr w:type="spellEnd"/>
      <w:r w:rsidRPr="00ED4394">
        <w:rPr>
          <w:rFonts w:ascii="Times New Roman" w:hAnsi="Times New Roman" w:cs="Times New Roman"/>
          <w:color w:val="000000"/>
          <w:sz w:val="24"/>
          <w:szCs w:val="24"/>
        </w:rPr>
        <w:t xml:space="preserve">: </w:t>
      </w:r>
    </w:p>
    <w:p w14:paraId="7F5DBAC9" w14:textId="77777777" w:rsidR="00ED4394" w:rsidRPr="00ED4394" w:rsidRDefault="00ED4394" w:rsidP="00ED4394">
      <w:pPr>
        <w:numPr>
          <w:ilvl w:val="0"/>
          <w:numId w:val="12"/>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9D39C17" w14:textId="77777777" w:rsidR="00ED4394" w:rsidRPr="00ED4394" w:rsidRDefault="00ED4394" w:rsidP="00ED4394">
      <w:pPr>
        <w:numPr>
          <w:ilvl w:val="0"/>
          <w:numId w:val="12"/>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56180DEC" w14:textId="77777777" w:rsidR="00ED4394" w:rsidRPr="00ED4394" w:rsidRDefault="00ED4394" w:rsidP="00ED4394">
      <w:pPr>
        <w:numPr>
          <w:ilvl w:val="0"/>
          <w:numId w:val="12"/>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73DB0254" w14:textId="77777777" w:rsidR="00ED4394" w:rsidRPr="00ED4394" w:rsidRDefault="00ED4394" w:rsidP="00ED4394">
      <w:pPr>
        <w:numPr>
          <w:ilvl w:val="0"/>
          <w:numId w:val="12"/>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3F54A6D" w14:textId="77777777" w:rsidR="00ED4394" w:rsidRPr="00ED4394" w:rsidRDefault="00ED4394" w:rsidP="00ED4394">
      <w:pPr>
        <w:numPr>
          <w:ilvl w:val="0"/>
          <w:numId w:val="12"/>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владеть навыками распознавания и защиты литературной </w:t>
      </w:r>
      <w:r w:rsidRPr="00ED4394">
        <w:rPr>
          <w:rFonts w:ascii="Times New Roman" w:hAnsi="Times New Roman" w:cs="Times New Roman"/>
          <w:color w:val="000000"/>
          <w:spacing w:val="-2"/>
          <w:sz w:val="24"/>
          <w:szCs w:val="24"/>
          <w:lang w:val="ru-RU"/>
        </w:rPr>
        <w:t>и другой информации, информационной безопасности личности.</w:t>
      </w:r>
    </w:p>
    <w:p w14:paraId="6434FF74"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Овладение универсальными коммуникативными действиями:</w:t>
      </w:r>
      <w:r w:rsidRPr="00ED4394">
        <w:rPr>
          <w:rFonts w:ascii="Times New Roman" w:hAnsi="Times New Roman" w:cs="Times New Roman"/>
          <w:color w:val="000000"/>
          <w:sz w:val="24"/>
          <w:szCs w:val="24"/>
          <w:lang w:val="ru-RU"/>
        </w:rPr>
        <w:t xml:space="preserve"> </w:t>
      </w:r>
    </w:p>
    <w:p w14:paraId="6038E665"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1) общение: </w:t>
      </w:r>
    </w:p>
    <w:p w14:paraId="01EBA80E" w14:textId="77777777" w:rsidR="00ED4394" w:rsidRPr="00ED4394" w:rsidRDefault="00ED4394" w:rsidP="00ED4394">
      <w:pPr>
        <w:numPr>
          <w:ilvl w:val="0"/>
          <w:numId w:val="1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14:paraId="489AE220" w14:textId="77777777" w:rsidR="00ED4394" w:rsidRPr="00ED4394" w:rsidRDefault="00ED4394" w:rsidP="00ED4394">
      <w:pPr>
        <w:numPr>
          <w:ilvl w:val="0"/>
          <w:numId w:val="1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8E1B293" w14:textId="77777777" w:rsidR="00ED4394" w:rsidRPr="00ED4394" w:rsidRDefault="00ED4394" w:rsidP="00ED4394">
      <w:pPr>
        <w:numPr>
          <w:ilvl w:val="0"/>
          <w:numId w:val="1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58CB727" w14:textId="77777777" w:rsidR="00ED4394" w:rsidRPr="00ED4394" w:rsidRDefault="00ED4394" w:rsidP="00ED4394">
      <w:pPr>
        <w:numPr>
          <w:ilvl w:val="0"/>
          <w:numId w:val="13"/>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025B0F7D"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2) </w:t>
      </w:r>
      <w:proofErr w:type="spellStart"/>
      <w:r w:rsidRPr="00ED4394">
        <w:rPr>
          <w:rFonts w:ascii="Times New Roman" w:hAnsi="Times New Roman" w:cs="Times New Roman"/>
          <w:color w:val="000000"/>
          <w:sz w:val="24"/>
          <w:szCs w:val="24"/>
        </w:rPr>
        <w:t>совместная</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деятельность</w:t>
      </w:r>
      <w:proofErr w:type="spellEnd"/>
      <w:r w:rsidRPr="00ED4394">
        <w:rPr>
          <w:rFonts w:ascii="Times New Roman" w:hAnsi="Times New Roman" w:cs="Times New Roman"/>
          <w:color w:val="000000"/>
          <w:sz w:val="24"/>
          <w:szCs w:val="24"/>
        </w:rPr>
        <w:t xml:space="preserve">: </w:t>
      </w:r>
    </w:p>
    <w:p w14:paraId="7A6DEA59" w14:textId="77777777" w:rsidR="00ED4394" w:rsidRPr="00ED4394" w:rsidRDefault="00ED4394" w:rsidP="00ED4394">
      <w:pPr>
        <w:numPr>
          <w:ilvl w:val="0"/>
          <w:numId w:val="1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14:paraId="65C46486" w14:textId="77777777" w:rsidR="00ED4394" w:rsidRPr="00ED4394" w:rsidRDefault="00ED4394" w:rsidP="00ED4394">
      <w:pPr>
        <w:numPr>
          <w:ilvl w:val="0"/>
          <w:numId w:val="1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14:paraId="3A5153C1" w14:textId="77777777" w:rsidR="00ED4394" w:rsidRPr="00ED4394" w:rsidRDefault="00ED4394" w:rsidP="00ED4394">
      <w:pPr>
        <w:numPr>
          <w:ilvl w:val="0"/>
          <w:numId w:val="1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5D06DC3E" w14:textId="77777777" w:rsidR="00ED4394" w:rsidRPr="00ED4394" w:rsidRDefault="00ED4394" w:rsidP="00ED4394">
      <w:pPr>
        <w:numPr>
          <w:ilvl w:val="0"/>
          <w:numId w:val="1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6B3C1B26" w14:textId="77777777" w:rsidR="00ED4394" w:rsidRPr="00ED4394" w:rsidRDefault="00ED4394" w:rsidP="00ED4394">
      <w:pPr>
        <w:numPr>
          <w:ilvl w:val="0"/>
          <w:numId w:val="1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7BEA7ED5" w14:textId="77777777" w:rsidR="00ED4394" w:rsidRPr="00ED4394" w:rsidRDefault="00ED4394" w:rsidP="00ED4394">
      <w:pPr>
        <w:numPr>
          <w:ilvl w:val="0"/>
          <w:numId w:val="14"/>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6E109F4C"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Овладение универсальными регулятивными действиями:</w:t>
      </w:r>
      <w:r w:rsidRPr="00ED4394">
        <w:rPr>
          <w:rFonts w:ascii="Times New Roman" w:hAnsi="Times New Roman" w:cs="Times New Roman"/>
          <w:color w:val="000000"/>
          <w:sz w:val="24"/>
          <w:szCs w:val="24"/>
          <w:lang w:val="ru-RU"/>
        </w:rPr>
        <w:t xml:space="preserve"> </w:t>
      </w:r>
    </w:p>
    <w:p w14:paraId="0EBC126F"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1) самоорганизация: </w:t>
      </w:r>
    </w:p>
    <w:p w14:paraId="601BEE7C" w14:textId="77777777" w:rsidR="00ED4394" w:rsidRPr="00ED4394" w:rsidRDefault="00ED4394" w:rsidP="00ED4394">
      <w:pPr>
        <w:numPr>
          <w:ilvl w:val="0"/>
          <w:numId w:val="1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A98F3CC" w14:textId="77777777" w:rsidR="00ED4394" w:rsidRPr="00ED4394" w:rsidRDefault="00ED4394" w:rsidP="00ED4394">
      <w:pPr>
        <w:numPr>
          <w:ilvl w:val="0"/>
          <w:numId w:val="1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48CDB067" w14:textId="77777777" w:rsidR="00ED4394" w:rsidRPr="00ED4394" w:rsidRDefault="00ED4394" w:rsidP="00ED4394">
      <w:pPr>
        <w:numPr>
          <w:ilvl w:val="0"/>
          <w:numId w:val="1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14:paraId="15F52A59" w14:textId="77777777" w:rsidR="00ED4394" w:rsidRPr="00ED4394" w:rsidRDefault="00ED4394" w:rsidP="00ED4394">
      <w:pPr>
        <w:numPr>
          <w:ilvl w:val="0"/>
          <w:numId w:val="1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14:paraId="79666462" w14:textId="77777777" w:rsidR="00ED4394" w:rsidRPr="00ED4394" w:rsidRDefault="00ED4394" w:rsidP="00ED4394">
      <w:pPr>
        <w:numPr>
          <w:ilvl w:val="0"/>
          <w:numId w:val="1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14:paraId="6825EB73" w14:textId="77777777" w:rsidR="00ED4394" w:rsidRPr="00ED4394" w:rsidRDefault="00ED4394" w:rsidP="00ED4394">
      <w:pPr>
        <w:numPr>
          <w:ilvl w:val="0"/>
          <w:numId w:val="1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оценивать приобретённый опыт с учётом литературных знаний;</w:t>
      </w:r>
    </w:p>
    <w:p w14:paraId="11C691B1" w14:textId="77777777" w:rsidR="00ED4394" w:rsidRPr="00ED4394" w:rsidRDefault="00ED4394" w:rsidP="00ED4394">
      <w:pPr>
        <w:numPr>
          <w:ilvl w:val="0"/>
          <w:numId w:val="15"/>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09CFF0E5"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2) </w:t>
      </w:r>
      <w:proofErr w:type="spellStart"/>
      <w:r w:rsidRPr="00ED4394">
        <w:rPr>
          <w:rFonts w:ascii="Times New Roman" w:hAnsi="Times New Roman" w:cs="Times New Roman"/>
          <w:color w:val="000000"/>
          <w:sz w:val="24"/>
          <w:szCs w:val="24"/>
        </w:rPr>
        <w:t>самоконтроль</w:t>
      </w:r>
      <w:proofErr w:type="spellEnd"/>
      <w:r w:rsidRPr="00ED4394">
        <w:rPr>
          <w:rFonts w:ascii="Times New Roman" w:hAnsi="Times New Roman" w:cs="Times New Roman"/>
          <w:color w:val="000000"/>
          <w:sz w:val="24"/>
          <w:szCs w:val="24"/>
        </w:rPr>
        <w:t>:</w:t>
      </w:r>
    </w:p>
    <w:p w14:paraId="09594082" w14:textId="77777777" w:rsidR="00ED4394" w:rsidRPr="00ED4394" w:rsidRDefault="00ED4394" w:rsidP="00ED4394">
      <w:pPr>
        <w:numPr>
          <w:ilvl w:val="0"/>
          <w:numId w:val="16"/>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14:paraId="400C815C" w14:textId="77777777" w:rsidR="00ED4394" w:rsidRPr="00ED4394" w:rsidRDefault="00ED4394" w:rsidP="00ED4394">
      <w:pPr>
        <w:numPr>
          <w:ilvl w:val="0"/>
          <w:numId w:val="16"/>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ACB80DC" w14:textId="77777777" w:rsidR="00ED4394" w:rsidRPr="00ED4394" w:rsidRDefault="00ED4394" w:rsidP="00ED4394">
      <w:pPr>
        <w:numPr>
          <w:ilvl w:val="0"/>
          <w:numId w:val="16"/>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2C1B5AFB" w14:textId="77777777" w:rsidR="00ED4394" w:rsidRPr="00ED4394" w:rsidRDefault="00ED4394" w:rsidP="00ED4394">
      <w:pPr>
        <w:spacing w:after="0"/>
        <w:ind w:firstLine="600"/>
        <w:jc w:val="both"/>
        <w:rPr>
          <w:rFonts w:ascii="Times New Roman" w:hAnsi="Times New Roman" w:cs="Times New Roman"/>
          <w:sz w:val="24"/>
          <w:szCs w:val="24"/>
        </w:rPr>
      </w:pPr>
      <w:r w:rsidRPr="00ED4394">
        <w:rPr>
          <w:rFonts w:ascii="Times New Roman" w:hAnsi="Times New Roman" w:cs="Times New Roman"/>
          <w:color w:val="000000"/>
          <w:sz w:val="24"/>
          <w:szCs w:val="24"/>
        </w:rPr>
        <w:t xml:space="preserve">3) </w:t>
      </w:r>
      <w:proofErr w:type="spellStart"/>
      <w:r w:rsidRPr="00ED4394">
        <w:rPr>
          <w:rFonts w:ascii="Times New Roman" w:hAnsi="Times New Roman" w:cs="Times New Roman"/>
          <w:color w:val="000000"/>
          <w:sz w:val="24"/>
          <w:szCs w:val="24"/>
        </w:rPr>
        <w:t>принятие</w:t>
      </w:r>
      <w:proofErr w:type="spellEnd"/>
      <w:r w:rsidRPr="00ED4394">
        <w:rPr>
          <w:rFonts w:ascii="Times New Roman" w:hAnsi="Times New Roman" w:cs="Times New Roman"/>
          <w:color w:val="000000"/>
          <w:sz w:val="24"/>
          <w:szCs w:val="24"/>
        </w:rPr>
        <w:t xml:space="preserve"> </w:t>
      </w:r>
      <w:proofErr w:type="spellStart"/>
      <w:r w:rsidRPr="00ED4394">
        <w:rPr>
          <w:rFonts w:ascii="Times New Roman" w:hAnsi="Times New Roman" w:cs="Times New Roman"/>
          <w:color w:val="000000"/>
          <w:sz w:val="24"/>
          <w:szCs w:val="24"/>
        </w:rPr>
        <w:t>себя</w:t>
      </w:r>
      <w:proofErr w:type="spellEnd"/>
      <w:r w:rsidRPr="00ED4394">
        <w:rPr>
          <w:rFonts w:ascii="Times New Roman" w:hAnsi="Times New Roman" w:cs="Times New Roman"/>
          <w:color w:val="000000"/>
          <w:sz w:val="24"/>
          <w:szCs w:val="24"/>
        </w:rPr>
        <w:t xml:space="preserve"> и </w:t>
      </w:r>
      <w:proofErr w:type="spellStart"/>
      <w:r w:rsidRPr="00ED4394">
        <w:rPr>
          <w:rFonts w:ascii="Times New Roman" w:hAnsi="Times New Roman" w:cs="Times New Roman"/>
          <w:color w:val="000000"/>
          <w:sz w:val="24"/>
          <w:szCs w:val="24"/>
        </w:rPr>
        <w:t>других</w:t>
      </w:r>
      <w:proofErr w:type="spellEnd"/>
      <w:r w:rsidRPr="00ED4394">
        <w:rPr>
          <w:rFonts w:ascii="Times New Roman" w:hAnsi="Times New Roman" w:cs="Times New Roman"/>
          <w:color w:val="000000"/>
          <w:sz w:val="24"/>
          <w:szCs w:val="24"/>
        </w:rPr>
        <w:t>:</w:t>
      </w:r>
    </w:p>
    <w:p w14:paraId="307E079B" w14:textId="77777777" w:rsidR="00ED4394" w:rsidRPr="00ED4394" w:rsidRDefault="00ED4394" w:rsidP="00ED4394">
      <w:pPr>
        <w:numPr>
          <w:ilvl w:val="0"/>
          <w:numId w:val="17"/>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принимать себя, понимая свои недостатки и достоинства;</w:t>
      </w:r>
    </w:p>
    <w:p w14:paraId="6DF69687" w14:textId="77777777" w:rsidR="00ED4394" w:rsidRPr="00ED4394" w:rsidRDefault="00ED4394" w:rsidP="00ED4394">
      <w:pPr>
        <w:numPr>
          <w:ilvl w:val="0"/>
          <w:numId w:val="17"/>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7F9B55A" w14:textId="77777777" w:rsidR="00ED4394" w:rsidRPr="00ED4394" w:rsidRDefault="00ED4394" w:rsidP="00ED4394">
      <w:pPr>
        <w:numPr>
          <w:ilvl w:val="0"/>
          <w:numId w:val="17"/>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14:paraId="31AEFE5C" w14:textId="77777777" w:rsidR="00ED4394" w:rsidRPr="00ED4394" w:rsidRDefault="00ED4394" w:rsidP="00ED4394">
      <w:pPr>
        <w:numPr>
          <w:ilvl w:val="0"/>
          <w:numId w:val="17"/>
        </w:numPr>
        <w:spacing w:after="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14:paraId="2160DFE6" w14:textId="77777777" w:rsidR="00ED4394" w:rsidRPr="00ED4394" w:rsidRDefault="00ED4394" w:rsidP="00ED4394">
      <w:pPr>
        <w:spacing w:after="0"/>
        <w:ind w:left="120"/>
        <w:rPr>
          <w:rFonts w:ascii="Times New Roman" w:hAnsi="Times New Roman" w:cs="Times New Roman"/>
          <w:sz w:val="24"/>
          <w:szCs w:val="24"/>
          <w:lang w:val="ru-RU"/>
        </w:rPr>
      </w:pPr>
    </w:p>
    <w:p w14:paraId="1C7A312E" w14:textId="77777777" w:rsidR="00ED4394" w:rsidRPr="00ED4394" w:rsidRDefault="00ED4394" w:rsidP="00ED4394">
      <w:pPr>
        <w:spacing w:after="0"/>
        <w:ind w:firstLine="60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ПРЕДМЕТНЫЕ РЕЗУЛЬТАТЫ (10–11 классы)</w:t>
      </w:r>
    </w:p>
    <w:p w14:paraId="16BD7526"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14:paraId="7D43F88F"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33A38A46"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14:paraId="23FC70E1"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26832C3A"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1144614C"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w:t>
      </w:r>
      <w:r w:rsidRPr="00ED4394">
        <w:rPr>
          <w:rFonts w:ascii="Times New Roman" w:hAnsi="Times New Roman" w:cs="Times New Roman"/>
          <w:color w:val="000000"/>
          <w:sz w:val="24"/>
          <w:szCs w:val="24"/>
          <w:lang w:val="ru-RU"/>
        </w:rPr>
        <w:lastRenderedPageBreak/>
        <w:t xml:space="preserve">сорок четвертого года", повесть А. И. Солженицына «Один день Ивана Денисовича»; произведения литературы второй половины </w:t>
      </w:r>
      <w:r w:rsidRPr="00ED4394">
        <w:rPr>
          <w:rFonts w:ascii="Times New Roman" w:hAnsi="Times New Roman" w:cs="Times New Roman"/>
          <w:color w:val="000000"/>
          <w:sz w:val="24"/>
          <w:szCs w:val="24"/>
        </w:rPr>
        <w:t>XX</w:t>
      </w:r>
      <w:r w:rsidRPr="00ED4394">
        <w:rPr>
          <w:rFonts w:ascii="Times New Roman" w:hAnsi="Times New Roman" w:cs="Times New Roman"/>
          <w:color w:val="000000"/>
          <w:sz w:val="24"/>
          <w:szCs w:val="24"/>
          <w:lang w:val="ru-RU"/>
        </w:rPr>
        <w:t>–</w:t>
      </w:r>
      <w:r w:rsidRPr="00ED4394">
        <w:rPr>
          <w:rFonts w:ascii="Times New Roman" w:hAnsi="Times New Roman" w:cs="Times New Roman"/>
          <w:color w:val="000000"/>
          <w:sz w:val="24"/>
          <w:szCs w:val="24"/>
        </w:rPr>
        <w:t>XXI</w:t>
      </w:r>
      <w:r w:rsidRPr="00ED4394">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sidRPr="00ED4394">
        <w:rPr>
          <w:rFonts w:ascii="Times New Roman" w:hAnsi="Times New Roman" w:cs="Times New Roman"/>
          <w:color w:val="000000"/>
          <w:sz w:val="24"/>
          <w:szCs w:val="24"/>
          <w:lang w:val="ru-RU"/>
        </w:rPr>
        <w:t>Айги</w:t>
      </w:r>
      <w:proofErr w:type="spellEnd"/>
      <w:r w:rsidRPr="00ED4394">
        <w:rPr>
          <w:rFonts w:ascii="Times New Roman" w:hAnsi="Times New Roman" w:cs="Times New Roman"/>
          <w:color w:val="000000"/>
          <w:sz w:val="24"/>
          <w:szCs w:val="24"/>
          <w:lang w:val="ru-RU"/>
        </w:rPr>
        <w:t xml:space="preserve">, Р. Гамзатова, М. </w:t>
      </w:r>
      <w:proofErr w:type="spellStart"/>
      <w:r w:rsidRPr="00ED4394">
        <w:rPr>
          <w:rFonts w:ascii="Times New Roman" w:hAnsi="Times New Roman" w:cs="Times New Roman"/>
          <w:color w:val="000000"/>
          <w:sz w:val="24"/>
          <w:szCs w:val="24"/>
          <w:lang w:val="ru-RU"/>
        </w:rPr>
        <w:t>Джалиля</w:t>
      </w:r>
      <w:proofErr w:type="spellEnd"/>
      <w:r w:rsidRPr="00ED4394">
        <w:rPr>
          <w:rFonts w:ascii="Times New Roman" w:hAnsi="Times New Roman" w:cs="Times New Roman"/>
          <w:color w:val="000000"/>
          <w:sz w:val="24"/>
          <w:szCs w:val="24"/>
          <w:lang w:val="ru-RU"/>
        </w:rPr>
        <w:t xml:space="preserve">, М. Карима, Д. Кугультинова, К. Кулиева, Ю. </w:t>
      </w:r>
      <w:proofErr w:type="spellStart"/>
      <w:r w:rsidRPr="00ED4394">
        <w:rPr>
          <w:rFonts w:ascii="Times New Roman" w:hAnsi="Times New Roman" w:cs="Times New Roman"/>
          <w:color w:val="000000"/>
          <w:sz w:val="24"/>
          <w:szCs w:val="24"/>
          <w:lang w:val="ru-RU"/>
        </w:rPr>
        <w:t>Рытхэу</w:t>
      </w:r>
      <w:proofErr w:type="spellEnd"/>
      <w:r w:rsidRPr="00ED4394">
        <w:rPr>
          <w:rFonts w:ascii="Times New Roman" w:hAnsi="Times New Roman" w:cs="Times New Roman"/>
          <w:color w:val="000000"/>
          <w:sz w:val="24"/>
          <w:szCs w:val="24"/>
          <w:lang w:val="ru-RU"/>
        </w:rPr>
        <w:t xml:space="preserve">, Г. Тукая, К. Хетагурова, Ю. </w:t>
      </w:r>
      <w:proofErr w:type="spellStart"/>
      <w:r w:rsidRPr="00ED4394">
        <w:rPr>
          <w:rFonts w:ascii="Times New Roman" w:hAnsi="Times New Roman" w:cs="Times New Roman"/>
          <w:color w:val="000000"/>
          <w:sz w:val="24"/>
          <w:szCs w:val="24"/>
          <w:lang w:val="ru-RU"/>
        </w:rPr>
        <w:t>Шесталова</w:t>
      </w:r>
      <w:proofErr w:type="spellEnd"/>
      <w:r w:rsidRPr="00ED4394">
        <w:rPr>
          <w:rFonts w:ascii="Times New Roman" w:hAnsi="Times New Roman" w:cs="Times New Roman"/>
          <w:color w:val="000000"/>
          <w:sz w:val="24"/>
          <w:szCs w:val="24"/>
          <w:lang w:val="ru-RU"/>
        </w:rPr>
        <w:t xml:space="preserve"> и др.);</w:t>
      </w:r>
    </w:p>
    <w:p w14:paraId="07556B3E"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72FFD9B3"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5C4FA05C"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5C7DED5"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0FBC836C"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E0A8B65"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ED4394">
        <w:rPr>
          <w:rFonts w:ascii="Times New Roman" w:hAnsi="Times New Roman" w:cs="Times New Roman"/>
          <w:color w:val="000000"/>
          <w:sz w:val="24"/>
          <w:szCs w:val="24"/>
          <w:lang w:val="ru-RU"/>
        </w:rPr>
        <w:t>силлаботоническая</w:t>
      </w:r>
      <w:proofErr w:type="spellEnd"/>
      <w:r w:rsidRPr="00ED4394">
        <w:rPr>
          <w:rFonts w:ascii="Times New Roman" w:hAnsi="Times New Roman" w:cs="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5926E46"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D9D18F8"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w:t>
      </w:r>
      <w:r w:rsidRPr="00ED4394">
        <w:rPr>
          <w:rFonts w:ascii="Times New Roman" w:hAnsi="Times New Roman" w:cs="Times New Roman"/>
          <w:color w:val="000000"/>
          <w:sz w:val="24"/>
          <w:szCs w:val="24"/>
          <w:lang w:val="ru-RU"/>
        </w:rPr>
        <w:lastRenderedPageBreak/>
        <w:t xml:space="preserve">изобразительно-выразительных возможностях русского языка в художественной литературе и умение применять их в речевой практике; </w:t>
      </w:r>
    </w:p>
    <w:p w14:paraId="6ED3BC01"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4BE0715E"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C69F87D" w14:textId="77777777" w:rsidR="00ED4394" w:rsidRPr="00ED4394" w:rsidRDefault="00ED4394" w:rsidP="00ED4394">
      <w:pPr>
        <w:spacing w:after="0" w:line="480" w:lineRule="auto"/>
        <w:ind w:firstLine="60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ПРЕДМЕТНЫЕ РЕЗУЛЬТАТЫ ПО КЛАССАМ:</w:t>
      </w:r>
      <w:r w:rsidRPr="00ED4394">
        <w:rPr>
          <w:rFonts w:ascii="Times New Roman" w:hAnsi="Times New Roman" w:cs="Times New Roman"/>
          <w:color w:val="000000"/>
          <w:sz w:val="24"/>
          <w:szCs w:val="24"/>
          <w:lang w:val="ru-RU"/>
        </w:rPr>
        <w:t xml:space="preserve"> </w:t>
      </w:r>
    </w:p>
    <w:p w14:paraId="086ECF58" w14:textId="77777777" w:rsidR="00ED4394" w:rsidRPr="00ED4394" w:rsidRDefault="00ED4394" w:rsidP="00ED4394">
      <w:pPr>
        <w:spacing w:after="0"/>
        <w:ind w:firstLine="600"/>
        <w:rPr>
          <w:rFonts w:ascii="Times New Roman" w:hAnsi="Times New Roman" w:cs="Times New Roman"/>
          <w:sz w:val="24"/>
          <w:szCs w:val="24"/>
          <w:lang w:val="ru-RU"/>
        </w:rPr>
      </w:pPr>
      <w:r w:rsidRPr="00ED4394">
        <w:rPr>
          <w:rFonts w:ascii="Times New Roman" w:hAnsi="Times New Roman" w:cs="Times New Roman"/>
          <w:b/>
          <w:color w:val="000000"/>
          <w:sz w:val="24"/>
          <w:szCs w:val="24"/>
          <w:lang w:val="ru-RU"/>
        </w:rPr>
        <w:t>10 КЛАСС</w:t>
      </w:r>
    </w:p>
    <w:p w14:paraId="1E15273B"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ED4394">
        <w:rPr>
          <w:rFonts w:ascii="Times New Roman" w:hAnsi="Times New Roman" w:cs="Times New Roman"/>
          <w:color w:val="000000"/>
          <w:sz w:val="24"/>
          <w:szCs w:val="24"/>
        </w:rPr>
        <w:t>XIX</w:t>
      </w:r>
      <w:r w:rsidRPr="00ED4394">
        <w:rPr>
          <w:rFonts w:ascii="Times New Roman" w:hAnsi="Times New Roman" w:cs="Times New Roman"/>
          <w:color w:val="000000"/>
          <w:sz w:val="24"/>
          <w:szCs w:val="24"/>
          <w:lang w:val="ru-RU"/>
        </w:rPr>
        <w:t xml:space="preserve"> века); </w:t>
      </w:r>
    </w:p>
    <w:p w14:paraId="2C8EC81E"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7C9FFDE3"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20DBE940"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ED4394">
        <w:rPr>
          <w:rFonts w:ascii="Times New Roman" w:hAnsi="Times New Roman" w:cs="Times New Roman"/>
          <w:color w:val="000000"/>
          <w:sz w:val="24"/>
          <w:szCs w:val="24"/>
        </w:rPr>
        <w:t>XIX</w:t>
      </w:r>
      <w:r w:rsidRPr="00ED4394">
        <w:rPr>
          <w:rFonts w:ascii="Times New Roman" w:hAnsi="Times New Roman" w:cs="Times New Roman"/>
          <w:color w:val="000000"/>
          <w:sz w:val="24"/>
          <w:szCs w:val="24"/>
          <w:lang w:val="ru-RU"/>
        </w:rPr>
        <w:t xml:space="preserve"> века);</w:t>
      </w:r>
    </w:p>
    <w:p w14:paraId="2F8FF26D"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ED4394">
        <w:rPr>
          <w:rFonts w:ascii="Times New Roman" w:hAnsi="Times New Roman" w:cs="Times New Roman"/>
          <w:color w:val="000000"/>
          <w:sz w:val="24"/>
          <w:szCs w:val="24"/>
        </w:rPr>
        <w:t>XIX</w:t>
      </w:r>
      <w:r w:rsidRPr="00ED4394">
        <w:rPr>
          <w:rFonts w:ascii="Times New Roman" w:hAnsi="Times New Roman" w:cs="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4053FF96"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6) способность выявлять в произведениях художественной литературы </w:t>
      </w:r>
      <w:r w:rsidRPr="00ED4394">
        <w:rPr>
          <w:rFonts w:ascii="Times New Roman" w:hAnsi="Times New Roman" w:cs="Times New Roman"/>
          <w:color w:val="000000"/>
          <w:sz w:val="24"/>
          <w:szCs w:val="24"/>
        </w:rPr>
        <w:t>XIX</w:t>
      </w:r>
      <w:r w:rsidRPr="00ED4394">
        <w:rPr>
          <w:rFonts w:ascii="Times New Roman" w:hAnsi="Times New Roman" w:cs="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7180FBF9"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7C4F8187"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12924D6"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pacing w:val="-2"/>
          <w:sz w:val="24"/>
          <w:szCs w:val="24"/>
          <w:lang w:val="ru-RU"/>
        </w:rPr>
        <w:lastRenderedPageBreak/>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276E4E7"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563876D7"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F33F8EF"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17E1D912"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E513EC3" w14:textId="77777777" w:rsidR="00ED4394" w:rsidRPr="00ED4394" w:rsidRDefault="00ED4394" w:rsidP="00ED4394">
      <w:pPr>
        <w:spacing w:after="0"/>
        <w:ind w:firstLine="600"/>
        <w:jc w:val="both"/>
        <w:rPr>
          <w:rFonts w:ascii="Times New Roman" w:hAnsi="Times New Roman" w:cs="Times New Roman"/>
          <w:sz w:val="24"/>
          <w:szCs w:val="24"/>
          <w:lang w:val="ru-RU"/>
        </w:rPr>
      </w:pPr>
      <w:r w:rsidRPr="00ED4394">
        <w:rPr>
          <w:rFonts w:ascii="Times New Roman" w:hAnsi="Times New Roman" w:cs="Times New Roman"/>
          <w:color w:val="000000"/>
          <w:spacing w:val="-2"/>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DE193A9" w14:textId="77777777" w:rsidR="00ED4394" w:rsidRPr="00ED4394" w:rsidRDefault="00ED4394" w:rsidP="00ED4394">
      <w:pPr>
        <w:spacing w:after="0"/>
        <w:ind w:left="120"/>
        <w:rPr>
          <w:rFonts w:ascii="Times New Roman" w:hAnsi="Times New Roman" w:cs="Times New Roman"/>
          <w:sz w:val="24"/>
          <w:szCs w:val="24"/>
          <w:lang w:val="ru-RU"/>
        </w:rPr>
      </w:pPr>
    </w:p>
    <w:p w14:paraId="71EA858B" w14:textId="77777777" w:rsidR="00ED4394" w:rsidRDefault="00ED4394" w:rsidP="00ED4394">
      <w:pPr>
        <w:spacing w:after="0"/>
        <w:ind w:left="120"/>
        <w:rPr>
          <w:rFonts w:ascii="Times New Roman" w:hAnsi="Times New Roman" w:cs="Times New Roman"/>
          <w:b/>
          <w:color w:val="000000"/>
          <w:sz w:val="24"/>
          <w:szCs w:val="24"/>
        </w:rPr>
      </w:pPr>
      <w:r w:rsidRPr="00ED4394">
        <w:rPr>
          <w:rFonts w:ascii="Times New Roman" w:hAnsi="Times New Roman" w:cs="Times New Roman"/>
          <w:b/>
          <w:color w:val="000000"/>
          <w:sz w:val="24"/>
          <w:szCs w:val="24"/>
        </w:rPr>
        <w:t>ТЕМАТИЧЕСКИЙ ПЛАН</w:t>
      </w:r>
    </w:p>
    <w:p w14:paraId="4D122CD1" w14:textId="77777777" w:rsidR="00ED4394" w:rsidRPr="00ED4394" w:rsidRDefault="00ED4394" w:rsidP="00ED4394">
      <w:pPr>
        <w:spacing w:after="0"/>
        <w:ind w:left="120"/>
        <w:rPr>
          <w:rFonts w:ascii="Times New Roman" w:hAnsi="Times New Roman" w:cs="Times New Roman"/>
          <w:b/>
          <w:color w:val="000000"/>
          <w:sz w:val="24"/>
          <w:szCs w:val="24"/>
        </w:rPr>
      </w:pPr>
    </w:p>
    <w:tbl>
      <w:tblPr>
        <w:tblStyle w:val="a3"/>
        <w:tblW w:w="9336" w:type="dxa"/>
        <w:tblInd w:w="120" w:type="dxa"/>
        <w:tblLook w:val="04A0" w:firstRow="1" w:lastRow="0" w:firstColumn="1" w:lastColumn="0" w:noHBand="0" w:noVBand="1"/>
      </w:tblPr>
      <w:tblGrid>
        <w:gridCol w:w="1009"/>
        <w:gridCol w:w="6663"/>
        <w:gridCol w:w="1664"/>
      </w:tblGrid>
      <w:tr w:rsidR="00ED4394" w:rsidRPr="00ED4394" w14:paraId="68B8FB36" w14:textId="77777777" w:rsidTr="00ED4394">
        <w:tc>
          <w:tcPr>
            <w:tcW w:w="1009" w:type="dxa"/>
            <w:vAlign w:val="center"/>
          </w:tcPr>
          <w:p w14:paraId="4D4E2990" w14:textId="77777777" w:rsidR="00ED4394" w:rsidRPr="00ED4394" w:rsidRDefault="00ED4394" w:rsidP="00ED4394">
            <w:pPr>
              <w:spacing w:after="0"/>
              <w:ind w:left="135"/>
              <w:rPr>
                <w:rFonts w:ascii="Times New Roman" w:hAnsi="Times New Roman" w:cs="Times New Roman"/>
                <w:sz w:val="24"/>
                <w:szCs w:val="24"/>
              </w:rPr>
            </w:pPr>
            <w:r w:rsidRPr="00ED4394">
              <w:rPr>
                <w:rFonts w:ascii="Times New Roman" w:hAnsi="Times New Roman" w:cs="Times New Roman"/>
                <w:b/>
                <w:color w:val="000000"/>
                <w:sz w:val="24"/>
                <w:szCs w:val="24"/>
              </w:rPr>
              <w:t xml:space="preserve">№ п/п </w:t>
            </w:r>
          </w:p>
          <w:p w14:paraId="4A9D58C5" w14:textId="77777777" w:rsidR="00ED4394" w:rsidRPr="00ED4394" w:rsidRDefault="00ED4394" w:rsidP="00ED4394">
            <w:pPr>
              <w:spacing w:after="0"/>
              <w:ind w:left="135"/>
              <w:rPr>
                <w:rFonts w:ascii="Times New Roman" w:hAnsi="Times New Roman" w:cs="Times New Roman"/>
                <w:sz w:val="24"/>
                <w:szCs w:val="24"/>
              </w:rPr>
            </w:pPr>
          </w:p>
        </w:tc>
        <w:tc>
          <w:tcPr>
            <w:tcW w:w="6663" w:type="dxa"/>
            <w:vAlign w:val="center"/>
          </w:tcPr>
          <w:p w14:paraId="11636725" w14:textId="77777777" w:rsidR="00ED4394" w:rsidRPr="00ED4394" w:rsidRDefault="00ED4394" w:rsidP="00ED4394">
            <w:pPr>
              <w:spacing w:after="0"/>
              <w:ind w:left="135"/>
              <w:rPr>
                <w:rFonts w:ascii="Times New Roman" w:hAnsi="Times New Roman" w:cs="Times New Roman"/>
                <w:sz w:val="24"/>
                <w:szCs w:val="24"/>
              </w:rPr>
            </w:pPr>
            <w:proofErr w:type="spellStart"/>
            <w:r w:rsidRPr="00ED4394">
              <w:rPr>
                <w:rFonts w:ascii="Times New Roman" w:hAnsi="Times New Roman" w:cs="Times New Roman"/>
                <w:b/>
                <w:color w:val="000000"/>
                <w:sz w:val="24"/>
                <w:szCs w:val="24"/>
              </w:rPr>
              <w:t>Наименование</w:t>
            </w:r>
            <w:proofErr w:type="spellEnd"/>
            <w:r w:rsidRPr="00ED4394">
              <w:rPr>
                <w:rFonts w:ascii="Times New Roman" w:hAnsi="Times New Roman" w:cs="Times New Roman"/>
                <w:b/>
                <w:color w:val="000000"/>
                <w:sz w:val="24"/>
                <w:szCs w:val="24"/>
              </w:rPr>
              <w:t xml:space="preserve"> </w:t>
            </w:r>
            <w:proofErr w:type="spellStart"/>
            <w:r w:rsidRPr="00ED4394">
              <w:rPr>
                <w:rFonts w:ascii="Times New Roman" w:hAnsi="Times New Roman" w:cs="Times New Roman"/>
                <w:b/>
                <w:color w:val="000000"/>
                <w:sz w:val="24"/>
                <w:szCs w:val="24"/>
              </w:rPr>
              <w:t>разделов</w:t>
            </w:r>
            <w:proofErr w:type="spellEnd"/>
            <w:r w:rsidRPr="00ED4394">
              <w:rPr>
                <w:rFonts w:ascii="Times New Roman" w:hAnsi="Times New Roman" w:cs="Times New Roman"/>
                <w:b/>
                <w:color w:val="000000"/>
                <w:sz w:val="24"/>
                <w:szCs w:val="24"/>
              </w:rPr>
              <w:t xml:space="preserve"> и </w:t>
            </w:r>
            <w:proofErr w:type="spellStart"/>
            <w:r w:rsidRPr="00ED4394">
              <w:rPr>
                <w:rFonts w:ascii="Times New Roman" w:hAnsi="Times New Roman" w:cs="Times New Roman"/>
                <w:b/>
                <w:color w:val="000000"/>
                <w:sz w:val="24"/>
                <w:szCs w:val="24"/>
              </w:rPr>
              <w:t>тем</w:t>
            </w:r>
            <w:proofErr w:type="spellEnd"/>
            <w:r w:rsidRPr="00ED4394">
              <w:rPr>
                <w:rFonts w:ascii="Times New Roman" w:hAnsi="Times New Roman" w:cs="Times New Roman"/>
                <w:b/>
                <w:color w:val="000000"/>
                <w:sz w:val="24"/>
                <w:szCs w:val="24"/>
              </w:rPr>
              <w:t xml:space="preserve"> </w:t>
            </w:r>
            <w:proofErr w:type="spellStart"/>
            <w:r w:rsidRPr="00ED4394">
              <w:rPr>
                <w:rFonts w:ascii="Times New Roman" w:hAnsi="Times New Roman" w:cs="Times New Roman"/>
                <w:b/>
                <w:color w:val="000000"/>
                <w:sz w:val="24"/>
                <w:szCs w:val="24"/>
              </w:rPr>
              <w:t>программы</w:t>
            </w:r>
            <w:proofErr w:type="spellEnd"/>
            <w:r w:rsidRPr="00ED4394">
              <w:rPr>
                <w:rFonts w:ascii="Times New Roman" w:hAnsi="Times New Roman" w:cs="Times New Roman"/>
                <w:b/>
                <w:color w:val="000000"/>
                <w:sz w:val="24"/>
                <w:szCs w:val="24"/>
              </w:rPr>
              <w:t xml:space="preserve"> </w:t>
            </w:r>
          </w:p>
          <w:p w14:paraId="2D78A74C" w14:textId="77777777" w:rsidR="00ED4394" w:rsidRPr="00ED4394" w:rsidRDefault="00ED4394" w:rsidP="00ED4394">
            <w:pPr>
              <w:spacing w:after="0"/>
              <w:ind w:left="135"/>
              <w:rPr>
                <w:rFonts w:ascii="Times New Roman" w:hAnsi="Times New Roman" w:cs="Times New Roman"/>
                <w:sz w:val="24"/>
                <w:szCs w:val="24"/>
              </w:rPr>
            </w:pPr>
          </w:p>
        </w:tc>
        <w:tc>
          <w:tcPr>
            <w:tcW w:w="1664" w:type="dxa"/>
          </w:tcPr>
          <w:p w14:paraId="08B6D293" w14:textId="77777777" w:rsidR="00ED4394" w:rsidRPr="00ED4394" w:rsidRDefault="00ED4394" w:rsidP="00ED4394">
            <w:pPr>
              <w:spacing w:after="0"/>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Количество часов</w:t>
            </w:r>
          </w:p>
        </w:tc>
      </w:tr>
      <w:tr w:rsidR="00ED4394" w:rsidRPr="00ED4394" w14:paraId="5DEB4ACA" w14:textId="77777777" w:rsidTr="00ED4394">
        <w:tc>
          <w:tcPr>
            <w:tcW w:w="1009" w:type="dxa"/>
            <w:tcBorders>
              <w:top w:val="nil"/>
            </w:tcBorders>
          </w:tcPr>
          <w:p w14:paraId="1B8A2E19" w14:textId="77777777" w:rsidR="00ED4394" w:rsidRPr="00ED4394" w:rsidRDefault="00ED4394" w:rsidP="00ED4394">
            <w:pPr>
              <w:pStyle w:val="a4"/>
              <w:numPr>
                <w:ilvl w:val="0"/>
                <w:numId w:val="18"/>
              </w:numPr>
              <w:rPr>
                <w:rFonts w:ascii="Times New Roman" w:hAnsi="Times New Roman" w:cs="Times New Roman"/>
                <w:sz w:val="24"/>
                <w:szCs w:val="24"/>
              </w:rPr>
            </w:pPr>
          </w:p>
        </w:tc>
        <w:tc>
          <w:tcPr>
            <w:tcW w:w="6663" w:type="dxa"/>
            <w:tcBorders>
              <w:top w:val="nil"/>
            </w:tcBorders>
          </w:tcPr>
          <w:p w14:paraId="1F1722A4" w14:textId="77777777" w:rsidR="00ED4394" w:rsidRPr="00ED4394" w:rsidRDefault="00ED4394" w:rsidP="00ED4394">
            <w:pPr>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Обзор русской литературы </w:t>
            </w:r>
            <w:r w:rsidRPr="00ED4394">
              <w:rPr>
                <w:rFonts w:ascii="Times New Roman" w:hAnsi="Times New Roman" w:cs="Times New Roman"/>
                <w:sz w:val="24"/>
                <w:szCs w:val="24"/>
              </w:rPr>
              <w:t>XIX</w:t>
            </w:r>
            <w:r w:rsidRPr="00ED4394">
              <w:rPr>
                <w:rFonts w:ascii="Times New Roman" w:hAnsi="Times New Roman" w:cs="Times New Roman"/>
                <w:sz w:val="24"/>
                <w:szCs w:val="24"/>
                <w:lang w:val="ru-RU"/>
              </w:rPr>
              <w:t xml:space="preserve"> века</w:t>
            </w:r>
          </w:p>
        </w:tc>
        <w:tc>
          <w:tcPr>
            <w:tcW w:w="1664" w:type="dxa"/>
          </w:tcPr>
          <w:p w14:paraId="5598B1D6"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5</w:t>
            </w:r>
          </w:p>
        </w:tc>
      </w:tr>
      <w:tr w:rsidR="00ED4394" w:rsidRPr="00ED4394" w14:paraId="10EDE203" w14:textId="77777777" w:rsidTr="00ED4394">
        <w:tc>
          <w:tcPr>
            <w:tcW w:w="1009" w:type="dxa"/>
          </w:tcPr>
          <w:p w14:paraId="26A0FE60"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094B7E4C"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И. С. Тургенев. Роман «Отцы и дети»</w:t>
            </w:r>
          </w:p>
        </w:tc>
        <w:tc>
          <w:tcPr>
            <w:tcW w:w="1664" w:type="dxa"/>
          </w:tcPr>
          <w:p w14:paraId="3038DFC9"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11</w:t>
            </w:r>
          </w:p>
        </w:tc>
      </w:tr>
      <w:tr w:rsidR="00ED4394" w:rsidRPr="00ED4394" w14:paraId="4DB23314" w14:textId="77777777" w:rsidTr="00ED4394">
        <w:tc>
          <w:tcPr>
            <w:tcW w:w="1009" w:type="dxa"/>
          </w:tcPr>
          <w:p w14:paraId="11044537"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6BE00454" w14:textId="77777777" w:rsidR="00ED4394" w:rsidRPr="00ED4394" w:rsidRDefault="00ED4394" w:rsidP="00ED4394">
            <w:pPr>
              <w:spacing w:after="0"/>
              <w:rPr>
                <w:rFonts w:ascii="Times New Roman" w:hAnsi="Times New Roman" w:cs="Times New Roman"/>
                <w:sz w:val="24"/>
                <w:szCs w:val="24"/>
                <w:lang w:val="ru-RU"/>
              </w:rPr>
            </w:pPr>
            <w:proofErr w:type="spellStart"/>
            <w:r w:rsidRPr="00ED4394">
              <w:rPr>
                <w:rFonts w:ascii="Times New Roman" w:hAnsi="Times New Roman" w:cs="Times New Roman"/>
                <w:sz w:val="24"/>
                <w:szCs w:val="24"/>
                <w:lang w:val="ru-RU"/>
              </w:rPr>
              <w:t>Н.Г.Чернышевский</w:t>
            </w:r>
            <w:proofErr w:type="spellEnd"/>
            <w:r w:rsidRPr="00ED4394">
              <w:rPr>
                <w:rFonts w:ascii="Times New Roman" w:hAnsi="Times New Roman" w:cs="Times New Roman"/>
                <w:sz w:val="24"/>
                <w:szCs w:val="24"/>
                <w:lang w:val="ru-RU"/>
              </w:rPr>
              <w:t>. Роман «Что делать?»</w:t>
            </w:r>
          </w:p>
        </w:tc>
        <w:tc>
          <w:tcPr>
            <w:tcW w:w="1664" w:type="dxa"/>
          </w:tcPr>
          <w:p w14:paraId="0C12F0F2"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3</w:t>
            </w:r>
          </w:p>
        </w:tc>
      </w:tr>
      <w:tr w:rsidR="00ED4394" w:rsidRPr="00ED4394" w14:paraId="4522F0E7" w14:textId="77777777" w:rsidTr="00ED4394">
        <w:tc>
          <w:tcPr>
            <w:tcW w:w="1009" w:type="dxa"/>
          </w:tcPr>
          <w:p w14:paraId="485E64D3"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684ED555"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И. А. Гончаров. Роман «Обломов»</w:t>
            </w:r>
          </w:p>
        </w:tc>
        <w:tc>
          <w:tcPr>
            <w:tcW w:w="1664" w:type="dxa"/>
          </w:tcPr>
          <w:p w14:paraId="335B0030"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9</w:t>
            </w:r>
          </w:p>
        </w:tc>
      </w:tr>
      <w:tr w:rsidR="00ED4394" w:rsidRPr="00ED4394" w14:paraId="42B1F2C7" w14:textId="77777777" w:rsidTr="00ED4394">
        <w:tc>
          <w:tcPr>
            <w:tcW w:w="1009" w:type="dxa"/>
          </w:tcPr>
          <w:p w14:paraId="6880A1FC"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29D3391C"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А. Н. Островский. Драма «Гроза»</w:t>
            </w:r>
          </w:p>
        </w:tc>
        <w:tc>
          <w:tcPr>
            <w:tcW w:w="1664" w:type="dxa"/>
          </w:tcPr>
          <w:p w14:paraId="2742A49D"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10</w:t>
            </w:r>
          </w:p>
        </w:tc>
      </w:tr>
      <w:tr w:rsidR="00ED4394" w:rsidRPr="00ED4394" w14:paraId="7F8BCB3D" w14:textId="77777777" w:rsidTr="00ED4394">
        <w:tc>
          <w:tcPr>
            <w:tcW w:w="1009" w:type="dxa"/>
          </w:tcPr>
          <w:p w14:paraId="3FBB8AAB"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18C39BD0"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Ф. И. Тютчев. Стихотворения</w:t>
            </w:r>
          </w:p>
        </w:tc>
        <w:tc>
          <w:tcPr>
            <w:tcW w:w="1664" w:type="dxa"/>
          </w:tcPr>
          <w:p w14:paraId="233D3E4D"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4</w:t>
            </w:r>
          </w:p>
        </w:tc>
      </w:tr>
      <w:tr w:rsidR="00ED4394" w:rsidRPr="00ED4394" w14:paraId="10962926" w14:textId="77777777" w:rsidTr="00ED4394">
        <w:tc>
          <w:tcPr>
            <w:tcW w:w="1009" w:type="dxa"/>
          </w:tcPr>
          <w:p w14:paraId="3100D700"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0844EDF3"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Н. А. Некрасов. Стихотворения</w:t>
            </w:r>
          </w:p>
          <w:p w14:paraId="576939AD"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Поэма «Кому на Руси жить хорошо»</w:t>
            </w:r>
          </w:p>
        </w:tc>
        <w:tc>
          <w:tcPr>
            <w:tcW w:w="1664" w:type="dxa"/>
          </w:tcPr>
          <w:p w14:paraId="7AD676BD"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6</w:t>
            </w:r>
          </w:p>
        </w:tc>
      </w:tr>
      <w:tr w:rsidR="00ED4394" w:rsidRPr="00ED4394" w14:paraId="300A36DC" w14:textId="77777777" w:rsidTr="00ED4394">
        <w:tc>
          <w:tcPr>
            <w:tcW w:w="1009" w:type="dxa"/>
          </w:tcPr>
          <w:p w14:paraId="6BB54D46"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256278A8"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А. А. Фет. Стихотворения</w:t>
            </w:r>
          </w:p>
        </w:tc>
        <w:tc>
          <w:tcPr>
            <w:tcW w:w="1664" w:type="dxa"/>
          </w:tcPr>
          <w:p w14:paraId="4DBB932E"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2</w:t>
            </w:r>
          </w:p>
        </w:tc>
      </w:tr>
      <w:tr w:rsidR="00ED4394" w:rsidRPr="00ED4394" w14:paraId="18FB080D" w14:textId="77777777" w:rsidTr="00ED4394">
        <w:tc>
          <w:tcPr>
            <w:tcW w:w="1009" w:type="dxa"/>
          </w:tcPr>
          <w:p w14:paraId="12E76606"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5241AE53" w14:textId="77777777" w:rsidR="00ED4394" w:rsidRPr="00ED4394" w:rsidRDefault="00ED4394" w:rsidP="00ED4394">
            <w:pPr>
              <w:spacing w:after="0"/>
              <w:rPr>
                <w:rFonts w:ascii="Times New Roman" w:hAnsi="Times New Roman" w:cs="Times New Roman"/>
                <w:sz w:val="24"/>
                <w:szCs w:val="24"/>
                <w:lang w:val="ru-RU"/>
              </w:rPr>
            </w:pPr>
            <w:proofErr w:type="spellStart"/>
            <w:r w:rsidRPr="00ED4394">
              <w:rPr>
                <w:rFonts w:ascii="Times New Roman" w:hAnsi="Times New Roman" w:cs="Times New Roman"/>
                <w:sz w:val="24"/>
                <w:szCs w:val="24"/>
                <w:lang w:val="ru-RU"/>
              </w:rPr>
              <w:t>А.К.Толстой</w:t>
            </w:r>
            <w:proofErr w:type="spellEnd"/>
            <w:r w:rsidRPr="00ED4394">
              <w:rPr>
                <w:rFonts w:ascii="Times New Roman" w:hAnsi="Times New Roman" w:cs="Times New Roman"/>
                <w:sz w:val="24"/>
                <w:szCs w:val="24"/>
                <w:lang w:val="ru-RU"/>
              </w:rPr>
              <w:t>. Стихотворения</w:t>
            </w:r>
          </w:p>
        </w:tc>
        <w:tc>
          <w:tcPr>
            <w:tcW w:w="1664" w:type="dxa"/>
          </w:tcPr>
          <w:p w14:paraId="3CC97E32"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2</w:t>
            </w:r>
          </w:p>
        </w:tc>
      </w:tr>
      <w:tr w:rsidR="00ED4394" w:rsidRPr="00ED4394" w14:paraId="50F3B566" w14:textId="77777777" w:rsidTr="00ED4394">
        <w:tc>
          <w:tcPr>
            <w:tcW w:w="1009" w:type="dxa"/>
          </w:tcPr>
          <w:p w14:paraId="7170A3ED"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094DA6B3"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М. Е. Салтыков-Щедрин. Роман-хроника «История одного города»</w:t>
            </w:r>
          </w:p>
        </w:tc>
        <w:tc>
          <w:tcPr>
            <w:tcW w:w="1664" w:type="dxa"/>
          </w:tcPr>
          <w:p w14:paraId="0300CE37"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5</w:t>
            </w:r>
          </w:p>
        </w:tc>
      </w:tr>
      <w:tr w:rsidR="00ED4394" w:rsidRPr="00ED4394" w14:paraId="6EC074B8" w14:textId="77777777" w:rsidTr="00ED4394">
        <w:tc>
          <w:tcPr>
            <w:tcW w:w="1009" w:type="dxa"/>
          </w:tcPr>
          <w:p w14:paraId="3082E459"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shd w:val="clear" w:color="auto" w:fill="auto"/>
          </w:tcPr>
          <w:p w14:paraId="287EF018" w14:textId="77777777" w:rsidR="00ED4394" w:rsidRPr="00ED4394" w:rsidRDefault="00ED4394" w:rsidP="00ED4394">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Фредерик Стендаль. «Красное и черное»</w:t>
            </w:r>
          </w:p>
        </w:tc>
        <w:tc>
          <w:tcPr>
            <w:tcW w:w="1664" w:type="dxa"/>
          </w:tcPr>
          <w:p w14:paraId="28CD8051"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2</w:t>
            </w:r>
          </w:p>
        </w:tc>
      </w:tr>
      <w:tr w:rsidR="00ED4394" w:rsidRPr="00ED4394" w14:paraId="34C10726" w14:textId="77777777" w:rsidTr="00ED4394">
        <w:tc>
          <w:tcPr>
            <w:tcW w:w="1009" w:type="dxa"/>
          </w:tcPr>
          <w:p w14:paraId="684ABA1E"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shd w:val="clear" w:color="auto" w:fill="auto"/>
          </w:tcPr>
          <w:p w14:paraId="15D2F3BB" w14:textId="77777777" w:rsidR="00ED4394" w:rsidRPr="00ED4394" w:rsidRDefault="00ED4394" w:rsidP="00ED4394">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Обзор творчества Оноре де Бальзак</w:t>
            </w:r>
          </w:p>
        </w:tc>
        <w:tc>
          <w:tcPr>
            <w:tcW w:w="1664" w:type="dxa"/>
          </w:tcPr>
          <w:p w14:paraId="58DD16D0"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2</w:t>
            </w:r>
          </w:p>
        </w:tc>
      </w:tr>
      <w:tr w:rsidR="00ED4394" w:rsidRPr="00ED4394" w14:paraId="6E13771B" w14:textId="77777777" w:rsidTr="00ED4394">
        <w:tc>
          <w:tcPr>
            <w:tcW w:w="1009" w:type="dxa"/>
          </w:tcPr>
          <w:p w14:paraId="6C3C119F"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shd w:val="clear" w:color="auto" w:fill="auto"/>
          </w:tcPr>
          <w:p w14:paraId="577CF247" w14:textId="77777777" w:rsidR="00ED4394" w:rsidRPr="00ED4394" w:rsidRDefault="00ED4394" w:rsidP="00ED4394">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Обзор</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творчества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Чарльза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Диккенса</w:t>
            </w:r>
            <w:proofErr w:type="spellEnd"/>
          </w:p>
        </w:tc>
        <w:tc>
          <w:tcPr>
            <w:tcW w:w="1664" w:type="dxa"/>
          </w:tcPr>
          <w:p w14:paraId="6F676ED3"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2</w:t>
            </w:r>
          </w:p>
        </w:tc>
      </w:tr>
      <w:tr w:rsidR="00ED4394" w:rsidRPr="00ED4394" w14:paraId="1D88DF2B" w14:textId="77777777" w:rsidTr="00ED4394">
        <w:tc>
          <w:tcPr>
            <w:tcW w:w="1009" w:type="dxa"/>
          </w:tcPr>
          <w:p w14:paraId="7BCD3AB8"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0B52A50D" w14:textId="77777777" w:rsidR="00ED4394" w:rsidRPr="00ED4394" w:rsidRDefault="00ED4394" w:rsidP="00ED4394">
            <w:pPr>
              <w:spacing w:after="0"/>
              <w:rPr>
                <w:rFonts w:ascii="Times New Roman" w:hAnsi="Times New Roman" w:cs="Times New Roman"/>
                <w:sz w:val="24"/>
                <w:szCs w:val="24"/>
                <w:lang w:val="ru-RU"/>
              </w:rPr>
            </w:pPr>
            <w:proofErr w:type="spellStart"/>
            <w:r w:rsidRPr="00ED4394">
              <w:rPr>
                <w:rFonts w:ascii="Times New Roman" w:hAnsi="Times New Roman" w:cs="Times New Roman"/>
                <w:sz w:val="24"/>
                <w:szCs w:val="24"/>
                <w:lang w:val="ru-RU"/>
              </w:rPr>
              <w:t>Ф.М.Достоевский</w:t>
            </w:r>
            <w:proofErr w:type="spellEnd"/>
            <w:r w:rsidRPr="00ED4394">
              <w:rPr>
                <w:rFonts w:ascii="Times New Roman" w:hAnsi="Times New Roman" w:cs="Times New Roman"/>
                <w:sz w:val="24"/>
                <w:szCs w:val="24"/>
                <w:lang w:val="ru-RU"/>
              </w:rPr>
              <w:t>. Романы</w:t>
            </w:r>
          </w:p>
        </w:tc>
        <w:tc>
          <w:tcPr>
            <w:tcW w:w="1664" w:type="dxa"/>
          </w:tcPr>
          <w:p w14:paraId="7C928F1A"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11</w:t>
            </w:r>
          </w:p>
        </w:tc>
      </w:tr>
      <w:tr w:rsidR="00ED4394" w:rsidRPr="00ED4394" w14:paraId="0B39C9BC" w14:textId="77777777" w:rsidTr="00ED4394">
        <w:tc>
          <w:tcPr>
            <w:tcW w:w="1009" w:type="dxa"/>
          </w:tcPr>
          <w:p w14:paraId="26E63EE0"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6A06F170"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Л. Н. Толстой. Роман-эпопея «Война и мир»</w:t>
            </w:r>
          </w:p>
        </w:tc>
        <w:tc>
          <w:tcPr>
            <w:tcW w:w="1664" w:type="dxa"/>
          </w:tcPr>
          <w:p w14:paraId="27693C44"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14</w:t>
            </w:r>
          </w:p>
        </w:tc>
      </w:tr>
      <w:tr w:rsidR="00ED4394" w:rsidRPr="00ED4394" w14:paraId="414E8728" w14:textId="77777777" w:rsidTr="00ED4394">
        <w:tc>
          <w:tcPr>
            <w:tcW w:w="1009" w:type="dxa"/>
          </w:tcPr>
          <w:p w14:paraId="42FCDA48"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tcPr>
          <w:p w14:paraId="794EE3B4" w14:textId="77777777" w:rsidR="00ED4394" w:rsidRPr="00ED4394" w:rsidRDefault="00ED4394" w:rsidP="00ED4394">
            <w:pPr>
              <w:spacing w:after="0"/>
              <w:rPr>
                <w:rFonts w:ascii="Times New Roman" w:hAnsi="Times New Roman" w:cs="Times New Roman"/>
                <w:sz w:val="24"/>
                <w:szCs w:val="24"/>
                <w:lang w:val="ru-RU"/>
              </w:rPr>
            </w:pPr>
            <w:r w:rsidRPr="00ED4394">
              <w:rPr>
                <w:rFonts w:ascii="Times New Roman" w:hAnsi="Times New Roman" w:cs="Times New Roman"/>
                <w:sz w:val="24"/>
                <w:szCs w:val="24"/>
                <w:lang w:val="ru-RU"/>
              </w:rPr>
              <w:t>Н. С. Лесков. Рассказы и повести</w:t>
            </w:r>
          </w:p>
        </w:tc>
        <w:tc>
          <w:tcPr>
            <w:tcW w:w="1664" w:type="dxa"/>
          </w:tcPr>
          <w:p w14:paraId="628271A4"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2</w:t>
            </w:r>
          </w:p>
        </w:tc>
      </w:tr>
      <w:tr w:rsidR="00ED4394" w:rsidRPr="00ED4394" w14:paraId="765931A6" w14:textId="77777777" w:rsidTr="00ED4394">
        <w:tc>
          <w:tcPr>
            <w:tcW w:w="1009" w:type="dxa"/>
          </w:tcPr>
          <w:p w14:paraId="7CA3D68E"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shd w:val="clear" w:color="auto" w:fill="auto"/>
          </w:tcPr>
          <w:p w14:paraId="346AFB4D" w14:textId="77777777" w:rsidR="00ED4394" w:rsidRPr="00ED4394" w:rsidRDefault="00ED4394" w:rsidP="00ED4394">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Обзор</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творчества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Генрика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Ибсена</w:t>
            </w:r>
            <w:proofErr w:type="spellEnd"/>
          </w:p>
        </w:tc>
        <w:tc>
          <w:tcPr>
            <w:tcW w:w="1664" w:type="dxa"/>
          </w:tcPr>
          <w:p w14:paraId="07377A3D"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1</w:t>
            </w:r>
          </w:p>
        </w:tc>
      </w:tr>
      <w:tr w:rsidR="00ED4394" w:rsidRPr="00ED4394" w14:paraId="20405026" w14:textId="77777777" w:rsidTr="00ED4394">
        <w:tc>
          <w:tcPr>
            <w:tcW w:w="1009" w:type="dxa"/>
          </w:tcPr>
          <w:p w14:paraId="56D2B60C"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shd w:val="clear" w:color="auto" w:fill="auto"/>
          </w:tcPr>
          <w:p w14:paraId="6C9ED73A" w14:textId="77777777" w:rsidR="00ED4394" w:rsidRPr="00ED4394" w:rsidRDefault="00ED4394" w:rsidP="00ED4394">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Обзор творчества Ги де Мопассана</w:t>
            </w:r>
          </w:p>
        </w:tc>
        <w:tc>
          <w:tcPr>
            <w:tcW w:w="1664" w:type="dxa"/>
          </w:tcPr>
          <w:p w14:paraId="24B3C95A"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1</w:t>
            </w:r>
          </w:p>
        </w:tc>
      </w:tr>
      <w:tr w:rsidR="00ED4394" w:rsidRPr="00ED4394" w14:paraId="77D34874" w14:textId="77777777" w:rsidTr="00ED4394">
        <w:tc>
          <w:tcPr>
            <w:tcW w:w="1009" w:type="dxa"/>
          </w:tcPr>
          <w:p w14:paraId="5E4F7C19"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shd w:val="clear" w:color="auto" w:fill="auto"/>
          </w:tcPr>
          <w:p w14:paraId="2A58B110" w14:textId="77777777" w:rsidR="00ED4394" w:rsidRPr="00ED4394" w:rsidRDefault="00ED4394" w:rsidP="00ED4394">
            <w:pPr>
              <w:spacing w:after="0" w:line="240" w:lineRule="auto"/>
              <w:jc w:val="both"/>
              <w:rPr>
                <w:rFonts w:ascii="Times New Roman" w:hAnsi="Times New Roman" w:cs="Times New Roman"/>
                <w:bCs/>
                <w:sz w:val="24"/>
                <w:szCs w:val="24"/>
                <w:lang w:val="ru-RU"/>
              </w:rPr>
            </w:pPr>
            <w:r w:rsidRPr="00ED4394">
              <w:rPr>
                <w:rFonts w:ascii="Times New Roman" w:hAnsi="Times New Roman" w:cs="Times New Roman"/>
                <w:bCs/>
                <w:sz w:val="24"/>
                <w:szCs w:val="24"/>
                <w:lang w:val="ru-RU"/>
              </w:rPr>
              <w:t xml:space="preserve">Обзор творчества Джорджа Бернарда Шоу </w:t>
            </w:r>
          </w:p>
        </w:tc>
        <w:tc>
          <w:tcPr>
            <w:tcW w:w="1664" w:type="dxa"/>
          </w:tcPr>
          <w:p w14:paraId="278D6E75"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1</w:t>
            </w:r>
          </w:p>
        </w:tc>
      </w:tr>
      <w:tr w:rsidR="00ED4394" w:rsidRPr="00ED4394" w14:paraId="52C82FF7" w14:textId="77777777" w:rsidTr="00ED4394">
        <w:tc>
          <w:tcPr>
            <w:tcW w:w="1009" w:type="dxa"/>
          </w:tcPr>
          <w:p w14:paraId="7F8F950E" w14:textId="77777777" w:rsidR="00ED4394" w:rsidRPr="00ED4394" w:rsidRDefault="00ED4394" w:rsidP="00ED4394">
            <w:pPr>
              <w:pStyle w:val="a4"/>
              <w:numPr>
                <w:ilvl w:val="0"/>
                <w:numId w:val="18"/>
              </w:numPr>
              <w:spacing w:after="0"/>
              <w:rPr>
                <w:rFonts w:ascii="Times New Roman" w:hAnsi="Times New Roman" w:cs="Times New Roman"/>
                <w:sz w:val="24"/>
                <w:szCs w:val="24"/>
                <w:lang w:val="ru-RU"/>
              </w:rPr>
            </w:pPr>
          </w:p>
        </w:tc>
        <w:tc>
          <w:tcPr>
            <w:tcW w:w="6663" w:type="dxa"/>
            <w:shd w:val="clear" w:color="auto" w:fill="auto"/>
          </w:tcPr>
          <w:p w14:paraId="4256314C" w14:textId="77777777" w:rsidR="00ED4394" w:rsidRPr="00ED4394" w:rsidRDefault="00ED4394" w:rsidP="00ED4394">
            <w:pPr>
              <w:spacing w:after="0" w:line="240" w:lineRule="auto"/>
              <w:jc w:val="both"/>
              <w:rPr>
                <w:rFonts w:ascii="Times New Roman" w:hAnsi="Times New Roman" w:cs="Times New Roman"/>
                <w:bCs/>
                <w:sz w:val="24"/>
                <w:szCs w:val="24"/>
                <w:lang w:val="ru-RU"/>
              </w:rPr>
            </w:pPr>
            <w:r w:rsidRPr="00ED4394">
              <w:rPr>
                <w:rFonts w:ascii="Times New Roman" w:hAnsi="Times New Roman" w:cs="Times New Roman"/>
                <w:bCs/>
                <w:sz w:val="24"/>
                <w:szCs w:val="24"/>
                <w:lang w:val="ru-RU"/>
              </w:rPr>
              <w:t xml:space="preserve">Проза и драматургия </w:t>
            </w:r>
            <w:proofErr w:type="spellStart"/>
            <w:r w:rsidRPr="00ED4394">
              <w:rPr>
                <w:rFonts w:ascii="Times New Roman" w:hAnsi="Times New Roman" w:cs="Times New Roman"/>
                <w:bCs/>
                <w:sz w:val="24"/>
                <w:szCs w:val="24"/>
                <w:lang w:val="ru-RU"/>
              </w:rPr>
              <w:t>А.П.Чехова</w:t>
            </w:r>
            <w:proofErr w:type="spellEnd"/>
          </w:p>
        </w:tc>
        <w:tc>
          <w:tcPr>
            <w:tcW w:w="1664" w:type="dxa"/>
          </w:tcPr>
          <w:p w14:paraId="7FAE0A25" w14:textId="77777777" w:rsidR="00ED4394" w:rsidRPr="00ED4394" w:rsidRDefault="00ED4394" w:rsidP="00ED4394">
            <w:pPr>
              <w:spacing w:after="0"/>
              <w:jc w:val="center"/>
              <w:rPr>
                <w:rFonts w:ascii="Times New Roman" w:hAnsi="Times New Roman" w:cs="Times New Roman"/>
                <w:sz w:val="24"/>
                <w:szCs w:val="24"/>
                <w:lang w:val="ru-RU"/>
              </w:rPr>
            </w:pPr>
            <w:r w:rsidRPr="00ED4394">
              <w:rPr>
                <w:rFonts w:ascii="Times New Roman" w:hAnsi="Times New Roman" w:cs="Times New Roman"/>
                <w:sz w:val="24"/>
                <w:szCs w:val="24"/>
                <w:lang w:val="ru-RU"/>
              </w:rPr>
              <w:t>5</w:t>
            </w:r>
          </w:p>
        </w:tc>
      </w:tr>
    </w:tbl>
    <w:p w14:paraId="64E500C1" w14:textId="77777777" w:rsidR="00ED4394" w:rsidRPr="00ED4394" w:rsidRDefault="00ED4394" w:rsidP="00ED4394">
      <w:pPr>
        <w:spacing w:after="0"/>
        <w:ind w:left="120"/>
        <w:rPr>
          <w:rFonts w:ascii="Times New Roman" w:hAnsi="Times New Roman" w:cs="Times New Roman"/>
          <w:sz w:val="24"/>
          <w:szCs w:val="24"/>
          <w:lang w:val="ru-RU"/>
        </w:rPr>
      </w:pPr>
    </w:p>
    <w:p w14:paraId="405AC6C7" w14:textId="77777777" w:rsidR="00ED4394" w:rsidRPr="00ED4394" w:rsidRDefault="00ED4394" w:rsidP="00ED4394">
      <w:pPr>
        <w:spacing w:line="240" w:lineRule="auto"/>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КАЛЕНДАРНО-ТЕМАТИЧЕСКОЕ ПЛАНИРОВАНИЕ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5670"/>
        <w:gridCol w:w="850"/>
        <w:gridCol w:w="709"/>
        <w:gridCol w:w="709"/>
        <w:gridCol w:w="850"/>
      </w:tblGrid>
      <w:tr w:rsidR="00ED4394" w:rsidRPr="00ED4394" w14:paraId="472EDEC6" w14:textId="77777777" w:rsidTr="00D81E0F">
        <w:trPr>
          <w:trHeight w:val="20"/>
        </w:trPr>
        <w:tc>
          <w:tcPr>
            <w:tcW w:w="1101" w:type="dxa"/>
            <w:vMerge w:val="restart"/>
            <w:shd w:val="clear" w:color="auto" w:fill="auto"/>
          </w:tcPr>
          <w:p w14:paraId="758891E3" w14:textId="77777777" w:rsidR="00ED4394" w:rsidRPr="00ED4394" w:rsidRDefault="00ED4394" w:rsidP="00D81E0F">
            <w:pPr>
              <w:spacing w:after="0" w:line="240" w:lineRule="auto"/>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w:t>
            </w:r>
          </w:p>
        </w:tc>
        <w:tc>
          <w:tcPr>
            <w:tcW w:w="5670" w:type="dxa"/>
            <w:vMerge w:val="restart"/>
            <w:shd w:val="clear" w:color="auto" w:fill="auto"/>
          </w:tcPr>
          <w:p w14:paraId="1351AA41" w14:textId="77777777" w:rsidR="00ED4394" w:rsidRPr="00ED4394" w:rsidRDefault="00ED4394" w:rsidP="00D81E0F">
            <w:pPr>
              <w:spacing w:after="0" w:line="240" w:lineRule="auto"/>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Тема урока</w:t>
            </w:r>
          </w:p>
        </w:tc>
        <w:tc>
          <w:tcPr>
            <w:tcW w:w="850" w:type="dxa"/>
            <w:vMerge w:val="restart"/>
            <w:shd w:val="clear" w:color="auto" w:fill="auto"/>
          </w:tcPr>
          <w:p w14:paraId="3EFD2B99" w14:textId="77777777" w:rsidR="00ED4394" w:rsidRPr="00ED4394" w:rsidRDefault="00ED4394" w:rsidP="00D81E0F">
            <w:pPr>
              <w:spacing w:after="0" w:line="240" w:lineRule="auto"/>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Количество часов</w:t>
            </w:r>
          </w:p>
        </w:tc>
        <w:tc>
          <w:tcPr>
            <w:tcW w:w="1418" w:type="dxa"/>
            <w:gridSpan w:val="2"/>
            <w:tcBorders>
              <w:bottom w:val="single" w:sz="4" w:space="0" w:color="auto"/>
            </w:tcBorders>
            <w:shd w:val="clear" w:color="auto" w:fill="auto"/>
          </w:tcPr>
          <w:p w14:paraId="117E57F7" w14:textId="77777777" w:rsidR="00ED4394" w:rsidRPr="00ED4394" w:rsidRDefault="00ED4394" w:rsidP="00D81E0F">
            <w:pPr>
              <w:spacing w:after="0" w:line="240" w:lineRule="auto"/>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Дата проведения</w:t>
            </w:r>
          </w:p>
        </w:tc>
        <w:tc>
          <w:tcPr>
            <w:tcW w:w="850" w:type="dxa"/>
            <w:tcBorders>
              <w:bottom w:val="single" w:sz="4" w:space="0" w:color="auto"/>
            </w:tcBorders>
          </w:tcPr>
          <w:p w14:paraId="370147DE" w14:textId="77777777" w:rsidR="00ED4394" w:rsidRPr="00ED4394" w:rsidRDefault="00ED4394" w:rsidP="00D81E0F">
            <w:pPr>
              <w:spacing w:after="0" w:line="240" w:lineRule="auto"/>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Примечание</w:t>
            </w:r>
          </w:p>
        </w:tc>
      </w:tr>
      <w:tr w:rsidR="00ED4394" w:rsidRPr="00ED4394" w14:paraId="0DD6FE66" w14:textId="77777777" w:rsidTr="00D81E0F">
        <w:trPr>
          <w:trHeight w:val="20"/>
        </w:trPr>
        <w:tc>
          <w:tcPr>
            <w:tcW w:w="1101" w:type="dxa"/>
            <w:vMerge/>
            <w:shd w:val="clear" w:color="auto" w:fill="auto"/>
          </w:tcPr>
          <w:p w14:paraId="6C252493" w14:textId="77777777" w:rsidR="00ED4394" w:rsidRPr="00ED4394" w:rsidRDefault="00ED4394" w:rsidP="00D81E0F">
            <w:pPr>
              <w:spacing w:after="0" w:line="240" w:lineRule="auto"/>
              <w:jc w:val="center"/>
              <w:rPr>
                <w:rFonts w:ascii="Times New Roman" w:hAnsi="Times New Roman" w:cs="Times New Roman"/>
                <w:b/>
                <w:sz w:val="24"/>
                <w:szCs w:val="24"/>
                <w:lang w:val="ru-RU"/>
              </w:rPr>
            </w:pPr>
          </w:p>
        </w:tc>
        <w:tc>
          <w:tcPr>
            <w:tcW w:w="5670" w:type="dxa"/>
            <w:vMerge/>
            <w:shd w:val="clear" w:color="auto" w:fill="auto"/>
          </w:tcPr>
          <w:p w14:paraId="67F902A7" w14:textId="77777777" w:rsidR="00ED4394" w:rsidRPr="00ED4394" w:rsidRDefault="00ED4394" w:rsidP="00D81E0F">
            <w:pPr>
              <w:spacing w:after="0" w:line="240" w:lineRule="auto"/>
              <w:jc w:val="center"/>
              <w:rPr>
                <w:rFonts w:ascii="Times New Roman" w:hAnsi="Times New Roman" w:cs="Times New Roman"/>
                <w:b/>
                <w:sz w:val="24"/>
                <w:szCs w:val="24"/>
                <w:lang w:val="ru-RU"/>
              </w:rPr>
            </w:pPr>
          </w:p>
        </w:tc>
        <w:tc>
          <w:tcPr>
            <w:tcW w:w="850" w:type="dxa"/>
            <w:vMerge/>
            <w:shd w:val="clear" w:color="auto" w:fill="auto"/>
          </w:tcPr>
          <w:p w14:paraId="56E7A632" w14:textId="77777777" w:rsidR="00ED4394" w:rsidRPr="00ED4394" w:rsidRDefault="00ED4394" w:rsidP="00D81E0F">
            <w:pPr>
              <w:spacing w:after="0" w:line="240" w:lineRule="auto"/>
              <w:jc w:val="center"/>
              <w:rPr>
                <w:rFonts w:ascii="Times New Roman" w:hAnsi="Times New Roman" w:cs="Times New Roman"/>
                <w:b/>
                <w:sz w:val="24"/>
                <w:szCs w:val="24"/>
                <w:lang w:val="ru-RU"/>
              </w:rPr>
            </w:pPr>
          </w:p>
        </w:tc>
        <w:tc>
          <w:tcPr>
            <w:tcW w:w="709" w:type="dxa"/>
            <w:tcBorders>
              <w:top w:val="single" w:sz="4" w:space="0" w:color="auto"/>
            </w:tcBorders>
            <w:shd w:val="clear" w:color="auto" w:fill="auto"/>
          </w:tcPr>
          <w:p w14:paraId="0FDFAABA" w14:textId="77777777" w:rsidR="00ED4394" w:rsidRPr="00ED4394" w:rsidRDefault="00ED4394" w:rsidP="00D81E0F">
            <w:pPr>
              <w:spacing w:after="0" w:line="240" w:lineRule="auto"/>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План</w:t>
            </w:r>
          </w:p>
        </w:tc>
        <w:tc>
          <w:tcPr>
            <w:tcW w:w="709" w:type="dxa"/>
            <w:tcBorders>
              <w:top w:val="single" w:sz="4" w:space="0" w:color="auto"/>
            </w:tcBorders>
            <w:shd w:val="clear" w:color="auto" w:fill="auto"/>
          </w:tcPr>
          <w:p w14:paraId="12A55DE4" w14:textId="77777777" w:rsidR="00ED4394" w:rsidRPr="00ED4394" w:rsidRDefault="00ED4394" w:rsidP="00D81E0F">
            <w:pPr>
              <w:spacing w:after="0" w:line="240" w:lineRule="auto"/>
              <w:jc w:val="center"/>
              <w:rPr>
                <w:rFonts w:ascii="Times New Roman" w:hAnsi="Times New Roman" w:cs="Times New Roman"/>
                <w:b/>
                <w:sz w:val="24"/>
                <w:szCs w:val="24"/>
                <w:lang w:val="ru-RU"/>
              </w:rPr>
            </w:pPr>
            <w:r w:rsidRPr="00ED4394">
              <w:rPr>
                <w:rFonts w:ascii="Times New Roman" w:hAnsi="Times New Roman" w:cs="Times New Roman"/>
                <w:b/>
                <w:sz w:val="24"/>
                <w:szCs w:val="24"/>
                <w:lang w:val="ru-RU"/>
              </w:rPr>
              <w:t>Факт</w:t>
            </w:r>
          </w:p>
        </w:tc>
        <w:tc>
          <w:tcPr>
            <w:tcW w:w="850" w:type="dxa"/>
            <w:tcBorders>
              <w:top w:val="single" w:sz="4" w:space="0" w:color="auto"/>
            </w:tcBorders>
          </w:tcPr>
          <w:p w14:paraId="6D0FAFC5" w14:textId="77777777" w:rsidR="00ED4394" w:rsidRPr="00ED4394" w:rsidRDefault="00ED4394" w:rsidP="00D81E0F">
            <w:pPr>
              <w:spacing w:after="0" w:line="240" w:lineRule="auto"/>
              <w:jc w:val="center"/>
              <w:rPr>
                <w:rFonts w:ascii="Times New Roman" w:hAnsi="Times New Roman" w:cs="Times New Roman"/>
                <w:b/>
                <w:sz w:val="24"/>
                <w:szCs w:val="24"/>
                <w:lang w:val="ru-RU"/>
              </w:rPr>
            </w:pPr>
          </w:p>
        </w:tc>
      </w:tr>
      <w:tr w:rsidR="00ED4394" w:rsidRPr="00ED4394" w14:paraId="1240FBF1" w14:textId="77777777" w:rsidTr="00D81E0F">
        <w:trPr>
          <w:trHeight w:val="20"/>
        </w:trPr>
        <w:tc>
          <w:tcPr>
            <w:tcW w:w="1101" w:type="dxa"/>
            <w:shd w:val="clear" w:color="auto" w:fill="auto"/>
          </w:tcPr>
          <w:p w14:paraId="0BEA3CD7"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1</w:t>
            </w:r>
          </w:p>
        </w:tc>
        <w:tc>
          <w:tcPr>
            <w:tcW w:w="5670" w:type="dxa"/>
            <w:shd w:val="clear" w:color="auto" w:fill="auto"/>
          </w:tcPr>
          <w:p w14:paraId="342CB6E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Введен</w:t>
            </w:r>
            <w:proofErr w:type="spellStart"/>
            <w:r w:rsidRPr="00ED4394">
              <w:rPr>
                <w:rFonts w:ascii="Times New Roman" w:hAnsi="Times New Roman" w:cs="Times New Roman"/>
                <w:sz w:val="24"/>
                <w:szCs w:val="24"/>
              </w:rPr>
              <w:t>ие</w:t>
            </w:r>
            <w:proofErr w:type="spellEnd"/>
            <w:r w:rsidRPr="00ED4394">
              <w:rPr>
                <w:rFonts w:ascii="Times New Roman" w:hAnsi="Times New Roman" w:cs="Times New Roman"/>
                <w:sz w:val="24"/>
                <w:szCs w:val="24"/>
              </w:rPr>
              <w:t xml:space="preserve"> </w:t>
            </w:r>
          </w:p>
        </w:tc>
        <w:tc>
          <w:tcPr>
            <w:tcW w:w="850" w:type="dxa"/>
            <w:shd w:val="clear" w:color="auto" w:fill="auto"/>
          </w:tcPr>
          <w:p w14:paraId="3271C1F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512AF8D8"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89967A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02B9006"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BC179B9" w14:textId="77777777" w:rsidTr="00D81E0F">
        <w:trPr>
          <w:trHeight w:val="20"/>
        </w:trPr>
        <w:tc>
          <w:tcPr>
            <w:tcW w:w="1101" w:type="dxa"/>
            <w:shd w:val="clear" w:color="auto" w:fill="auto"/>
          </w:tcPr>
          <w:p w14:paraId="620E042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5670" w:type="dxa"/>
            <w:shd w:val="clear" w:color="auto" w:fill="auto"/>
          </w:tcPr>
          <w:p w14:paraId="4EC1F71A"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Становление и развитие реализма в русской литературе 19 века</w:t>
            </w:r>
          </w:p>
        </w:tc>
        <w:tc>
          <w:tcPr>
            <w:tcW w:w="850" w:type="dxa"/>
            <w:shd w:val="clear" w:color="auto" w:fill="auto"/>
          </w:tcPr>
          <w:p w14:paraId="02317D5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3FA2EEE4"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68B36AB5"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46119658"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8B634D8" w14:textId="77777777" w:rsidTr="00D81E0F">
        <w:trPr>
          <w:trHeight w:val="20"/>
        </w:trPr>
        <w:tc>
          <w:tcPr>
            <w:tcW w:w="1101" w:type="dxa"/>
            <w:shd w:val="clear" w:color="auto" w:fill="auto"/>
          </w:tcPr>
          <w:p w14:paraId="38677A2F"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3</w:t>
            </w:r>
          </w:p>
        </w:tc>
        <w:tc>
          <w:tcPr>
            <w:tcW w:w="5670" w:type="dxa"/>
            <w:shd w:val="clear" w:color="auto" w:fill="auto"/>
          </w:tcPr>
          <w:p w14:paraId="74C73DF4"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Расстановка общественных сил в 1860-е годы</w:t>
            </w:r>
          </w:p>
        </w:tc>
        <w:tc>
          <w:tcPr>
            <w:tcW w:w="850" w:type="dxa"/>
            <w:shd w:val="clear" w:color="auto" w:fill="auto"/>
          </w:tcPr>
          <w:p w14:paraId="1AA0B48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223A4E53"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1DB913B"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4F5F5E6C"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19FEA0B" w14:textId="77777777" w:rsidTr="00D81E0F">
        <w:trPr>
          <w:trHeight w:val="20"/>
        </w:trPr>
        <w:tc>
          <w:tcPr>
            <w:tcW w:w="1101" w:type="dxa"/>
            <w:shd w:val="clear" w:color="auto" w:fill="auto"/>
          </w:tcPr>
          <w:p w14:paraId="2116139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4, 5</w:t>
            </w:r>
          </w:p>
        </w:tc>
        <w:tc>
          <w:tcPr>
            <w:tcW w:w="5670" w:type="dxa"/>
            <w:shd w:val="clear" w:color="auto" w:fill="auto"/>
          </w:tcPr>
          <w:p w14:paraId="66FB635F"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Направления в русской литературной критике второй половины 19 века</w:t>
            </w:r>
          </w:p>
        </w:tc>
        <w:tc>
          <w:tcPr>
            <w:tcW w:w="850" w:type="dxa"/>
            <w:shd w:val="clear" w:color="auto" w:fill="auto"/>
          </w:tcPr>
          <w:p w14:paraId="55201E9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4C42299F"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1439D65"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9F9DCFF"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0E95E55" w14:textId="77777777" w:rsidTr="00D81E0F">
        <w:trPr>
          <w:trHeight w:val="20"/>
        </w:trPr>
        <w:tc>
          <w:tcPr>
            <w:tcW w:w="1101" w:type="dxa"/>
            <w:shd w:val="clear" w:color="auto" w:fill="auto"/>
          </w:tcPr>
          <w:p w14:paraId="2EE285CF"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6, 7</w:t>
            </w:r>
          </w:p>
        </w:tc>
        <w:tc>
          <w:tcPr>
            <w:tcW w:w="5670" w:type="dxa"/>
            <w:shd w:val="clear" w:color="auto" w:fill="auto"/>
          </w:tcPr>
          <w:p w14:paraId="4334198F"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И.С.Тургенева</w:t>
            </w:r>
            <w:proofErr w:type="spellEnd"/>
            <w:r w:rsidRPr="00ED4394">
              <w:rPr>
                <w:rFonts w:ascii="Times New Roman" w:hAnsi="Times New Roman" w:cs="Times New Roman"/>
                <w:sz w:val="24"/>
                <w:szCs w:val="24"/>
                <w:lang w:val="ru-RU"/>
              </w:rPr>
              <w:t xml:space="preserve">. Обзор произведений </w:t>
            </w:r>
          </w:p>
        </w:tc>
        <w:tc>
          <w:tcPr>
            <w:tcW w:w="850" w:type="dxa"/>
            <w:shd w:val="clear" w:color="auto" w:fill="auto"/>
          </w:tcPr>
          <w:p w14:paraId="40C5681A"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70378F86"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1E89FEF8"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F072A2A"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33C5173" w14:textId="77777777" w:rsidTr="00D81E0F">
        <w:trPr>
          <w:trHeight w:val="20"/>
        </w:trPr>
        <w:tc>
          <w:tcPr>
            <w:tcW w:w="1101" w:type="dxa"/>
            <w:shd w:val="clear" w:color="auto" w:fill="auto"/>
          </w:tcPr>
          <w:p w14:paraId="53D4AAE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8</w:t>
            </w:r>
          </w:p>
        </w:tc>
        <w:tc>
          <w:tcPr>
            <w:tcW w:w="5670" w:type="dxa"/>
            <w:shd w:val="clear" w:color="auto" w:fill="auto"/>
          </w:tcPr>
          <w:p w14:paraId="20AC8F4C"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Творческая история романа «Отцы и дети»</w:t>
            </w:r>
          </w:p>
        </w:tc>
        <w:tc>
          <w:tcPr>
            <w:tcW w:w="850" w:type="dxa"/>
            <w:shd w:val="clear" w:color="auto" w:fill="auto"/>
          </w:tcPr>
          <w:p w14:paraId="17021F5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477A1AEF"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2682F19"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1E3979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D6B1DD1" w14:textId="77777777" w:rsidTr="00D81E0F">
        <w:trPr>
          <w:trHeight w:val="20"/>
        </w:trPr>
        <w:tc>
          <w:tcPr>
            <w:tcW w:w="1101" w:type="dxa"/>
            <w:shd w:val="clear" w:color="auto" w:fill="auto"/>
          </w:tcPr>
          <w:p w14:paraId="6C0DACC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9</w:t>
            </w:r>
          </w:p>
        </w:tc>
        <w:tc>
          <w:tcPr>
            <w:tcW w:w="5670" w:type="dxa"/>
            <w:shd w:val="clear" w:color="auto" w:fill="auto"/>
          </w:tcPr>
          <w:p w14:paraId="63AB106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Трагический характер конфликта в романе «Отцы и дети». </w:t>
            </w:r>
            <w:proofErr w:type="spellStart"/>
            <w:r w:rsidRPr="00ED4394">
              <w:rPr>
                <w:rFonts w:ascii="Times New Roman" w:hAnsi="Times New Roman" w:cs="Times New Roman"/>
                <w:sz w:val="24"/>
                <w:szCs w:val="24"/>
              </w:rPr>
              <w:t>Художественное</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своеобразие</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романа</w:t>
            </w:r>
            <w:proofErr w:type="spellEnd"/>
          </w:p>
        </w:tc>
        <w:tc>
          <w:tcPr>
            <w:tcW w:w="850" w:type="dxa"/>
            <w:shd w:val="clear" w:color="auto" w:fill="auto"/>
          </w:tcPr>
          <w:p w14:paraId="34A1613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2E1A4E7F"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424232BB"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0A10C8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13E7D5B" w14:textId="77777777" w:rsidTr="00D81E0F">
        <w:trPr>
          <w:trHeight w:val="20"/>
        </w:trPr>
        <w:tc>
          <w:tcPr>
            <w:tcW w:w="1101" w:type="dxa"/>
            <w:shd w:val="clear" w:color="auto" w:fill="auto"/>
          </w:tcPr>
          <w:p w14:paraId="5163B54A"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10, 11</w:t>
            </w:r>
          </w:p>
        </w:tc>
        <w:tc>
          <w:tcPr>
            <w:tcW w:w="5670" w:type="dxa"/>
            <w:shd w:val="clear" w:color="auto" w:fill="auto"/>
          </w:tcPr>
          <w:p w14:paraId="792EBF6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Споры Базарова с Павлом Петровичем Кирсановым. </w:t>
            </w:r>
            <w:proofErr w:type="spellStart"/>
            <w:r w:rsidRPr="00ED4394">
              <w:rPr>
                <w:rFonts w:ascii="Times New Roman" w:hAnsi="Times New Roman" w:cs="Times New Roman"/>
                <w:sz w:val="24"/>
                <w:szCs w:val="24"/>
              </w:rPr>
              <w:t>Анализ</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эпизода</w:t>
            </w:r>
            <w:proofErr w:type="spellEnd"/>
          </w:p>
        </w:tc>
        <w:tc>
          <w:tcPr>
            <w:tcW w:w="850" w:type="dxa"/>
            <w:shd w:val="clear" w:color="auto" w:fill="auto"/>
          </w:tcPr>
          <w:p w14:paraId="1172E03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7F105E31"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1FA7131"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FD53426"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6615E2D" w14:textId="77777777" w:rsidTr="00D81E0F">
        <w:trPr>
          <w:trHeight w:val="20"/>
        </w:trPr>
        <w:tc>
          <w:tcPr>
            <w:tcW w:w="1101" w:type="dxa"/>
            <w:shd w:val="clear" w:color="auto" w:fill="auto"/>
          </w:tcPr>
          <w:p w14:paraId="355BE71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12, 13</w:t>
            </w:r>
          </w:p>
        </w:tc>
        <w:tc>
          <w:tcPr>
            <w:tcW w:w="5670" w:type="dxa"/>
            <w:shd w:val="clear" w:color="auto" w:fill="auto"/>
          </w:tcPr>
          <w:p w14:paraId="21BD7829"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Внутренний конфликт в душе Базарова</w:t>
            </w:r>
          </w:p>
        </w:tc>
        <w:tc>
          <w:tcPr>
            <w:tcW w:w="850" w:type="dxa"/>
            <w:shd w:val="clear" w:color="auto" w:fill="auto"/>
          </w:tcPr>
          <w:p w14:paraId="7CB77AB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25EB6C57"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53A7FF60"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EFCE16F"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98EF0D0" w14:textId="77777777" w:rsidTr="00D81E0F">
        <w:trPr>
          <w:trHeight w:val="20"/>
        </w:trPr>
        <w:tc>
          <w:tcPr>
            <w:tcW w:w="1101" w:type="dxa"/>
            <w:shd w:val="clear" w:color="auto" w:fill="auto"/>
          </w:tcPr>
          <w:p w14:paraId="1066D21F"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14</w:t>
            </w:r>
          </w:p>
        </w:tc>
        <w:tc>
          <w:tcPr>
            <w:tcW w:w="5670" w:type="dxa"/>
            <w:shd w:val="clear" w:color="auto" w:fill="auto"/>
          </w:tcPr>
          <w:p w14:paraId="5397A6C8"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«Отцы и дети» в русской критике</w:t>
            </w:r>
          </w:p>
        </w:tc>
        <w:tc>
          <w:tcPr>
            <w:tcW w:w="850" w:type="dxa"/>
            <w:shd w:val="clear" w:color="auto" w:fill="auto"/>
          </w:tcPr>
          <w:p w14:paraId="7BE6375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49E6325D"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1F26FC51"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5AA83CC"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A52390C" w14:textId="77777777" w:rsidTr="00D81E0F">
        <w:trPr>
          <w:trHeight w:val="20"/>
        </w:trPr>
        <w:tc>
          <w:tcPr>
            <w:tcW w:w="1101" w:type="dxa"/>
            <w:shd w:val="clear" w:color="auto" w:fill="auto"/>
          </w:tcPr>
          <w:p w14:paraId="2BB9553F"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15, 16</w:t>
            </w:r>
          </w:p>
        </w:tc>
        <w:tc>
          <w:tcPr>
            <w:tcW w:w="5670" w:type="dxa"/>
            <w:shd w:val="clear" w:color="auto" w:fill="auto"/>
          </w:tcPr>
          <w:p w14:paraId="00082B21"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Сочинение по роману </w:t>
            </w:r>
            <w:proofErr w:type="spellStart"/>
            <w:r w:rsidRPr="00ED4394">
              <w:rPr>
                <w:rFonts w:ascii="Times New Roman" w:hAnsi="Times New Roman" w:cs="Times New Roman"/>
                <w:sz w:val="24"/>
                <w:szCs w:val="24"/>
                <w:lang w:val="ru-RU"/>
              </w:rPr>
              <w:t>И.С.Тургенева</w:t>
            </w:r>
            <w:proofErr w:type="spellEnd"/>
            <w:r w:rsidRPr="00ED4394">
              <w:rPr>
                <w:rFonts w:ascii="Times New Roman" w:hAnsi="Times New Roman" w:cs="Times New Roman"/>
                <w:sz w:val="24"/>
                <w:szCs w:val="24"/>
                <w:lang w:val="ru-RU"/>
              </w:rPr>
              <w:t xml:space="preserve"> «Отцы и дети»</w:t>
            </w:r>
          </w:p>
        </w:tc>
        <w:tc>
          <w:tcPr>
            <w:tcW w:w="850" w:type="dxa"/>
            <w:shd w:val="clear" w:color="auto" w:fill="auto"/>
          </w:tcPr>
          <w:p w14:paraId="546B514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3419E4CA"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606AF23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1DC4510"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26CC99B" w14:textId="77777777" w:rsidTr="00D81E0F">
        <w:trPr>
          <w:trHeight w:val="20"/>
        </w:trPr>
        <w:tc>
          <w:tcPr>
            <w:tcW w:w="1101" w:type="dxa"/>
            <w:shd w:val="clear" w:color="auto" w:fill="auto"/>
          </w:tcPr>
          <w:p w14:paraId="3F63711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17</w:t>
            </w:r>
          </w:p>
        </w:tc>
        <w:tc>
          <w:tcPr>
            <w:tcW w:w="5670" w:type="dxa"/>
            <w:shd w:val="clear" w:color="auto" w:fill="auto"/>
          </w:tcPr>
          <w:p w14:paraId="64F5F670"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Жизненный и творческий путь </w:t>
            </w:r>
            <w:proofErr w:type="spellStart"/>
            <w:r w:rsidRPr="00ED4394">
              <w:rPr>
                <w:rFonts w:ascii="Times New Roman" w:hAnsi="Times New Roman" w:cs="Times New Roman"/>
                <w:sz w:val="24"/>
                <w:szCs w:val="24"/>
                <w:lang w:val="ru-RU"/>
              </w:rPr>
              <w:t>Н.Г.Чернышевского</w:t>
            </w:r>
            <w:proofErr w:type="spellEnd"/>
          </w:p>
        </w:tc>
        <w:tc>
          <w:tcPr>
            <w:tcW w:w="850" w:type="dxa"/>
            <w:shd w:val="clear" w:color="auto" w:fill="auto"/>
          </w:tcPr>
          <w:p w14:paraId="4AFC0F4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42E3533D"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5FD1E55"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7A816E2E"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84A2F4F" w14:textId="77777777" w:rsidTr="00D81E0F">
        <w:trPr>
          <w:trHeight w:val="20"/>
        </w:trPr>
        <w:tc>
          <w:tcPr>
            <w:tcW w:w="1101" w:type="dxa"/>
            <w:shd w:val="clear" w:color="auto" w:fill="auto"/>
          </w:tcPr>
          <w:p w14:paraId="327F128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18, 19</w:t>
            </w:r>
          </w:p>
        </w:tc>
        <w:tc>
          <w:tcPr>
            <w:tcW w:w="5670" w:type="dxa"/>
            <w:shd w:val="clear" w:color="auto" w:fill="auto"/>
          </w:tcPr>
          <w:p w14:paraId="4FF7A3DB"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Роман </w:t>
            </w:r>
            <w:proofErr w:type="spellStart"/>
            <w:r w:rsidRPr="00ED4394">
              <w:rPr>
                <w:rFonts w:ascii="Times New Roman" w:hAnsi="Times New Roman" w:cs="Times New Roman"/>
                <w:sz w:val="24"/>
                <w:szCs w:val="24"/>
                <w:lang w:val="ru-RU"/>
              </w:rPr>
              <w:t>Н.Г.Чернышевского</w:t>
            </w:r>
            <w:proofErr w:type="spellEnd"/>
            <w:r w:rsidRPr="00ED4394">
              <w:rPr>
                <w:rFonts w:ascii="Times New Roman" w:hAnsi="Times New Roman" w:cs="Times New Roman"/>
                <w:sz w:val="24"/>
                <w:szCs w:val="24"/>
                <w:lang w:val="ru-RU"/>
              </w:rPr>
              <w:t xml:space="preserve"> «Что делать?»: творческая история, особенности жанра и композиции, система образов</w:t>
            </w:r>
          </w:p>
        </w:tc>
        <w:tc>
          <w:tcPr>
            <w:tcW w:w="850" w:type="dxa"/>
            <w:shd w:val="clear" w:color="auto" w:fill="auto"/>
          </w:tcPr>
          <w:p w14:paraId="6A55F35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7E64D77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709" w:type="dxa"/>
            <w:shd w:val="clear" w:color="auto" w:fill="auto"/>
          </w:tcPr>
          <w:p w14:paraId="7DAC183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4E2B257E"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61A898A" w14:textId="77777777" w:rsidTr="00D81E0F">
        <w:trPr>
          <w:trHeight w:val="20"/>
        </w:trPr>
        <w:tc>
          <w:tcPr>
            <w:tcW w:w="1101" w:type="dxa"/>
            <w:shd w:val="clear" w:color="auto" w:fill="auto"/>
          </w:tcPr>
          <w:p w14:paraId="0105D00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20</w:t>
            </w:r>
          </w:p>
        </w:tc>
        <w:tc>
          <w:tcPr>
            <w:tcW w:w="5670" w:type="dxa"/>
            <w:shd w:val="clear" w:color="auto" w:fill="auto"/>
          </w:tcPr>
          <w:p w14:paraId="570B6135"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Дискуссия по роману </w:t>
            </w:r>
            <w:proofErr w:type="spellStart"/>
            <w:r w:rsidRPr="00ED4394">
              <w:rPr>
                <w:rFonts w:ascii="Times New Roman" w:hAnsi="Times New Roman" w:cs="Times New Roman"/>
                <w:sz w:val="24"/>
                <w:szCs w:val="24"/>
                <w:lang w:val="ru-RU"/>
              </w:rPr>
              <w:t>Н.Г.Чернышевского</w:t>
            </w:r>
            <w:proofErr w:type="spellEnd"/>
            <w:r w:rsidRPr="00ED4394">
              <w:rPr>
                <w:rFonts w:ascii="Times New Roman" w:hAnsi="Times New Roman" w:cs="Times New Roman"/>
                <w:sz w:val="24"/>
                <w:szCs w:val="24"/>
                <w:lang w:val="ru-RU"/>
              </w:rPr>
              <w:t xml:space="preserve"> «Что делать?»</w:t>
            </w:r>
          </w:p>
        </w:tc>
        <w:tc>
          <w:tcPr>
            <w:tcW w:w="850" w:type="dxa"/>
            <w:shd w:val="clear" w:color="auto" w:fill="auto"/>
          </w:tcPr>
          <w:p w14:paraId="6A9D09F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25943AA0"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4299C333"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FE24269"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3CFB7CF" w14:textId="77777777" w:rsidTr="00D81E0F">
        <w:trPr>
          <w:trHeight w:val="20"/>
        </w:trPr>
        <w:tc>
          <w:tcPr>
            <w:tcW w:w="1101" w:type="dxa"/>
            <w:shd w:val="clear" w:color="auto" w:fill="auto"/>
          </w:tcPr>
          <w:p w14:paraId="031B535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21</w:t>
            </w:r>
          </w:p>
        </w:tc>
        <w:tc>
          <w:tcPr>
            <w:tcW w:w="5670" w:type="dxa"/>
            <w:shd w:val="clear" w:color="auto" w:fill="auto"/>
          </w:tcPr>
          <w:p w14:paraId="4A591323"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И.А.Гончарова</w:t>
            </w:r>
            <w:proofErr w:type="spellEnd"/>
          </w:p>
        </w:tc>
        <w:tc>
          <w:tcPr>
            <w:tcW w:w="850" w:type="dxa"/>
            <w:shd w:val="clear" w:color="auto" w:fill="auto"/>
          </w:tcPr>
          <w:p w14:paraId="563FFA1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6F69FCB3"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50104FA5"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CCC4715"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7C4732D" w14:textId="77777777" w:rsidTr="00D81E0F">
        <w:trPr>
          <w:trHeight w:val="20"/>
        </w:trPr>
        <w:tc>
          <w:tcPr>
            <w:tcW w:w="1101" w:type="dxa"/>
            <w:shd w:val="clear" w:color="auto" w:fill="auto"/>
          </w:tcPr>
          <w:p w14:paraId="32CB6F7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22</w:t>
            </w:r>
          </w:p>
        </w:tc>
        <w:tc>
          <w:tcPr>
            <w:tcW w:w="5670" w:type="dxa"/>
            <w:shd w:val="clear" w:color="auto" w:fill="auto"/>
          </w:tcPr>
          <w:p w14:paraId="41801E51"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Творческая история романа </w:t>
            </w:r>
            <w:proofErr w:type="spellStart"/>
            <w:r w:rsidRPr="00ED4394">
              <w:rPr>
                <w:rFonts w:ascii="Times New Roman" w:hAnsi="Times New Roman" w:cs="Times New Roman"/>
                <w:sz w:val="24"/>
                <w:szCs w:val="24"/>
                <w:lang w:val="ru-RU"/>
              </w:rPr>
              <w:t>И.А.Гончарова</w:t>
            </w:r>
            <w:proofErr w:type="spellEnd"/>
            <w:r w:rsidRPr="00ED4394">
              <w:rPr>
                <w:rFonts w:ascii="Times New Roman" w:hAnsi="Times New Roman" w:cs="Times New Roman"/>
                <w:sz w:val="24"/>
                <w:szCs w:val="24"/>
                <w:lang w:val="ru-RU"/>
              </w:rPr>
              <w:t xml:space="preserve"> «Обломов». </w:t>
            </w:r>
            <w:proofErr w:type="spellStart"/>
            <w:r w:rsidRPr="00ED4394">
              <w:rPr>
                <w:rFonts w:ascii="Times New Roman" w:hAnsi="Times New Roman" w:cs="Times New Roman"/>
                <w:sz w:val="24"/>
                <w:szCs w:val="24"/>
              </w:rPr>
              <w:t>Сюжет</w:t>
            </w:r>
            <w:proofErr w:type="spellEnd"/>
            <w:r w:rsidRPr="00ED4394">
              <w:rPr>
                <w:rFonts w:ascii="Times New Roman" w:hAnsi="Times New Roman" w:cs="Times New Roman"/>
                <w:sz w:val="24"/>
                <w:szCs w:val="24"/>
              </w:rPr>
              <w:t xml:space="preserve"> и </w:t>
            </w:r>
            <w:proofErr w:type="spellStart"/>
            <w:r w:rsidRPr="00ED4394">
              <w:rPr>
                <w:rFonts w:ascii="Times New Roman" w:hAnsi="Times New Roman" w:cs="Times New Roman"/>
                <w:sz w:val="24"/>
                <w:szCs w:val="24"/>
              </w:rPr>
              <w:t>композиция</w:t>
            </w:r>
            <w:proofErr w:type="spellEnd"/>
          </w:p>
        </w:tc>
        <w:tc>
          <w:tcPr>
            <w:tcW w:w="850" w:type="dxa"/>
            <w:shd w:val="clear" w:color="auto" w:fill="auto"/>
          </w:tcPr>
          <w:p w14:paraId="6B17ED7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0FFD67CA"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0783728C"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58CE273F"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A93AE2B" w14:textId="77777777" w:rsidTr="00D81E0F">
        <w:trPr>
          <w:trHeight w:val="20"/>
        </w:trPr>
        <w:tc>
          <w:tcPr>
            <w:tcW w:w="1101" w:type="dxa"/>
            <w:shd w:val="clear" w:color="auto" w:fill="auto"/>
          </w:tcPr>
          <w:p w14:paraId="468376A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23, 24</w:t>
            </w:r>
          </w:p>
        </w:tc>
        <w:tc>
          <w:tcPr>
            <w:tcW w:w="5670" w:type="dxa"/>
            <w:shd w:val="clear" w:color="auto" w:fill="auto"/>
          </w:tcPr>
          <w:p w14:paraId="3C6B3DA2" w14:textId="77777777" w:rsidR="00ED4394" w:rsidRPr="00ED4394" w:rsidRDefault="00ED4394" w:rsidP="00D81E0F">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Обломов</w:t>
            </w:r>
            <w:proofErr w:type="spellEnd"/>
            <w:r w:rsidRPr="00ED4394">
              <w:rPr>
                <w:rFonts w:ascii="Times New Roman" w:hAnsi="Times New Roman" w:cs="Times New Roman"/>
                <w:sz w:val="24"/>
                <w:szCs w:val="24"/>
              </w:rPr>
              <w:t xml:space="preserve"> и </w:t>
            </w:r>
            <w:proofErr w:type="spellStart"/>
            <w:r w:rsidRPr="00ED4394">
              <w:rPr>
                <w:rFonts w:ascii="Times New Roman" w:hAnsi="Times New Roman" w:cs="Times New Roman"/>
                <w:sz w:val="24"/>
                <w:szCs w:val="24"/>
              </w:rPr>
              <w:t>Штольц</w:t>
            </w:r>
            <w:proofErr w:type="spellEnd"/>
          </w:p>
        </w:tc>
        <w:tc>
          <w:tcPr>
            <w:tcW w:w="850" w:type="dxa"/>
            <w:shd w:val="clear" w:color="auto" w:fill="auto"/>
          </w:tcPr>
          <w:p w14:paraId="7928315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15F9A702"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588A775"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68D0208"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CCEDD4B" w14:textId="77777777" w:rsidTr="00D81E0F">
        <w:trPr>
          <w:trHeight w:val="20"/>
        </w:trPr>
        <w:tc>
          <w:tcPr>
            <w:tcW w:w="1101" w:type="dxa"/>
            <w:shd w:val="clear" w:color="auto" w:fill="auto"/>
          </w:tcPr>
          <w:p w14:paraId="3E8D897A"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bCs/>
                <w:sz w:val="24"/>
                <w:szCs w:val="24"/>
              </w:rPr>
              <w:t>25</w:t>
            </w:r>
          </w:p>
        </w:tc>
        <w:tc>
          <w:tcPr>
            <w:tcW w:w="5670" w:type="dxa"/>
            <w:shd w:val="clear" w:color="auto" w:fill="auto"/>
          </w:tcPr>
          <w:p w14:paraId="56DFEFB3"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История любви Обломова и Ольги Ильинской</w:t>
            </w:r>
          </w:p>
        </w:tc>
        <w:tc>
          <w:tcPr>
            <w:tcW w:w="850" w:type="dxa"/>
            <w:shd w:val="clear" w:color="auto" w:fill="auto"/>
          </w:tcPr>
          <w:p w14:paraId="67FB92D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393C789A"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5FEB7E84"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8616E3C"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50EC89C" w14:textId="77777777" w:rsidTr="00D81E0F">
        <w:trPr>
          <w:trHeight w:val="20"/>
        </w:trPr>
        <w:tc>
          <w:tcPr>
            <w:tcW w:w="1101" w:type="dxa"/>
            <w:shd w:val="clear" w:color="auto" w:fill="auto"/>
          </w:tcPr>
          <w:p w14:paraId="270C7CDC" w14:textId="77777777" w:rsidR="00ED4394" w:rsidRPr="00ED4394" w:rsidRDefault="00ED4394" w:rsidP="00D81E0F">
            <w:pPr>
              <w:spacing w:after="0" w:line="240" w:lineRule="auto"/>
              <w:jc w:val="both"/>
              <w:rPr>
                <w:rFonts w:ascii="Times New Roman" w:hAnsi="Times New Roman" w:cs="Times New Roman"/>
                <w:bCs/>
                <w:sz w:val="24"/>
                <w:szCs w:val="24"/>
              </w:rPr>
            </w:pPr>
            <w:r w:rsidRPr="00ED4394">
              <w:rPr>
                <w:rFonts w:ascii="Times New Roman" w:hAnsi="Times New Roman" w:cs="Times New Roman"/>
                <w:bCs/>
                <w:sz w:val="24"/>
                <w:szCs w:val="24"/>
              </w:rPr>
              <w:lastRenderedPageBreak/>
              <w:t>26</w:t>
            </w:r>
          </w:p>
        </w:tc>
        <w:tc>
          <w:tcPr>
            <w:tcW w:w="5670" w:type="dxa"/>
            <w:shd w:val="clear" w:color="auto" w:fill="auto"/>
          </w:tcPr>
          <w:p w14:paraId="251ECC1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Роман «Обломов» в русской критике. </w:t>
            </w:r>
            <w:proofErr w:type="spellStart"/>
            <w:r w:rsidRPr="00ED4394">
              <w:rPr>
                <w:rFonts w:ascii="Times New Roman" w:hAnsi="Times New Roman" w:cs="Times New Roman"/>
                <w:sz w:val="24"/>
                <w:szCs w:val="24"/>
              </w:rPr>
              <w:t>Обзор</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романа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Обрыв</w:t>
            </w:r>
            <w:proofErr w:type="spellEnd"/>
            <w:r w:rsidRPr="00ED4394">
              <w:rPr>
                <w:rFonts w:ascii="Times New Roman" w:hAnsi="Times New Roman" w:cs="Times New Roman"/>
                <w:sz w:val="24"/>
                <w:szCs w:val="24"/>
              </w:rPr>
              <w:t>»</w:t>
            </w:r>
          </w:p>
        </w:tc>
        <w:tc>
          <w:tcPr>
            <w:tcW w:w="850" w:type="dxa"/>
            <w:shd w:val="clear" w:color="auto" w:fill="auto"/>
          </w:tcPr>
          <w:p w14:paraId="2987F20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5F5D03C8"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0E66F88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F5A44D1"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BCE797E" w14:textId="77777777" w:rsidTr="00D81E0F">
        <w:trPr>
          <w:trHeight w:val="20"/>
        </w:trPr>
        <w:tc>
          <w:tcPr>
            <w:tcW w:w="1101" w:type="dxa"/>
            <w:shd w:val="clear" w:color="auto" w:fill="auto"/>
          </w:tcPr>
          <w:p w14:paraId="0332FBD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bCs/>
                <w:sz w:val="24"/>
                <w:szCs w:val="24"/>
              </w:rPr>
              <w:t>27</w:t>
            </w:r>
          </w:p>
        </w:tc>
        <w:tc>
          <w:tcPr>
            <w:tcW w:w="5670" w:type="dxa"/>
            <w:shd w:val="clear" w:color="auto" w:fill="auto"/>
          </w:tcPr>
          <w:p w14:paraId="55F4218C"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Коллективный проект. Обсуждение фильма «Несколько дней из жизни </w:t>
            </w:r>
            <w:proofErr w:type="spellStart"/>
            <w:r w:rsidRPr="00ED4394">
              <w:rPr>
                <w:rFonts w:ascii="Times New Roman" w:hAnsi="Times New Roman" w:cs="Times New Roman"/>
                <w:sz w:val="24"/>
                <w:szCs w:val="24"/>
                <w:lang w:val="ru-RU"/>
              </w:rPr>
              <w:t>И.И.Обломова</w:t>
            </w:r>
            <w:proofErr w:type="spellEnd"/>
            <w:r w:rsidRPr="00ED4394">
              <w:rPr>
                <w:rFonts w:ascii="Times New Roman" w:hAnsi="Times New Roman" w:cs="Times New Roman"/>
                <w:sz w:val="24"/>
                <w:szCs w:val="24"/>
                <w:lang w:val="ru-RU"/>
              </w:rPr>
              <w:t>»</w:t>
            </w:r>
          </w:p>
        </w:tc>
        <w:tc>
          <w:tcPr>
            <w:tcW w:w="850" w:type="dxa"/>
            <w:shd w:val="clear" w:color="auto" w:fill="auto"/>
          </w:tcPr>
          <w:p w14:paraId="11B7EBC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57DCFBB2"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53B0C3A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F4F2F18"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A08D2B9" w14:textId="77777777" w:rsidTr="00D81E0F">
        <w:trPr>
          <w:trHeight w:val="20"/>
        </w:trPr>
        <w:tc>
          <w:tcPr>
            <w:tcW w:w="1101" w:type="dxa"/>
            <w:shd w:val="clear" w:color="auto" w:fill="auto"/>
          </w:tcPr>
          <w:p w14:paraId="1B17C57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bCs/>
                <w:sz w:val="24"/>
                <w:szCs w:val="24"/>
              </w:rPr>
              <w:t>28, 29</w:t>
            </w:r>
          </w:p>
        </w:tc>
        <w:tc>
          <w:tcPr>
            <w:tcW w:w="5670" w:type="dxa"/>
            <w:shd w:val="clear" w:color="auto" w:fill="auto"/>
          </w:tcPr>
          <w:p w14:paraId="79FE64C0"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Сочинение по роману </w:t>
            </w:r>
            <w:proofErr w:type="spellStart"/>
            <w:r w:rsidRPr="00ED4394">
              <w:rPr>
                <w:rFonts w:ascii="Times New Roman" w:hAnsi="Times New Roman" w:cs="Times New Roman"/>
                <w:sz w:val="24"/>
                <w:szCs w:val="24"/>
                <w:lang w:val="ru-RU"/>
              </w:rPr>
              <w:t>И.А.Гончарова</w:t>
            </w:r>
            <w:proofErr w:type="spellEnd"/>
            <w:r w:rsidRPr="00ED4394">
              <w:rPr>
                <w:rFonts w:ascii="Times New Roman" w:hAnsi="Times New Roman" w:cs="Times New Roman"/>
                <w:sz w:val="24"/>
                <w:szCs w:val="24"/>
                <w:lang w:val="ru-RU"/>
              </w:rPr>
              <w:t xml:space="preserve"> «Обломов»</w:t>
            </w:r>
          </w:p>
        </w:tc>
        <w:tc>
          <w:tcPr>
            <w:tcW w:w="850" w:type="dxa"/>
            <w:shd w:val="clear" w:color="auto" w:fill="auto"/>
          </w:tcPr>
          <w:p w14:paraId="2F6C1EC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1E46F1C"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13876A54"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4D06D43C"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0AAFCE0" w14:textId="77777777" w:rsidTr="00D81E0F">
        <w:trPr>
          <w:trHeight w:val="20"/>
        </w:trPr>
        <w:tc>
          <w:tcPr>
            <w:tcW w:w="1101" w:type="dxa"/>
            <w:shd w:val="clear" w:color="auto" w:fill="auto"/>
          </w:tcPr>
          <w:p w14:paraId="5F88BD4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30, 31</w:t>
            </w:r>
          </w:p>
        </w:tc>
        <w:tc>
          <w:tcPr>
            <w:tcW w:w="5670" w:type="dxa"/>
            <w:shd w:val="clear" w:color="auto" w:fill="auto"/>
          </w:tcPr>
          <w:p w14:paraId="1BD21DDE"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А.Н.Островского</w:t>
            </w:r>
            <w:proofErr w:type="spellEnd"/>
            <w:r w:rsidRPr="00ED4394">
              <w:rPr>
                <w:rFonts w:ascii="Times New Roman" w:hAnsi="Times New Roman" w:cs="Times New Roman"/>
                <w:sz w:val="24"/>
                <w:szCs w:val="24"/>
                <w:lang w:val="ru-RU"/>
              </w:rPr>
              <w:t>. обзор ранних произведений</w:t>
            </w:r>
          </w:p>
        </w:tc>
        <w:tc>
          <w:tcPr>
            <w:tcW w:w="850" w:type="dxa"/>
            <w:shd w:val="clear" w:color="auto" w:fill="auto"/>
          </w:tcPr>
          <w:p w14:paraId="66D095A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B0A16DC"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D1BE50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22E98DC"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493D000" w14:textId="77777777" w:rsidTr="00D81E0F">
        <w:trPr>
          <w:trHeight w:val="20"/>
        </w:trPr>
        <w:tc>
          <w:tcPr>
            <w:tcW w:w="1101" w:type="dxa"/>
            <w:shd w:val="clear" w:color="auto" w:fill="auto"/>
          </w:tcPr>
          <w:p w14:paraId="7AB3E5C1"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32</w:t>
            </w:r>
          </w:p>
        </w:tc>
        <w:tc>
          <w:tcPr>
            <w:tcW w:w="5670" w:type="dxa"/>
            <w:shd w:val="clear" w:color="auto" w:fill="auto"/>
          </w:tcPr>
          <w:p w14:paraId="628208C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Творческая история драмы </w:t>
            </w:r>
            <w:proofErr w:type="spellStart"/>
            <w:r w:rsidRPr="00ED4394">
              <w:rPr>
                <w:rFonts w:ascii="Times New Roman" w:hAnsi="Times New Roman" w:cs="Times New Roman"/>
                <w:sz w:val="24"/>
                <w:szCs w:val="24"/>
                <w:lang w:val="ru-RU"/>
              </w:rPr>
              <w:t>А.Н.Островского</w:t>
            </w:r>
            <w:proofErr w:type="spellEnd"/>
            <w:r w:rsidRPr="00ED4394">
              <w:rPr>
                <w:rFonts w:ascii="Times New Roman" w:hAnsi="Times New Roman" w:cs="Times New Roman"/>
                <w:sz w:val="24"/>
                <w:szCs w:val="24"/>
                <w:lang w:val="ru-RU"/>
              </w:rPr>
              <w:t xml:space="preserve"> «Гроза». </w:t>
            </w:r>
            <w:proofErr w:type="spellStart"/>
            <w:r w:rsidRPr="00ED4394">
              <w:rPr>
                <w:rFonts w:ascii="Times New Roman" w:hAnsi="Times New Roman" w:cs="Times New Roman"/>
                <w:sz w:val="24"/>
                <w:szCs w:val="24"/>
              </w:rPr>
              <w:t>Своеобразие</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конфликта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жанра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композиции</w:t>
            </w:r>
            <w:proofErr w:type="spellEnd"/>
          </w:p>
        </w:tc>
        <w:tc>
          <w:tcPr>
            <w:tcW w:w="850" w:type="dxa"/>
            <w:shd w:val="clear" w:color="auto" w:fill="auto"/>
          </w:tcPr>
          <w:p w14:paraId="3197E19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2AB6E84D"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45FAA884"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C1FA1E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3B09453" w14:textId="77777777" w:rsidTr="00D81E0F">
        <w:trPr>
          <w:trHeight w:val="20"/>
        </w:trPr>
        <w:tc>
          <w:tcPr>
            <w:tcW w:w="1101" w:type="dxa"/>
            <w:shd w:val="clear" w:color="auto" w:fill="auto"/>
          </w:tcPr>
          <w:p w14:paraId="559F4DBD"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33, 34</w:t>
            </w:r>
          </w:p>
        </w:tc>
        <w:tc>
          <w:tcPr>
            <w:tcW w:w="5670" w:type="dxa"/>
            <w:shd w:val="clear" w:color="auto" w:fill="auto"/>
          </w:tcPr>
          <w:p w14:paraId="5B763F4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Система образов драмы </w:t>
            </w:r>
            <w:proofErr w:type="spellStart"/>
            <w:r w:rsidRPr="00ED4394">
              <w:rPr>
                <w:rFonts w:ascii="Times New Roman" w:hAnsi="Times New Roman" w:cs="Times New Roman"/>
                <w:sz w:val="24"/>
                <w:szCs w:val="24"/>
                <w:lang w:val="ru-RU"/>
              </w:rPr>
              <w:t>А.Н.Островского</w:t>
            </w:r>
            <w:proofErr w:type="spellEnd"/>
            <w:r w:rsidRPr="00ED4394">
              <w:rPr>
                <w:rFonts w:ascii="Times New Roman" w:hAnsi="Times New Roman" w:cs="Times New Roman"/>
                <w:sz w:val="24"/>
                <w:szCs w:val="24"/>
                <w:lang w:val="ru-RU"/>
              </w:rPr>
              <w:t xml:space="preserve"> «Гроза». </w:t>
            </w:r>
            <w:proofErr w:type="spellStart"/>
            <w:r w:rsidRPr="00ED4394">
              <w:rPr>
                <w:rFonts w:ascii="Times New Roman" w:hAnsi="Times New Roman" w:cs="Times New Roman"/>
                <w:sz w:val="24"/>
                <w:szCs w:val="24"/>
              </w:rPr>
              <w:t>Катерина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как</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трагический</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характер</w:t>
            </w:r>
            <w:proofErr w:type="spellEnd"/>
          </w:p>
        </w:tc>
        <w:tc>
          <w:tcPr>
            <w:tcW w:w="850" w:type="dxa"/>
            <w:shd w:val="clear" w:color="auto" w:fill="auto"/>
          </w:tcPr>
          <w:p w14:paraId="626644AF"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0865C8C4"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709" w:type="dxa"/>
            <w:shd w:val="clear" w:color="auto" w:fill="auto"/>
          </w:tcPr>
          <w:p w14:paraId="43D3BCD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D00D322"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C8445B3" w14:textId="77777777" w:rsidTr="00D81E0F">
        <w:trPr>
          <w:trHeight w:val="20"/>
        </w:trPr>
        <w:tc>
          <w:tcPr>
            <w:tcW w:w="1101" w:type="dxa"/>
            <w:shd w:val="clear" w:color="auto" w:fill="auto"/>
          </w:tcPr>
          <w:p w14:paraId="7836E6E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35</w:t>
            </w:r>
          </w:p>
        </w:tc>
        <w:tc>
          <w:tcPr>
            <w:tcW w:w="5670" w:type="dxa"/>
            <w:shd w:val="clear" w:color="auto" w:fill="auto"/>
          </w:tcPr>
          <w:p w14:paraId="6D441E73"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Драма </w:t>
            </w:r>
            <w:proofErr w:type="spellStart"/>
            <w:r w:rsidRPr="00ED4394">
              <w:rPr>
                <w:rFonts w:ascii="Times New Roman" w:hAnsi="Times New Roman" w:cs="Times New Roman"/>
                <w:sz w:val="24"/>
                <w:szCs w:val="24"/>
                <w:lang w:val="ru-RU"/>
              </w:rPr>
              <w:t>А.Н.Островского</w:t>
            </w:r>
            <w:proofErr w:type="spellEnd"/>
            <w:r w:rsidRPr="00ED4394">
              <w:rPr>
                <w:rFonts w:ascii="Times New Roman" w:hAnsi="Times New Roman" w:cs="Times New Roman"/>
                <w:sz w:val="24"/>
                <w:szCs w:val="24"/>
                <w:lang w:val="ru-RU"/>
              </w:rPr>
              <w:t xml:space="preserve"> «Гроза» в русской критике. </w:t>
            </w:r>
            <w:proofErr w:type="spellStart"/>
            <w:r w:rsidRPr="00ED4394">
              <w:rPr>
                <w:rFonts w:ascii="Times New Roman" w:hAnsi="Times New Roman" w:cs="Times New Roman"/>
                <w:sz w:val="24"/>
                <w:szCs w:val="24"/>
              </w:rPr>
              <w:t>Анализ</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эпизода</w:t>
            </w:r>
            <w:proofErr w:type="spellEnd"/>
          </w:p>
        </w:tc>
        <w:tc>
          <w:tcPr>
            <w:tcW w:w="850" w:type="dxa"/>
            <w:shd w:val="clear" w:color="auto" w:fill="auto"/>
          </w:tcPr>
          <w:p w14:paraId="6951246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68ED67CA"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6B3A651"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5006DE1"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C15DDC9" w14:textId="77777777" w:rsidTr="00D81E0F">
        <w:trPr>
          <w:trHeight w:val="20"/>
        </w:trPr>
        <w:tc>
          <w:tcPr>
            <w:tcW w:w="1101" w:type="dxa"/>
            <w:shd w:val="clear" w:color="auto" w:fill="auto"/>
          </w:tcPr>
          <w:p w14:paraId="5972D29F"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36, 37</w:t>
            </w:r>
          </w:p>
        </w:tc>
        <w:tc>
          <w:tcPr>
            <w:tcW w:w="5670" w:type="dxa"/>
            <w:shd w:val="clear" w:color="auto" w:fill="auto"/>
          </w:tcPr>
          <w:p w14:paraId="2506FB8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Драматургия </w:t>
            </w:r>
            <w:proofErr w:type="spellStart"/>
            <w:r w:rsidRPr="00ED4394">
              <w:rPr>
                <w:rFonts w:ascii="Times New Roman" w:hAnsi="Times New Roman" w:cs="Times New Roman"/>
                <w:sz w:val="24"/>
                <w:szCs w:val="24"/>
                <w:lang w:val="ru-RU"/>
              </w:rPr>
              <w:t>А.Н.Островского</w:t>
            </w:r>
            <w:proofErr w:type="spellEnd"/>
            <w:r w:rsidRPr="00ED4394">
              <w:rPr>
                <w:rFonts w:ascii="Times New Roman" w:hAnsi="Times New Roman" w:cs="Times New Roman"/>
                <w:sz w:val="24"/>
                <w:szCs w:val="24"/>
                <w:lang w:val="ru-RU"/>
              </w:rPr>
              <w:t xml:space="preserve"> конца 1860-х – 1870-х годов. </w:t>
            </w:r>
            <w:proofErr w:type="spellStart"/>
            <w:r w:rsidRPr="00ED4394">
              <w:rPr>
                <w:rFonts w:ascii="Times New Roman" w:hAnsi="Times New Roman" w:cs="Times New Roman"/>
                <w:sz w:val="24"/>
                <w:szCs w:val="24"/>
              </w:rPr>
              <w:t>Драма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Бесприданница</w:t>
            </w:r>
            <w:proofErr w:type="spellEnd"/>
            <w:r w:rsidRPr="00ED4394">
              <w:rPr>
                <w:rFonts w:ascii="Times New Roman" w:hAnsi="Times New Roman" w:cs="Times New Roman"/>
                <w:sz w:val="24"/>
                <w:szCs w:val="24"/>
              </w:rPr>
              <w:t>»</w:t>
            </w:r>
          </w:p>
        </w:tc>
        <w:tc>
          <w:tcPr>
            <w:tcW w:w="850" w:type="dxa"/>
            <w:shd w:val="clear" w:color="auto" w:fill="auto"/>
          </w:tcPr>
          <w:p w14:paraId="17EB19E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314D291B"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82EAC26"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18F289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5896F2B" w14:textId="77777777" w:rsidTr="00D81E0F">
        <w:trPr>
          <w:trHeight w:val="20"/>
        </w:trPr>
        <w:tc>
          <w:tcPr>
            <w:tcW w:w="1101" w:type="dxa"/>
            <w:shd w:val="clear" w:color="auto" w:fill="auto"/>
          </w:tcPr>
          <w:p w14:paraId="4DEA3E3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38</w:t>
            </w:r>
          </w:p>
        </w:tc>
        <w:tc>
          <w:tcPr>
            <w:tcW w:w="5670" w:type="dxa"/>
            <w:shd w:val="clear" w:color="auto" w:fill="auto"/>
          </w:tcPr>
          <w:p w14:paraId="2E608CEF"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Сочинение по драмам </w:t>
            </w:r>
            <w:proofErr w:type="spellStart"/>
            <w:r w:rsidRPr="00ED4394">
              <w:rPr>
                <w:rFonts w:ascii="Times New Roman" w:hAnsi="Times New Roman" w:cs="Times New Roman"/>
                <w:sz w:val="24"/>
                <w:szCs w:val="24"/>
                <w:lang w:val="ru-RU"/>
              </w:rPr>
              <w:t>А.Н.Островского</w:t>
            </w:r>
            <w:proofErr w:type="spellEnd"/>
            <w:r w:rsidRPr="00ED4394">
              <w:rPr>
                <w:rFonts w:ascii="Times New Roman" w:hAnsi="Times New Roman" w:cs="Times New Roman"/>
                <w:sz w:val="24"/>
                <w:szCs w:val="24"/>
                <w:lang w:val="ru-RU"/>
              </w:rPr>
              <w:t xml:space="preserve"> «Гроза» и «Бесприданница»</w:t>
            </w:r>
          </w:p>
        </w:tc>
        <w:tc>
          <w:tcPr>
            <w:tcW w:w="850" w:type="dxa"/>
            <w:shd w:val="clear" w:color="auto" w:fill="auto"/>
          </w:tcPr>
          <w:p w14:paraId="490B69F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55ED0AF6"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709" w:type="dxa"/>
            <w:shd w:val="clear" w:color="auto" w:fill="auto"/>
          </w:tcPr>
          <w:p w14:paraId="01CA5E3B"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4B8DAF43"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9535A54" w14:textId="77777777" w:rsidTr="00D81E0F">
        <w:trPr>
          <w:trHeight w:val="20"/>
        </w:trPr>
        <w:tc>
          <w:tcPr>
            <w:tcW w:w="1101" w:type="dxa"/>
            <w:shd w:val="clear" w:color="auto" w:fill="auto"/>
          </w:tcPr>
          <w:p w14:paraId="547A763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39</w:t>
            </w:r>
          </w:p>
        </w:tc>
        <w:tc>
          <w:tcPr>
            <w:tcW w:w="5670" w:type="dxa"/>
            <w:shd w:val="clear" w:color="auto" w:fill="auto"/>
          </w:tcPr>
          <w:p w14:paraId="79164BFC" w14:textId="77777777" w:rsidR="00ED4394" w:rsidRPr="00ED4394" w:rsidRDefault="00ED4394" w:rsidP="00D81E0F">
            <w:pPr>
              <w:spacing w:after="0" w:line="240" w:lineRule="auto"/>
              <w:jc w:val="both"/>
              <w:rPr>
                <w:rFonts w:ascii="Times New Roman" w:hAnsi="Times New Roman" w:cs="Times New Roman"/>
                <w:sz w:val="24"/>
                <w:szCs w:val="24"/>
                <w:lang w:val="ru-RU"/>
              </w:rPr>
            </w:pPr>
            <w:proofErr w:type="spellStart"/>
            <w:r w:rsidRPr="00ED4394">
              <w:rPr>
                <w:rFonts w:ascii="Times New Roman" w:hAnsi="Times New Roman" w:cs="Times New Roman"/>
                <w:sz w:val="24"/>
                <w:szCs w:val="24"/>
                <w:lang w:val="ru-RU"/>
              </w:rPr>
              <w:t>Вн</w:t>
            </w:r>
            <w:proofErr w:type="spellEnd"/>
            <w:r w:rsidRPr="00ED4394">
              <w:rPr>
                <w:rFonts w:ascii="Times New Roman" w:hAnsi="Times New Roman" w:cs="Times New Roman"/>
                <w:sz w:val="24"/>
                <w:szCs w:val="24"/>
                <w:lang w:val="ru-RU"/>
              </w:rPr>
              <w:t xml:space="preserve">. чт. Весенняя сказка </w:t>
            </w:r>
            <w:proofErr w:type="spellStart"/>
            <w:r w:rsidRPr="00ED4394">
              <w:rPr>
                <w:rFonts w:ascii="Times New Roman" w:hAnsi="Times New Roman" w:cs="Times New Roman"/>
                <w:sz w:val="24"/>
                <w:szCs w:val="24"/>
                <w:lang w:val="ru-RU"/>
              </w:rPr>
              <w:t>А.Н.Островского</w:t>
            </w:r>
            <w:proofErr w:type="spellEnd"/>
            <w:r w:rsidRPr="00ED4394">
              <w:rPr>
                <w:rFonts w:ascii="Times New Roman" w:hAnsi="Times New Roman" w:cs="Times New Roman"/>
                <w:sz w:val="24"/>
                <w:szCs w:val="24"/>
                <w:lang w:val="ru-RU"/>
              </w:rPr>
              <w:t xml:space="preserve"> «Снегурочка»</w:t>
            </w:r>
          </w:p>
        </w:tc>
        <w:tc>
          <w:tcPr>
            <w:tcW w:w="850" w:type="dxa"/>
            <w:shd w:val="clear" w:color="auto" w:fill="auto"/>
          </w:tcPr>
          <w:p w14:paraId="676DF63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008C4706"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08D61E3"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AF0F77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0D03D0B" w14:textId="77777777" w:rsidTr="00D81E0F">
        <w:trPr>
          <w:trHeight w:val="20"/>
        </w:trPr>
        <w:tc>
          <w:tcPr>
            <w:tcW w:w="1101" w:type="dxa"/>
            <w:shd w:val="clear" w:color="auto" w:fill="auto"/>
          </w:tcPr>
          <w:p w14:paraId="4DBD1791"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40</w:t>
            </w:r>
          </w:p>
        </w:tc>
        <w:tc>
          <w:tcPr>
            <w:tcW w:w="5670" w:type="dxa"/>
            <w:shd w:val="clear" w:color="auto" w:fill="auto"/>
          </w:tcPr>
          <w:p w14:paraId="6A3DE15A"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Ф.И.Тютчева</w:t>
            </w:r>
            <w:proofErr w:type="spellEnd"/>
          </w:p>
        </w:tc>
        <w:tc>
          <w:tcPr>
            <w:tcW w:w="850" w:type="dxa"/>
            <w:shd w:val="clear" w:color="auto" w:fill="auto"/>
          </w:tcPr>
          <w:p w14:paraId="62FB2511"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57C9E22E"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6F6D2D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7603F4B8"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DFC2F8B" w14:textId="77777777" w:rsidTr="00D81E0F">
        <w:trPr>
          <w:trHeight w:val="20"/>
        </w:trPr>
        <w:tc>
          <w:tcPr>
            <w:tcW w:w="1101" w:type="dxa"/>
            <w:shd w:val="clear" w:color="auto" w:fill="auto"/>
          </w:tcPr>
          <w:p w14:paraId="1FC28EC3"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41</w:t>
            </w:r>
          </w:p>
        </w:tc>
        <w:tc>
          <w:tcPr>
            <w:tcW w:w="5670" w:type="dxa"/>
            <w:shd w:val="clear" w:color="auto" w:fill="auto"/>
          </w:tcPr>
          <w:p w14:paraId="05EB986C"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Мир природы в поэзии </w:t>
            </w:r>
            <w:proofErr w:type="spellStart"/>
            <w:r w:rsidRPr="00ED4394">
              <w:rPr>
                <w:rFonts w:ascii="Times New Roman" w:hAnsi="Times New Roman" w:cs="Times New Roman"/>
                <w:sz w:val="24"/>
                <w:szCs w:val="24"/>
                <w:lang w:val="ru-RU"/>
              </w:rPr>
              <w:t>Ф.И.Тютчева</w:t>
            </w:r>
            <w:proofErr w:type="spellEnd"/>
          </w:p>
        </w:tc>
        <w:tc>
          <w:tcPr>
            <w:tcW w:w="850" w:type="dxa"/>
            <w:shd w:val="clear" w:color="auto" w:fill="auto"/>
          </w:tcPr>
          <w:p w14:paraId="3A4328F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3D86B138"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3497AF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50077AE"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CD38409" w14:textId="77777777" w:rsidTr="00D81E0F">
        <w:trPr>
          <w:trHeight w:val="20"/>
        </w:trPr>
        <w:tc>
          <w:tcPr>
            <w:tcW w:w="1101" w:type="dxa"/>
            <w:shd w:val="clear" w:color="auto" w:fill="auto"/>
          </w:tcPr>
          <w:p w14:paraId="2EB8BF7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42</w:t>
            </w:r>
          </w:p>
        </w:tc>
        <w:tc>
          <w:tcPr>
            <w:tcW w:w="5670" w:type="dxa"/>
            <w:shd w:val="clear" w:color="auto" w:fill="auto"/>
          </w:tcPr>
          <w:p w14:paraId="0095F527"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Философская лирика </w:t>
            </w:r>
            <w:proofErr w:type="spellStart"/>
            <w:r w:rsidRPr="00ED4394">
              <w:rPr>
                <w:rFonts w:ascii="Times New Roman" w:hAnsi="Times New Roman" w:cs="Times New Roman"/>
                <w:sz w:val="24"/>
                <w:szCs w:val="24"/>
                <w:lang w:val="ru-RU"/>
              </w:rPr>
              <w:t>Ф.И.Тютчева</w:t>
            </w:r>
            <w:proofErr w:type="spellEnd"/>
          </w:p>
        </w:tc>
        <w:tc>
          <w:tcPr>
            <w:tcW w:w="850" w:type="dxa"/>
            <w:shd w:val="clear" w:color="auto" w:fill="auto"/>
          </w:tcPr>
          <w:p w14:paraId="13EA802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26425D37"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5AFEC32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7A92CD1B"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899FEDD" w14:textId="77777777" w:rsidTr="00D81E0F">
        <w:trPr>
          <w:trHeight w:val="20"/>
        </w:trPr>
        <w:tc>
          <w:tcPr>
            <w:tcW w:w="1101" w:type="dxa"/>
            <w:shd w:val="clear" w:color="auto" w:fill="auto"/>
          </w:tcPr>
          <w:p w14:paraId="097D379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43</w:t>
            </w:r>
          </w:p>
        </w:tc>
        <w:tc>
          <w:tcPr>
            <w:tcW w:w="5670" w:type="dxa"/>
            <w:shd w:val="clear" w:color="auto" w:fill="auto"/>
          </w:tcPr>
          <w:p w14:paraId="23CA9278"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Любовная лирика </w:t>
            </w:r>
            <w:proofErr w:type="spellStart"/>
            <w:r w:rsidRPr="00ED4394">
              <w:rPr>
                <w:rFonts w:ascii="Times New Roman" w:hAnsi="Times New Roman" w:cs="Times New Roman"/>
                <w:sz w:val="24"/>
                <w:szCs w:val="24"/>
                <w:lang w:val="ru-RU"/>
              </w:rPr>
              <w:t>Ф.И.Тютчева</w:t>
            </w:r>
            <w:proofErr w:type="spellEnd"/>
          </w:p>
        </w:tc>
        <w:tc>
          <w:tcPr>
            <w:tcW w:w="850" w:type="dxa"/>
            <w:shd w:val="clear" w:color="auto" w:fill="auto"/>
          </w:tcPr>
          <w:p w14:paraId="2D61CDAD"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1C1C35A6"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0142E5F1"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7E7C10B5"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32EBDE5" w14:textId="77777777" w:rsidTr="00D81E0F">
        <w:trPr>
          <w:trHeight w:val="20"/>
        </w:trPr>
        <w:tc>
          <w:tcPr>
            <w:tcW w:w="1101" w:type="dxa"/>
            <w:shd w:val="clear" w:color="auto" w:fill="auto"/>
          </w:tcPr>
          <w:p w14:paraId="46D36D7B"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44</w:t>
            </w:r>
          </w:p>
        </w:tc>
        <w:tc>
          <w:tcPr>
            <w:tcW w:w="5670" w:type="dxa"/>
            <w:shd w:val="clear" w:color="auto" w:fill="auto"/>
          </w:tcPr>
          <w:p w14:paraId="381BD1A3"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Н.А.Некрасова</w:t>
            </w:r>
            <w:proofErr w:type="spellEnd"/>
            <w:r w:rsidRPr="00ED4394">
              <w:rPr>
                <w:rFonts w:ascii="Times New Roman" w:hAnsi="Times New Roman" w:cs="Times New Roman"/>
                <w:sz w:val="24"/>
                <w:szCs w:val="24"/>
                <w:lang w:val="ru-RU"/>
              </w:rPr>
              <w:t>. Темы и идеи лирики Некрасова</w:t>
            </w:r>
          </w:p>
        </w:tc>
        <w:tc>
          <w:tcPr>
            <w:tcW w:w="850" w:type="dxa"/>
            <w:shd w:val="clear" w:color="auto" w:fill="auto"/>
          </w:tcPr>
          <w:p w14:paraId="1E463EC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07E2DC45"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528E83C"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D61FCDF"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7BCAFBE" w14:textId="77777777" w:rsidTr="00D81E0F">
        <w:trPr>
          <w:trHeight w:val="20"/>
        </w:trPr>
        <w:tc>
          <w:tcPr>
            <w:tcW w:w="1101" w:type="dxa"/>
            <w:shd w:val="clear" w:color="auto" w:fill="auto"/>
          </w:tcPr>
          <w:p w14:paraId="5337CD9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45, 46</w:t>
            </w:r>
          </w:p>
        </w:tc>
        <w:tc>
          <w:tcPr>
            <w:tcW w:w="5670" w:type="dxa"/>
            <w:shd w:val="clear" w:color="auto" w:fill="auto"/>
          </w:tcPr>
          <w:p w14:paraId="1ED6D3B4"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Творчество </w:t>
            </w:r>
            <w:proofErr w:type="spellStart"/>
            <w:r w:rsidRPr="00ED4394">
              <w:rPr>
                <w:rFonts w:ascii="Times New Roman" w:hAnsi="Times New Roman" w:cs="Times New Roman"/>
                <w:sz w:val="24"/>
                <w:szCs w:val="24"/>
                <w:lang w:val="ru-RU"/>
              </w:rPr>
              <w:t>Н.А.Некрасова</w:t>
            </w:r>
            <w:proofErr w:type="spellEnd"/>
            <w:r w:rsidRPr="00ED4394">
              <w:rPr>
                <w:rFonts w:ascii="Times New Roman" w:hAnsi="Times New Roman" w:cs="Times New Roman"/>
                <w:sz w:val="24"/>
                <w:szCs w:val="24"/>
                <w:lang w:val="ru-RU"/>
              </w:rPr>
              <w:t>: лирика, ранние поэмы</w:t>
            </w:r>
          </w:p>
        </w:tc>
        <w:tc>
          <w:tcPr>
            <w:tcW w:w="850" w:type="dxa"/>
            <w:shd w:val="clear" w:color="auto" w:fill="auto"/>
          </w:tcPr>
          <w:p w14:paraId="32845C8F"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1ADFAE52"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122F4780"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AD6A675"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8FC1C7B" w14:textId="77777777" w:rsidTr="00D81E0F">
        <w:trPr>
          <w:trHeight w:val="20"/>
        </w:trPr>
        <w:tc>
          <w:tcPr>
            <w:tcW w:w="1101" w:type="dxa"/>
            <w:shd w:val="clear" w:color="auto" w:fill="auto"/>
          </w:tcPr>
          <w:p w14:paraId="7CAEF2A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47, 48</w:t>
            </w:r>
          </w:p>
        </w:tc>
        <w:tc>
          <w:tcPr>
            <w:tcW w:w="5670" w:type="dxa"/>
            <w:shd w:val="clear" w:color="auto" w:fill="auto"/>
          </w:tcPr>
          <w:p w14:paraId="5EA0AAD7"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Поэма </w:t>
            </w:r>
            <w:proofErr w:type="spellStart"/>
            <w:r w:rsidRPr="00ED4394">
              <w:rPr>
                <w:rFonts w:ascii="Times New Roman" w:hAnsi="Times New Roman" w:cs="Times New Roman"/>
                <w:sz w:val="24"/>
                <w:szCs w:val="24"/>
                <w:lang w:val="ru-RU"/>
              </w:rPr>
              <w:t>Н.А.Некрасова</w:t>
            </w:r>
            <w:proofErr w:type="spellEnd"/>
            <w:r w:rsidRPr="00ED4394">
              <w:rPr>
                <w:rFonts w:ascii="Times New Roman" w:hAnsi="Times New Roman" w:cs="Times New Roman"/>
                <w:sz w:val="24"/>
                <w:szCs w:val="24"/>
                <w:lang w:val="ru-RU"/>
              </w:rPr>
              <w:t xml:space="preserve"> «Кому на Руси жить хорошо»</w:t>
            </w:r>
          </w:p>
        </w:tc>
        <w:tc>
          <w:tcPr>
            <w:tcW w:w="850" w:type="dxa"/>
            <w:shd w:val="clear" w:color="auto" w:fill="auto"/>
          </w:tcPr>
          <w:p w14:paraId="54C6EBC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E4FD375"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0770291E"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74E60FE1"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8B83453" w14:textId="77777777" w:rsidTr="00D81E0F">
        <w:trPr>
          <w:trHeight w:val="20"/>
        </w:trPr>
        <w:tc>
          <w:tcPr>
            <w:tcW w:w="1101" w:type="dxa"/>
            <w:shd w:val="clear" w:color="auto" w:fill="auto"/>
          </w:tcPr>
          <w:p w14:paraId="3ADD6A5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49</w:t>
            </w:r>
          </w:p>
        </w:tc>
        <w:tc>
          <w:tcPr>
            <w:tcW w:w="5670" w:type="dxa"/>
            <w:shd w:val="clear" w:color="auto" w:fill="auto"/>
          </w:tcPr>
          <w:p w14:paraId="5B451BF0"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А.А.Фета</w:t>
            </w:r>
            <w:proofErr w:type="spellEnd"/>
            <w:r w:rsidRPr="00ED4394">
              <w:rPr>
                <w:rFonts w:ascii="Times New Roman" w:hAnsi="Times New Roman" w:cs="Times New Roman"/>
                <w:sz w:val="24"/>
                <w:szCs w:val="24"/>
                <w:lang w:val="ru-RU"/>
              </w:rPr>
              <w:t>. своеобразие лирики</w:t>
            </w:r>
          </w:p>
        </w:tc>
        <w:tc>
          <w:tcPr>
            <w:tcW w:w="850" w:type="dxa"/>
            <w:shd w:val="clear" w:color="auto" w:fill="auto"/>
          </w:tcPr>
          <w:p w14:paraId="054DB6F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117096A5"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74FEFE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40B3B1C9"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C48BC72" w14:textId="77777777" w:rsidTr="00D81E0F">
        <w:trPr>
          <w:trHeight w:val="20"/>
        </w:trPr>
        <w:tc>
          <w:tcPr>
            <w:tcW w:w="1101" w:type="dxa"/>
            <w:shd w:val="clear" w:color="auto" w:fill="auto"/>
          </w:tcPr>
          <w:p w14:paraId="5DBC38DB"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50</w:t>
            </w:r>
          </w:p>
        </w:tc>
        <w:tc>
          <w:tcPr>
            <w:tcW w:w="5670" w:type="dxa"/>
            <w:shd w:val="clear" w:color="auto" w:fill="auto"/>
          </w:tcPr>
          <w:p w14:paraId="18DE0832" w14:textId="77777777" w:rsidR="00ED4394" w:rsidRPr="00ED4394" w:rsidRDefault="00ED4394" w:rsidP="00D81E0F">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Лирика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А.А.Фета</w:t>
            </w:r>
            <w:proofErr w:type="spellEnd"/>
          </w:p>
        </w:tc>
        <w:tc>
          <w:tcPr>
            <w:tcW w:w="850" w:type="dxa"/>
            <w:shd w:val="clear" w:color="auto" w:fill="auto"/>
          </w:tcPr>
          <w:p w14:paraId="18ED297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5D5BFEF6"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D510992"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8E8F697"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7B33A00" w14:textId="77777777" w:rsidTr="00D81E0F">
        <w:trPr>
          <w:trHeight w:val="20"/>
        </w:trPr>
        <w:tc>
          <w:tcPr>
            <w:tcW w:w="1101" w:type="dxa"/>
            <w:shd w:val="clear" w:color="auto" w:fill="auto"/>
          </w:tcPr>
          <w:p w14:paraId="4D72471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51</w:t>
            </w:r>
          </w:p>
        </w:tc>
        <w:tc>
          <w:tcPr>
            <w:tcW w:w="5670" w:type="dxa"/>
            <w:shd w:val="clear" w:color="auto" w:fill="auto"/>
          </w:tcPr>
          <w:p w14:paraId="341E29DA"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А.К.Толстого</w:t>
            </w:r>
            <w:proofErr w:type="spellEnd"/>
            <w:r w:rsidRPr="00ED4394">
              <w:rPr>
                <w:rFonts w:ascii="Times New Roman" w:hAnsi="Times New Roman" w:cs="Times New Roman"/>
                <w:sz w:val="24"/>
                <w:szCs w:val="24"/>
                <w:lang w:val="ru-RU"/>
              </w:rPr>
              <w:t>. своеобразие лирики</w:t>
            </w:r>
          </w:p>
        </w:tc>
        <w:tc>
          <w:tcPr>
            <w:tcW w:w="850" w:type="dxa"/>
            <w:shd w:val="clear" w:color="auto" w:fill="auto"/>
          </w:tcPr>
          <w:p w14:paraId="04386AA3"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035FABE9"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0852C212"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9EBD765"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C0ECC43" w14:textId="77777777" w:rsidTr="00D81E0F">
        <w:trPr>
          <w:trHeight w:val="20"/>
        </w:trPr>
        <w:tc>
          <w:tcPr>
            <w:tcW w:w="1101" w:type="dxa"/>
            <w:shd w:val="clear" w:color="auto" w:fill="auto"/>
          </w:tcPr>
          <w:p w14:paraId="51C4D29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52</w:t>
            </w:r>
          </w:p>
        </w:tc>
        <w:tc>
          <w:tcPr>
            <w:tcW w:w="5670" w:type="dxa"/>
            <w:shd w:val="clear" w:color="auto" w:fill="auto"/>
          </w:tcPr>
          <w:p w14:paraId="06CFB45D"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Универсальный талант </w:t>
            </w:r>
            <w:proofErr w:type="spellStart"/>
            <w:r w:rsidRPr="00ED4394">
              <w:rPr>
                <w:rFonts w:ascii="Times New Roman" w:hAnsi="Times New Roman" w:cs="Times New Roman"/>
                <w:sz w:val="24"/>
                <w:szCs w:val="24"/>
                <w:lang w:val="ru-RU"/>
              </w:rPr>
              <w:t>А.К.Толстого</w:t>
            </w:r>
            <w:proofErr w:type="spellEnd"/>
          </w:p>
        </w:tc>
        <w:tc>
          <w:tcPr>
            <w:tcW w:w="850" w:type="dxa"/>
            <w:shd w:val="clear" w:color="auto" w:fill="auto"/>
          </w:tcPr>
          <w:p w14:paraId="69470E8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66053A77"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1A0D6D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42601B94"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56E65BB" w14:textId="77777777" w:rsidTr="00D81E0F">
        <w:trPr>
          <w:trHeight w:val="20"/>
        </w:trPr>
        <w:tc>
          <w:tcPr>
            <w:tcW w:w="1101" w:type="dxa"/>
            <w:shd w:val="clear" w:color="auto" w:fill="auto"/>
          </w:tcPr>
          <w:p w14:paraId="5EBF1BD3"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53</w:t>
            </w:r>
          </w:p>
        </w:tc>
        <w:tc>
          <w:tcPr>
            <w:tcW w:w="5670" w:type="dxa"/>
            <w:shd w:val="clear" w:color="auto" w:fill="auto"/>
          </w:tcPr>
          <w:p w14:paraId="649B66A9"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М.Е.Салтыкова</w:t>
            </w:r>
            <w:proofErr w:type="spellEnd"/>
            <w:r w:rsidRPr="00ED4394">
              <w:rPr>
                <w:rFonts w:ascii="Times New Roman" w:hAnsi="Times New Roman" w:cs="Times New Roman"/>
                <w:sz w:val="24"/>
                <w:szCs w:val="24"/>
                <w:lang w:val="ru-RU"/>
              </w:rPr>
              <w:t>-Щедрина</w:t>
            </w:r>
          </w:p>
        </w:tc>
        <w:tc>
          <w:tcPr>
            <w:tcW w:w="850" w:type="dxa"/>
            <w:shd w:val="clear" w:color="auto" w:fill="auto"/>
          </w:tcPr>
          <w:p w14:paraId="38BE48A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76F5C751"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4DEC6569"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0FB5812"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7B6F943" w14:textId="77777777" w:rsidTr="00D81E0F">
        <w:trPr>
          <w:trHeight w:val="20"/>
        </w:trPr>
        <w:tc>
          <w:tcPr>
            <w:tcW w:w="1101" w:type="dxa"/>
            <w:shd w:val="clear" w:color="auto" w:fill="auto"/>
          </w:tcPr>
          <w:p w14:paraId="3741A3C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54, 55</w:t>
            </w:r>
          </w:p>
        </w:tc>
        <w:tc>
          <w:tcPr>
            <w:tcW w:w="5670" w:type="dxa"/>
            <w:shd w:val="clear" w:color="auto" w:fill="auto"/>
          </w:tcPr>
          <w:p w14:paraId="6C35F837"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Особенности сатиры в «Истории одного города» </w:t>
            </w:r>
            <w:proofErr w:type="spellStart"/>
            <w:r w:rsidRPr="00ED4394">
              <w:rPr>
                <w:rFonts w:ascii="Times New Roman" w:hAnsi="Times New Roman" w:cs="Times New Roman"/>
                <w:sz w:val="24"/>
                <w:szCs w:val="24"/>
                <w:lang w:val="ru-RU"/>
              </w:rPr>
              <w:t>М.Е.Салтыкова</w:t>
            </w:r>
            <w:proofErr w:type="spellEnd"/>
            <w:r w:rsidRPr="00ED4394">
              <w:rPr>
                <w:rFonts w:ascii="Times New Roman" w:hAnsi="Times New Roman" w:cs="Times New Roman"/>
                <w:sz w:val="24"/>
                <w:szCs w:val="24"/>
                <w:lang w:val="ru-RU"/>
              </w:rPr>
              <w:t>-Щедрина</w:t>
            </w:r>
          </w:p>
        </w:tc>
        <w:tc>
          <w:tcPr>
            <w:tcW w:w="850" w:type="dxa"/>
            <w:shd w:val="clear" w:color="auto" w:fill="auto"/>
          </w:tcPr>
          <w:p w14:paraId="6D8042C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C8E9C3D"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60CC92C"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38E5DF3"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F535607" w14:textId="77777777" w:rsidTr="00D81E0F">
        <w:trPr>
          <w:trHeight w:val="20"/>
        </w:trPr>
        <w:tc>
          <w:tcPr>
            <w:tcW w:w="1101" w:type="dxa"/>
            <w:shd w:val="clear" w:color="auto" w:fill="auto"/>
          </w:tcPr>
          <w:p w14:paraId="31854BD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56</w:t>
            </w:r>
          </w:p>
        </w:tc>
        <w:tc>
          <w:tcPr>
            <w:tcW w:w="5670" w:type="dxa"/>
            <w:shd w:val="clear" w:color="auto" w:fill="auto"/>
          </w:tcPr>
          <w:p w14:paraId="61BB6267"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Коллективный проект. Дискуссия по «Истории одного города» </w:t>
            </w:r>
            <w:proofErr w:type="spellStart"/>
            <w:r w:rsidRPr="00ED4394">
              <w:rPr>
                <w:rFonts w:ascii="Times New Roman" w:hAnsi="Times New Roman" w:cs="Times New Roman"/>
                <w:sz w:val="24"/>
                <w:szCs w:val="24"/>
                <w:lang w:val="ru-RU"/>
              </w:rPr>
              <w:t>М.Е.Салтыкова</w:t>
            </w:r>
            <w:proofErr w:type="spellEnd"/>
            <w:r w:rsidRPr="00ED4394">
              <w:rPr>
                <w:rFonts w:ascii="Times New Roman" w:hAnsi="Times New Roman" w:cs="Times New Roman"/>
                <w:sz w:val="24"/>
                <w:szCs w:val="24"/>
                <w:lang w:val="ru-RU"/>
              </w:rPr>
              <w:t>-Щедрина</w:t>
            </w:r>
          </w:p>
        </w:tc>
        <w:tc>
          <w:tcPr>
            <w:tcW w:w="850" w:type="dxa"/>
            <w:shd w:val="clear" w:color="auto" w:fill="auto"/>
          </w:tcPr>
          <w:p w14:paraId="6CBAE773"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594E2568"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5FDDFB9"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77C86F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F3AD49B" w14:textId="77777777" w:rsidTr="00D81E0F">
        <w:trPr>
          <w:trHeight w:val="20"/>
        </w:trPr>
        <w:tc>
          <w:tcPr>
            <w:tcW w:w="1101" w:type="dxa"/>
            <w:shd w:val="clear" w:color="auto" w:fill="auto"/>
          </w:tcPr>
          <w:p w14:paraId="5B18144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57</w:t>
            </w:r>
          </w:p>
        </w:tc>
        <w:tc>
          <w:tcPr>
            <w:tcW w:w="5670" w:type="dxa"/>
            <w:shd w:val="clear" w:color="auto" w:fill="auto"/>
          </w:tcPr>
          <w:p w14:paraId="45CE911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Обзор романа </w:t>
            </w:r>
            <w:proofErr w:type="spellStart"/>
            <w:r w:rsidRPr="00ED4394">
              <w:rPr>
                <w:rFonts w:ascii="Times New Roman" w:hAnsi="Times New Roman" w:cs="Times New Roman"/>
                <w:sz w:val="24"/>
                <w:szCs w:val="24"/>
                <w:lang w:val="ru-RU"/>
              </w:rPr>
              <w:t>М.Е.Салтыкова</w:t>
            </w:r>
            <w:proofErr w:type="spellEnd"/>
            <w:r w:rsidRPr="00ED4394">
              <w:rPr>
                <w:rFonts w:ascii="Times New Roman" w:hAnsi="Times New Roman" w:cs="Times New Roman"/>
                <w:sz w:val="24"/>
                <w:szCs w:val="24"/>
                <w:lang w:val="ru-RU"/>
              </w:rPr>
              <w:t xml:space="preserve">-Щедрина «Господа Головлевы». </w:t>
            </w:r>
            <w:proofErr w:type="spellStart"/>
            <w:r w:rsidRPr="00ED4394">
              <w:rPr>
                <w:rFonts w:ascii="Times New Roman" w:hAnsi="Times New Roman" w:cs="Times New Roman"/>
                <w:sz w:val="24"/>
                <w:szCs w:val="24"/>
              </w:rPr>
              <w:t>Цикл</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сказок</w:t>
            </w:r>
            <w:proofErr w:type="spellEnd"/>
          </w:p>
        </w:tc>
        <w:tc>
          <w:tcPr>
            <w:tcW w:w="850" w:type="dxa"/>
            <w:shd w:val="clear" w:color="auto" w:fill="auto"/>
          </w:tcPr>
          <w:p w14:paraId="20A0895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49C125EB"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11D89060"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C276AD9"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23DEEE6" w14:textId="77777777" w:rsidTr="00D81E0F">
        <w:trPr>
          <w:trHeight w:val="20"/>
        </w:trPr>
        <w:tc>
          <w:tcPr>
            <w:tcW w:w="1101" w:type="dxa"/>
            <w:shd w:val="clear" w:color="auto" w:fill="auto"/>
          </w:tcPr>
          <w:p w14:paraId="1EFB2CFB"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58, 59</w:t>
            </w:r>
          </w:p>
        </w:tc>
        <w:tc>
          <w:tcPr>
            <w:tcW w:w="5670" w:type="dxa"/>
            <w:shd w:val="clear" w:color="auto" w:fill="auto"/>
          </w:tcPr>
          <w:p w14:paraId="24F95787"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Фредерик Стендаль. «Красное и черное»</w:t>
            </w:r>
          </w:p>
        </w:tc>
        <w:tc>
          <w:tcPr>
            <w:tcW w:w="850" w:type="dxa"/>
            <w:shd w:val="clear" w:color="auto" w:fill="auto"/>
          </w:tcPr>
          <w:p w14:paraId="0C9F8E51"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0237CB6"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4C74304D"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06DE02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34DE0A3" w14:textId="77777777" w:rsidTr="00D81E0F">
        <w:trPr>
          <w:trHeight w:val="20"/>
        </w:trPr>
        <w:tc>
          <w:tcPr>
            <w:tcW w:w="1101" w:type="dxa"/>
            <w:shd w:val="clear" w:color="auto" w:fill="auto"/>
          </w:tcPr>
          <w:p w14:paraId="0D02AB2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60, 61</w:t>
            </w:r>
          </w:p>
        </w:tc>
        <w:tc>
          <w:tcPr>
            <w:tcW w:w="5670" w:type="dxa"/>
            <w:shd w:val="clear" w:color="auto" w:fill="auto"/>
          </w:tcPr>
          <w:p w14:paraId="3A6C901F"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Обзор творчества Оноре де Бальзак</w:t>
            </w:r>
          </w:p>
        </w:tc>
        <w:tc>
          <w:tcPr>
            <w:tcW w:w="850" w:type="dxa"/>
            <w:shd w:val="clear" w:color="auto" w:fill="auto"/>
          </w:tcPr>
          <w:p w14:paraId="71E1BB6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7BDEEC20"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215911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06D11BB"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121FA71" w14:textId="77777777" w:rsidTr="00D81E0F">
        <w:trPr>
          <w:trHeight w:val="20"/>
        </w:trPr>
        <w:tc>
          <w:tcPr>
            <w:tcW w:w="1101" w:type="dxa"/>
            <w:shd w:val="clear" w:color="auto" w:fill="auto"/>
          </w:tcPr>
          <w:p w14:paraId="0DAFC5C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62, 63</w:t>
            </w:r>
          </w:p>
        </w:tc>
        <w:tc>
          <w:tcPr>
            <w:tcW w:w="5670" w:type="dxa"/>
            <w:shd w:val="clear" w:color="auto" w:fill="auto"/>
          </w:tcPr>
          <w:p w14:paraId="2B432C5A" w14:textId="77777777" w:rsidR="00ED4394" w:rsidRPr="00ED4394" w:rsidRDefault="00ED4394" w:rsidP="00D81E0F">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Обзор</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творчества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Чарльза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Диккенса</w:t>
            </w:r>
            <w:proofErr w:type="spellEnd"/>
          </w:p>
        </w:tc>
        <w:tc>
          <w:tcPr>
            <w:tcW w:w="850" w:type="dxa"/>
            <w:shd w:val="clear" w:color="auto" w:fill="auto"/>
          </w:tcPr>
          <w:p w14:paraId="4B092FF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3A82FF10"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4E7FCFD8"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85572CE"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3A166FC" w14:textId="77777777" w:rsidTr="00D81E0F">
        <w:trPr>
          <w:trHeight w:val="20"/>
        </w:trPr>
        <w:tc>
          <w:tcPr>
            <w:tcW w:w="1101" w:type="dxa"/>
            <w:shd w:val="clear" w:color="auto" w:fill="auto"/>
          </w:tcPr>
          <w:p w14:paraId="2F917DF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64, 65</w:t>
            </w:r>
          </w:p>
        </w:tc>
        <w:tc>
          <w:tcPr>
            <w:tcW w:w="5670" w:type="dxa"/>
            <w:shd w:val="clear" w:color="auto" w:fill="auto"/>
          </w:tcPr>
          <w:p w14:paraId="7B9A606B"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Ф.М.Достоевского</w:t>
            </w:r>
            <w:proofErr w:type="spellEnd"/>
            <w:r w:rsidRPr="00ED4394">
              <w:rPr>
                <w:rFonts w:ascii="Times New Roman" w:hAnsi="Times New Roman" w:cs="Times New Roman"/>
                <w:sz w:val="24"/>
                <w:szCs w:val="24"/>
                <w:lang w:val="ru-RU"/>
              </w:rPr>
              <w:t>. Роман «Бедные люди»</w:t>
            </w:r>
          </w:p>
        </w:tc>
        <w:tc>
          <w:tcPr>
            <w:tcW w:w="850" w:type="dxa"/>
            <w:shd w:val="clear" w:color="auto" w:fill="auto"/>
          </w:tcPr>
          <w:p w14:paraId="6C71D41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5E273DC"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B83A25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43F831F5"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01F1F24" w14:textId="77777777" w:rsidTr="00D81E0F">
        <w:trPr>
          <w:trHeight w:val="20"/>
        </w:trPr>
        <w:tc>
          <w:tcPr>
            <w:tcW w:w="1101" w:type="dxa"/>
            <w:shd w:val="clear" w:color="auto" w:fill="auto"/>
          </w:tcPr>
          <w:p w14:paraId="01F8A95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66</w:t>
            </w:r>
          </w:p>
        </w:tc>
        <w:tc>
          <w:tcPr>
            <w:tcW w:w="5670" w:type="dxa"/>
            <w:shd w:val="clear" w:color="auto" w:fill="auto"/>
          </w:tcPr>
          <w:p w14:paraId="3B862A21"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«Преступление и наказание» </w:t>
            </w:r>
            <w:proofErr w:type="spellStart"/>
            <w:r w:rsidRPr="00ED4394">
              <w:rPr>
                <w:rFonts w:ascii="Times New Roman" w:hAnsi="Times New Roman" w:cs="Times New Roman"/>
                <w:sz w:val="24"/>
                <w:szCs w:val="24"/>
                <w:lang w:val="ru-RU"/>
              </w:rPr>
              <w:t>Ф.М.Достоевского</w:t>
            </w:r>
            <w:proofErr w:type="spellEnd"/>
            <w:r w:rsidRPr="00ED4394">
              <w:rPr>
                <w:rFonts w:ascii="Times New Roman" w:hAnsi="Times New Roman" w:cs="Times New Roman"/>
                <w:sz w:val="24"/>
                <w:szCs w:val="24"/>
                <w:lang w:val="ru-RU"/>
              </w:rPr>
              <w:t xml:space="preserve"> как психологический роман</w:t>
            </w:r>
          </w:p>
        </w:tc>
        <w:tc>
          <w:tcPr>
            <w:tcW w:w="850" w:type="dxa"/>
            <w:shd w:val="clear" w:color="auto" w:fill="auto"/>
          </w:tcPr>
          <w:p w14:paraId="250B099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337A8E10"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FA8D0D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A61419F"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C030AA3" w14:textId="77777777" w:rsidTr="00D81E0F">
        <w:trPr>
          <w:trHeight w:val="20"/>
        </w:trPr>
        <w:tc>
          <w:tcPr>
            <w:tcW w:w="1101" w:type="dxa"/>
            <w:shd w:val="clear" w:color="auto" w:fill="auto"/>
          </w:tcPr>
          <w:p w14:paraId="54FA92A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67</w:t>
            </w:r>
          </w:p>
        </w:tc>
        <w:tc>
          <w:tcPr>
            <w:tcW w:w="5670" w:type="dxa"/>
            <w:shd w:val="clear" w:color="auto" w:fill="auto"/>
          </w:tcPr>
          <w:p w14:paraId="2BD7E934" w14:textId="77777777" w:rsidR="00ED4394" w:rsidRPr="00ED4394" w:rsidRDefault="00ED4394" w:rsidP="00D81E0F">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Идея</w:t>
            </w:r>
            <w:proofErr w:type="spellEnd"/>
            <w:r w:rsidRPr="00ED4394">
              <w:rPr>
                <w:rFonts w:ascii="Times New Roman" w:hAnsi="Times New Roman" w:cs="Times New Roman"/>
                <w:sz w:val="24"/>
                <w:szCs w:val="24"/>
              </w:rPr>
              <w:t xml:space="preserve"> и </w:t>
            </w:r>
            <w:proofErr w:type="spellStart"/>
            <w:r w:rsidRPr="00ED4394">
              <w:rPr>
                <w:rFonts w:ascii="Times New Roman" w:hAnsi="Times New Roman" w:cs="Times New Roman"/>
                <w:sz w:val="24"/>
                <w:szCs w:val="24"/>
              </w:rPr>
              <w:t>натура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Раскольникова</w:t>
            </w:r>
            <w:proofErr w:type="spellEnd"/>
          </w:p>
        </w:tc>
        <w:tc>
          <w:tcPr>
            <w:tcW w:w="850" w:type="dxa"/>
            <w:shd w:val="clear" w:color="auto" w:fill="auto"/>
          </w:tcPr>
          <w:p w14:paraId="151A4B0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2CBC3A69"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4C1987D7"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A7D17B4"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028DFF93" w14:textId="77777777" w:rsidTr="00D81E0F">
        <w:trPr>
          <w:trHeight w:val="20"/>
        </w:trPr>
        <w:tc>
          <w:tcPr>
            <w:tcW w:w="1101" w:type="dxa"/>
            <w:shd w:val="clear" w:color="auto" w:fill="auto"/>
          </w:tcPr>
          <w:p w14:paraId="1BBBFC8A"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68</w:t>
            </w:r>
          </w:p>
        </w:tc>
        <w:tc>
          <w:tcPr>
            <w:tcW w:w="5670" w:type="dxa"/>
            <w:shd w:val="clear" w:color="auto" w:fill="auto"/>
          </w:tcPr>
          <w:p w14:paraId="15D3EE36" w14:textId="77777777" w:rsidR="00ED4394" w:rsidRPr="00ED4394" w:rsidRDefault="00ED4394" w:rsidP="00D81E0F">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Раскольников</w:t>
            </w:r>
            <w:proofErr w:type="spellEnd"/>
            <w:r w:rsidRPr="00ED4394">
              <w:rPr>
                <w:rFonts w:ascii="Times New Roman" w:hAnsi="Times New Roman" w:cs="Times New Roman"/>
                <w:sz w:val="24"/>
                <w:szCs w:val="24"/>
              </w:rPr>
              <w:t xml:space="preserve"> и </w:t>
            </w:r>
            <w:proofErr w:type="spellStart"/>
            <w:r w:rsidRPr="00ED4394">
              <w:rPr>
                <w:rFonts w:ascii="Times New Roman" w:hAnsi="Times New Roman" w:cs="Times New Roman"/>
                <w:sz w:val="24"/>
                <w:szCs w:val="24"/>
              </w:rPr>
              <w:t>Сонечка</w:t>
            </w:r>
            <w:proofErr w:type="spellEnd"/>
          </w:p>
        </w:tc>
        <w:tc>
          <w:tcPr>
            <w:tcW w:w="850" w:type="dxa"/>
            <w:shd w:val="clear" w:color="auto" w:fill="auto"/>
          </w:tcPr>
          <w:p w14:paraId="7E664A4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353D977C"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16E94159"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D7CA9E2"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EEB4878" w14:textId="77777777" w:rsidTr="00D81E0F">
        <w:trPr>
          <w:trHeight w:val="20"/>
        </w:trPr>
        <w:tc>
          <w:tcPr>
            <w:tcW w:w="1101" w:type="dxa"/>
            <w:shd w:val="clear" w:color="auto" w:fill="auto"/>
          </w:tcPr>
          <w:p w14:paraId="1C924DE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lastRenderedPageBreak/>
              <w:t>69, 70</w:t>
            </w:r>
          </w:p>
        </w:tc>
        <w:tc>
          <w:tcPr>
            <w:tcW w:w="5670" w:type="dxa"/>
            <w:shd w:val="clear" w:color="auto" w:fill="auto"/>
          </w:tcPr>
          <w:p w14:paraId="33C40DF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Роман «Преступление и наказание» в русской критике. </w:t>
            </w:r>
            <w:proofErr w:type="spellStart"/>
            <w:r w:rsidRPr="00ED4394">
              <w:rPr>
                <w:rFonts w:ascii="Times New Roman" w:hAnsi="Times New Roman" w:cs="Times New Roman"/>
                <w:sz w:val="24"/>
                <w:szCs w:val="24"/>
              </w:rPr>
              <w:t>Экранизация</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романа</w:t>
            </w:r>
            <w:proofErr w:type="spellEnd"/>
          </w:p>
        </w:tc>
        <w:tc>
          <w:tcPr>
            <w:tcW w:w="850" w:type="dxa"/>
            <w:shd w:val="clear" w:color="auto" w:fill="auto"/>
          </w:tcPr>
          <w:p w14:paraId="03585BD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FC7961A"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56D6453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752A9D8E"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CC66C7E" w14:textId="77777777" w:rsidTr="00D81E0F">
        <w:trPr>
          <w:trHeight w:val="20"/>
        </w:trPr>
        <w:tc>
          <w:tcPr>
            <w:tcW w:w="1101" w:type="dxa"/>
            <w:shd w:val="clear" w:color="auto" w:fill="auto"/>
          </w:tcPr>
          <w:p w14:paraId="2348156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71, 72</w:t>
            </w:r>
          </w:p>
        </w:tc>
        <w:tc>
          <w:tcPr>
            <w:tcW w:w="5670" w:type="dxa"/>
            <w:shd w:val="clear" w:color="auto" w:fill="auto"/>
          </w:tcPr>
          <w:p w14:paraId="1F6A33B0"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Обзор романов </w:t>
            </w:r>
            <w:proofErr w:type="spellStart"/>
            <w:r w:rsidRPr="00ED4394">
              <w:rPr>
                <w:rFonts w:ascii="Times New Roman" w:hAnsi="Times New Roman" w:cs="Times New Roman"/>
                <w:sz w:val="24"/>
                <w:szCs w:val="24"/>
                <w:lang w:val="ru-RU"/>
              </w:rPr>
              <w:t>Ф.М.Достоевского</w:t>
            </w:r>
            <w:proofErr w:type="spellEnd"/>
            <w:r w:rsidRPr="00ED4394">
              <w:rPr>
                <w:rFonts w:ascii="Times New Roman" w:hAnsi="Times New Roman" w:cs="Times New Roman"/>
                <w:sz w:val="24"/>
                <w:szCs w:val="24"/>
                <w:lang w:val="ru-RU"/>
              </w:rPr>
              <w:t xml:space="preserve"> «Идиот», «Бесы», «Подросток», «Братья Карамазовы»</w:t>
            </w:r>
          </w:p>
        </w:tc>
        <w:tc>
          <w:tcPr>
            <w:tcW w:w="850" w:type="dxa"/>
            <w:shd w:val="clear" w:color="auto" w:fill="auto"/>
          </w:tcPr>
          <w:p w14:paraId="484DB8E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8BB918B"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ECB6599"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5C059232"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48717B8" w14:textId="77777777" w:rsidTr="00D81E0F">
        <w:trPr>
          <w:trHeight w:val="20"/>
        </w:trPr>
        <w:tc>
          <w:tcPr>
            <w:tcW w:w="1101" w:type="dxa"/>
            <w:shd w:val="clear" w:color="auto" w:fill="auto"/>
          </w:tcPr>
          <w:p w14:paraId="433CFFE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73, 74</w:t>
            </w:r>
          </w:p>
        </w:tc>
        <w:tc>
          <w:tcPr>
            <w:tcW w:w="5670" w:type="dxa"/>
            <w:shd w:val="clear" w:color="auto" w:fill="auto"/>
          </w:tcPr>
          <w:p w14:paraId="1633255B"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Сочинение по роману </w:t>
            </w:r>
            <w:proofErr w:type="spellStart"/>
            <w:r w:rsidRPr="00ED4394">
              <w:rPr>
                <w:rFonts w:ascii="Times New Roman" w:hAnsi="Times New Roman" w:cs="Times New Roman"/>
                <w:sz w:val="24"/>
                <w:szCs w:val="24"/>
                <w:lang w:val="ru-RU"/>
              </w:rPr>
              <w:t>Ф.М.Достоевского</w:t>
            </w:r>
            <w:proofErr w:type="spellEnd"/>
            <w:r w:rsidRPr="00ED4394">
              <w:rPr>
                <w:rFonts w:ascii="Times New Roman" w:hAnsi="Times New Roman" w:cs="Times New Roman"/>
                <w:sz w:val="24"/>
                <w:szCs w:val="24"/>
                <w:lang w:val="ru-RU"/>
              </w:rPr>
              <w:t xml:space="preserve"> «преступление и наказание»</w:t>
            </w:r>
          </w:p>
        </w:tc>
        <w:tc>
          <w:tcPr>
            <w:tcW w:w="850" w:type="dxa"/>
            <w:shd w:val="clear" w:color="auto" w:fill="auto"/>
          </w:tcPr>
          <w:p w14:paraId="432CCA0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284E802D"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669802D5"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70B17FF7"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071C00C6" w14:textId="77777777" w:rsidTr="00D81E0F">
        <w:trPr>
          <w:trHeight w:val="20"/>
        </w:trPr>
        <w:tc>
          <w:tcPr>
            <w:tcW w:w="1101" w:type="dxa"/>
            <w:shd w:val="clear" w:color="auto" w:fill="auto"/>
          </w:tcPr>
          <w:p w14:paraId="2DA5EAC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75</w:t>
            </w:r>
          </w:p>
        </w:tc>
        <w:tc>
          <w:tcPr>
            <w:tcW w:w="5670" w:type="dxa"/>
            <w:shd w:val="clear" w:color="auto" w:fill="auto"/>
          </w:tcPr>
          <w:p w14:paraId="512B99B9"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Л.Н.Толстого</w:t>
            </w:r>
            <w:proofErr w:type="spellEnd"/>
          </w:p>
        </w:tc>
        <w:tc>
          <w:tcPr>
            <w:tcW w:w="850" w:type="dxa"/>
            <w:shd w:val="clear" w:color="auto" w:fill="auto"/>
          </w:tcPr>
          <w:p w14:paraId="10B51D1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0F2A78EB"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6B6D7642"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15EA63B"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93C3AAF" w14:textId="77777777" w:rsidTr="00D81E0F">
        <w:trPr>
          <w:trHeight w:val="20"/>
        </w:trPr>
        <w:tc>
          <w:tcPr>
            <w:tcW w:w="1101" w:type="dxa"/>
            <w:shd w:val="clear" w:color="auto" w:fill="auto"/>
          </w:tcPr>
          <w:p w14:paraId="58566F8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76</w:t>
            </w:r>
          </w:p>
        </w:tc>
        <w:tc>
          <w:tcPr>
            <w:tcW w:w="5670" w:type="dxa"/>
            <w:shd w:val="clear" w:color="auto" w:fill="auto"/>
          </w:tcPr>
          <w:p w14:paraId="0700EEA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Военный опыт </w:t>
            </w:r>
            <w:proofErr w:type="spellStart"/>
            <w:r w:rsidRPr="00ED4394">
              <w:rPr>
                <w:rFonts w:ascii="Times New Roman" w:hAnsi="Times New Roman" w:cs="Times New Roman"/>
                <w:sz w:val="24"/>
                <w:szCs w:val="24"/>
                <w:lang w:val="ru-RU"/>
              </w:rPr>
              <w:t>Л.Н.Толстого</w:t>
            </w:r>
            <w:proofErr w:type="spellEnd"/>
            <w:r w:rsidRPr="00ED4394">
              <w:rPr>
                <w:rFonts w:ascii="Times New Roman" w:hAnsi="Times New Roman" w:cs="Times New Roman"/>
                <w:sz w:val="24"/>
                <w:szCs w:val="24"/>
                <w:lang w:val="ru-RU"/>
              </w:rPr>
              <w:t xml:space="preserve">, его общественная и педагогическая деятельность. </w:t>
            </w:r>
            <w:r w:rsidRPr="00ED4394">
              <w:rPr>
                <w:rFonts w:ascii="Times New Roman" w:hAnsi="Times New Roman" w:cs="Times New Roman"/>
                <w:sz w:val="24"/>
                <w:szCs w:val="24"/>
              </w:rPr>
              <w:t>«</w:t>
            </w:r>
            <w:proofErr w:type="spellStart"/>
            <w:r w:rsidRPr="00ED4394">
              <w:rPr>
                <w:rFonts w:ascii="Times New Roman" w:hAnsi="Times New Roman" w:cs="Times New Roman"/>
                <w:sz w:val="24"/>
                <w:szCs w:val="24"/>
              </w:rPr>
              <w:t>Севастопольские</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рассказы</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повесть</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Казаки</w:t>
            </w:r>
            <w:proofErr w:type="spellEnd"/>
            <w:r w:rsidRPr="00ED4394">
              <w:rPr>
                <w:rFonts w:ascii="Times New Roman" w:hAnsi="Times New Roman" w:cs="Times New Roman"/>
                <w:sz w:val="24"/>
                <w:szCs w:val="24"/>
              </w:rPr>
              <w:t>»</w:t>
            </w:r>
          </w:p>
        </w:tc>
        <w:tc>
          <w:tcPr>
            <w:tcW w:w="850" w:type="dxa"/>
            <w:shd w:val="clear" w:color="auto" w:fill="auto"/>
          </w:tcPr>
          <w:p w14:paraId="49D02C0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5235B43A"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714FEAE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1F4D92C"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A51AC2C" w14:textId="77777777" w:rsidTr="00D81E0F">
        <w:trPr>
          <w:trHeight w:val="20"/>
        </w:trPr>
        <w:tc>
          <w:tcPr>
            <w:tcW w:w="1101" w:type="dxa"/>
            <w:shd w:val="clear" w:color="auto" w:fill="auto"/>
          </w:tcPr>
          <w:p w14:paraId="26A43347"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77</w:t>
            </w:r>
          </w:p>
        </w:tc>
        <w:tc>
          <w:tcPr>
            <w:tcW w:w="5670" w:type="dxa"/>
            <w:shd w:val="clear" w:color="auto" w:fill="auto"/>
          </w:tcPr>
          <w:p w14:paraId="044FED4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Творческая история романа «Война и мир». </w:t>
            </w:r>
            <w:proofErr w:type="spellStart"/>
            <w:r w:rsidRPr="00ED4394">
              <w:rPr>
                <w:rFonts w:ascii="Times New Roman" w:hAnsi="Times New Roman" w:cs="Times New Roman"/>
                <w:sz w:val="24"/>
                <w:szCs w:val="24"/>
              </w:rPr>
              <w:t>Особенности</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жанра</w:t>
            </w:r>
            <w:proofErr w:type="spellEnd"/>
            <w:r w:rsidRPr="00ED4394">
              <w:rPr>
                <w:rFonts w:ascii="Times New Roman" w:hAnsi="Times New Roman" w:cs="Times New Roman"/>
                <w:sz w:val="24"/>
                <w:szCs w:val="24"/>
              </w:rPr>
              <w:t xml:space="preserve"> и </w:t>
            </w:r>
            <w:proofErr w:type="spellStart"/>
            <w:r w:rsidRPr="00ED4394">
              <w:rPr>
                <w:rFonts w:ascii="Times New Roman" w:hAnsi="Times New Roman" w:cs="Times New Roman"/>
                <w:sz w:val="24"/>
                <w:szCs w:val="24"/>
              </w:rPr>
              <w:t>композиции</w:t>
            </w:r>
            <w:proofErr w:type="spellEnd"/>
          </w:p>
        </w:tc>
        <w:tc>
          <w:tcPr>
            <w:tcW w:w="850" w:type="dxa"/>
            <w:shd w:val="clear" w:color="auto" w:fill="auto"/>
          </w:tcPr>
          <w:p w14:paraId="094DB4E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0520BC30"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709" w:type="dxa"/>
            <w:shd w:val="clear" w:color="auto" w:fill="auto"/>
          </w:tcPr>
          <w:p w14:paraId="53E02380"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58BEC9D4"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07F2DD7" w14:textId="77777777" w:rsidTr="00D81E0F">
        <w:trPr>
          <w:trHeight w:val="20"/>
        </w:trPr>
        <w:tc>
          <w:tcPr>
            <w:tcW w:w="1101" w:type="dxa"/>
            <w:shd w:val="clear" w:color="auto" w:fill="auto"/>
          </w:tcPr>
          <w:p w14:paraId="1A46EBE1"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78, 79</w:t>
            </w:r>
          </w:p>
        </w:tc>
        <w:tc>
          <w:tcPr>
            <w:tcW w:w="5670" w:type="dxa"/>
            <w:shd w:val="clear" w:color="auto" w:fill="auto"/>
          </w:tcPr>
          <w:p w14:paraId="2DD3CCB0"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Народ и толпа. Наполеон и Кутузов в романе «вона и мир»</w:t>
            </w:r>
          </w:p>
        </w:tc>
        <w:tc>
          <w:tcPr>
            <w:tcW w:w="850" w:type="dxa"/>
            <w:shd w:val="clear" w:color="auto" w:fill="auto"/>
          </w:tcPr>
          <w:p w14:paraId="31604D63"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56859373"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5D767D5D"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5B449C7"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777D1F3" w14:textId="77777777" w:rsidTr="00D81E0F">
        <w:trPr>
          <w:trHeight w:val="20"/>
        </w:trPr>
        <w:tc>
          <w:tcPr>
            <w:tcW w:w="1101" w:type="dxa"/>
            <w:shd w:val="clear" w:color="auto" w:fill="auto"/>
          </w:tcPr>
          <w:p w14:paraId="7A0E3CB6"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80, 81</w:t>
            </w:r>
          </w:p>
        </w:tc>
        <w:tc>
          <w:tcPr>
            <w:tcW w:w="5670" w:type="dxa"/>
            <w:shd w:val="clear" w:color="auto" w:fill="auto"/>
          </w:tcPr>
          <w:p w14:paraId="0F3C0762"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Жизненные искания Андрея Болконского и Пьера Безухова</w:t>
            </w:r>
          </w:p>
        </w:tc>
        <w:tc>
          <w:tcPr>
            <w:tcW w:w="850" w:type="dxa"/>
            <w:shd w:val="clear" w:color="auto" w:fill="auto"/>
          </w:tcPr>
          <w:p w14:paraId="0CF3F86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068DF518"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0F00537E"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A8FBDFA"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BDECE06" w14:textId="77777777" w:rsidTr="00D81E0F">
        <w:trPr>
          <w:trHeight w:val="20"/>
        </w:trPr>
        <w:tc>
          <w:tcPr>
            <w:tcW w:w="1101" w:type="dxa"/>
            <w:shd w:val="clear" w:color="auto" w:fill="auto"/>
          </w:tcPr>
          <w:p w14:paraId="6ABE1E9B"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82, 83</w:t>
            </w:r>
          </w:p>
        </w:tc>
        <w:tc>
          <w:tcPr>
            <w:tcW w:w="5670" w:type="dxa"/>
            <w:shd w:val="clear" w:color="auto" w:fill="auto"/>
          </w:tcPr>
          <w:p w14:paraId="1AA91D84"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Наташа </w:t>
            </w:r>
            <w:proofErr w:type="spellStart"/>
            <w:r w:rsidRPr="00ED4394">
              <w:rPr>
                <w:rFonts w:ascii="Times New Roman" w:hAnsi="Times New Roman" w:cs="Times New Roman"/>
                <w:sz w:val="24"/>
                <w:szCs w:val="24"/>
                <w:lang w:val="ru-RU"/>
              </w:rPr>
              <w:t>Ростова</w:t>
            </w:r>
            <w:proofErr w:type="spellEnd"/>
            <w:r w:rsidRPr="00ED4394">
              <w:rPr>
                <w:rFonts w:ascii="Times New Roman" w:hAnsi="Times New Roman" w:cs="Times New Roman"/>
                <w:sz w:val="24"/>
                <w:szCs w:val="24"/>
                <w:lang w:val="ru-RU"/>
              </w:rPr>
              <w:t>. Эпилог «Войны и мира»</w:t>
            </w:r>
          </w:p>
        </w:tc>
        <w:tc>
          <w:tcPr>
            <w:tcW w:w="850" w:type="dxa"/>
            <w:shd w:val="clear" w:color="auto" w:fill="auto"/>
          </w:tcPr>
          <w:p w14:paraId="64DE186F"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375C3F1B"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68EDAE0C"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13AE7E4"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64F4DA5" w14:textId="77777777" w:rsidTr="00D81E0F">
        <w:trPr>
          <w:trHeight w:val="20"/>
        </w:trPr>
        <w:tc>
          <w:tcPr>
            <w:tcW w:w="1101" w:type="dxa"/>
            <w:shd w:val="clear" w:color="auto" w:fill="auto"/>
          </w:tcPr>
          <w:p w14:paraId="3D929EDD"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84, 85</w:t>
            </w:r>
          </w:p>
        </w:tc>
        <w:tc>
          <w:tcPr>
            <w:tcW w:w="5670" w:type="dxa"/>
            <w:shd w:val="clear" w:color="auto" w:fill="auto"/>
          </w:tcPr>
          <w:p w14:paraId="3CE54BB1"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Литературоведческий практикум по роману </w:t>
            </w:r>
            <w:proofErr w:type="spellStart"/>
            <w:r w:rsidRPr="00ED4394">
              <w:rPr>
                <w:rFonts w:ascii="Times New Roman" w:hAnsi="Times New Roman" w:cs="Times New Roman"/>
                <w:sz w:val="24"/>
                <w:szCs w:val="24"/>
                <w:lang w:val="ru-RU"/>
              </w:rPr>
              <w:t>Л.Н.Толстого</w:t>
            </w:r>
            <w:proofErr w:type="spellEnd"/>
            <w:r w:rsidRPr="00ED4394">
              <w:rPr>
                <w:rFonts w:ascii="Times New Roman" w:hAnsi="Times New Roman" w:cs="Times New Roman"/>
                <w:sz w:val="24"/>
                <w:szCs w:val="24"/>
                <w:lang w:val="ru-RU"/>
              </w:rPr>
              <w:t xml:space="preserve"> «Война и мир»</w:t>
            </w:r>
          </w:p>
        </w:tc>
        <w:tc>
          <w:tcPr>
            <w:tcW w:w="850" w:type="dxa"/>
            <w:shd w:val="clear" w:color="auto" w:fill="auto"/>
          </w:tcPr>
          <w:p w14:paraId="4395A31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5E9F52E5"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13C0059"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5E6120E"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DDF555F" w14:textId="77777777" w:rsidTr="00D81E0F">
        <w:trPr>
          <w:trHeight w:val="20"/>
        </w:trPr>
        <w:tc>
          <w:tcPr>
            <w:tcW w:w="1101" w:type="dxa"/>
            <w:shd w:val="clear" w:color="auto" w:fill="auto"/>
          </w:tcPr>
          <w:p w14:paraId="1B62936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86, 87</w:t>
            </w:r>
          </w:p>
        </w:tc>
        <w:tc>
          <w:tcPr>
            <w:tcW w:w="5670" w:type="dxa"/>
            <w:shd w:val="clear" w:color="auto" w:fill="auto"/>
          </w:tcPr>
          <w:p w14:paraId="2FBC9AF3"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Сочинение по роману </w:t>
            </w:r>
            <w:proofErr w:type="spellStart"/>
            <w:r w:rsidRPr="00ED4394">
              <w:rPr>
                <w:rFonts w:ascii="Times New Roman" w:hAnsi="Times New Roman" w:cs="Times New Roman"/>
                <w:sz w:val="24"/>
                <w:szCs w:val="24"/>
                <w:lang w:val="ru-RU"/>
              </w:rPr>
              <w:t>Л.Н.Толстого</w:t>
            </w:r>
            <w:proofErr w:type="spellEnd"/>
            <w:r w:rsidRPr="00ED4394">
              <w:rPr>
                <w:rFonts w:ascii="Times New Roman" w:hAnsi="Times New Roman" w:cs="Times New Roman"/>
                <w:sz w:val="24"/>
                <w:szCs w:val="24"/>
                <w:lang w:val="ru-RU"/>
              </w:rPr>
              <w:t xml:space="preserve"> «Война и мир»</w:t>
            </w:r>
          </w:p>
        </w:tc>
        <w:tc>
          <w:tcPr>
            <w:tcW w:w="850" w:type="dxa"/>
            <w:shd w:val="clear" w:color="auto" w:fill="auto"/>
          </w:tcPr>
          <w:p w14:paraId="7191244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6829CD59"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6B7BE74"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721229E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39A7A1D" w14:textId="77777777" w:rsidTr="00D81E0F">
        <w:trPr>
          <w:trHeight w:val="20"/>
        </w:trPr>
        <w:tc>
          <w:tcPr>
            <w:tcW w:w="1101" w:type="dxa"/>
            <w:shd w:val="clear" w:color="auto" w:fill="auto"/>
          </w:tcPr>
          <w:p w14:paraId="3BDAE31F" w14:textId="77777777" w:rsidR="00ED4394" w:rsidRPr="00ED4394" w:rsidRDefault="00ED4394" w:rsidP="00D81E0F">
            <w:pPr>
              <w:spacing w:after="0" w:line="240" w:lineRule="auto"/>
              <w:jc w:val="both"/>
              <w:rPr>
                <w:rFonts w:ascii="Times New Roman" w:hAnsi="Times New Roman" w:cs="Times New Roman"/>
                <w:bCs/>
                <w:sz w:val="24"/>
                <w:szCs w:val="24"/>
              </w:rPr>
            </w:pPr>
            <w:r w:rsidRPr="00ED4394">
              <w:rPr>
                <w:rFonts w:ascii="Times New Roman" w:hAnsi="Times New Roman" w:cs="Times New Roman"/>
                <w:bCs/>
                <w:sz w:val="24"/>
                <w:szCs w:val="24"/>
              </w:rPr>
              <w:t>88</w:t>
            </w:r>
          </w:p>
        </w:tc>
        <w:tc>
          <w:tcPr>
            <w:tcW w:w="5670" w:type="dxa"/>
            <w:shd w:val="clear" w:color="auto" w:fill="auto"/>
          </w:tcPr>
          <w:p w14:paraId="5747EC49"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Обзор романов </w:t>
            </w:r>
            <w:proofErr w:type="spellStart"/>
            <w:r w:rsidRPr="00ED4394">
              <w:rPr>
                <w:rFonts w:ascii="Times New Roman" w:hAnsi="Times New Roman" w:cs="Times New Roman"/>
                <w:sz w:val="24"/>
                <w:szCs w:val="24"/>
                <w:lang w:val="ru-RU"/>
              </w:rPr>
              <w:t>Л.Н.Толстого</w:t>
            </w:r>
            <w:proofErr w:type="spellEnd"/>
            <w:r w:rsidRPr="00ED4394">
              <w:rPr>
                <w:rFonts w:ascii="Times New Roman" w:hAnsi="Times New Roman" w:cs="Times New Roman"/>
                <w:sz w:val="24"/>
                <w:szCs w:val="24"/>
                <w:lang w:val="ru-RU"/>
              </w:rPr>
              <w:t xml:space="preserve"> «Анна Каренина» и «Воскресение». </w:t>
            </w:r>
            <w:proofErr w:type="spellStart"/>
            <w:r w:rsidRPr="00ED4394">
              <w:rPr>
                <w:rFonts w:ascii="Times New Roman" w:hAnsi="Times New Roman" w:cs="Times New Roman"/>
                <w:sz w:val="24"/>
                <w:szCs w:val="24"/>
              </w:rPr>
              <w:t>Религиозно-этические</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взгляды</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Толстого</w:t>
            </w:r>
            <w:proofErr w:type="spellEnd"/>
          </w:p>
        </w:tc>
        <w:tc>
          <w:tcPr>
            <w:tcW w:w="850" w:type="dxa"/>
            <w:shd w:val="clear" w:color="auto" w:fill="auto"/>
          </w:tcPr>
          <w:p w14:paraId="7D40860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2F63C99D"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23A4FB3"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2103A54"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439AA654" w14:textId="77777777" w:rsidTr="00D81E0F">
        <w:trPr>
          <w:trHeight w:val="20"/>
        </w:trPr>
        <w:tc>
          <w:tcPr>
            <w:tcW w:w="1101" w:type="dxa"/>
            <w:shd w:val="clear" w:color="auto" w:fill="auto"/>
          </w:tcPr>
          <w:p w14:paraId="484B7CF5" w14:textId="77777777" w:rsidR="00ED4394" w:rsidRPr="00ED4394" w:rsidRDefault="00ED4394" w:rsidP="00D81E0F">
            <w:pPr>
              <w:spacing w:after="0" w:line="240" w:lineRule="auto"/>
              <w:jc w:val="both"/>
              <w:rPr>
                <w:rFonts w:ascii="Times New Roman" w:hAnsi="Times New Roman" w:cs="Times New Roman"/>
                <w:bCs/>
                <w:sz w:val="24"/>
                <w:szCs w:val="24"/>
              </w:rPr>
            </w:pPr>
            <w:r w:rsidRPr="00ED4394">
              <w:rPr>
                <w:rFonts w:ascii="Times New Roman" w:hAnsi="Times New Roman" w:cs="Times New Roman"/>
                <w:bCs/>
                <w:sz w:val="24"/>
                <w:szCs w:val="24"/>
              </w:rPr>
              <w:t>89</w:t>
            </w:r>
          </w:p>
        </w:tc>
        <w:tc>
          <w:tcPr>
            <w:tcW w:w="5670" w:type="dxa"/>
            <w:shd w:val="clear" w:color="auto" w:fill="auto"/>
          </w:tcPr>
          <w:p w14:paraId="1305955A"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Основные этапы жизни и творчества </w:t>
            </w:r>
            <w:proofErr w:type="spellStart"/>
            <w:r w:rsidRPr="00ED4394">
              <w:rPr>
                <w:rFonts w:ascii="Times New Roman" w:hAnsi="Times New Roman" w:cs="Times New Roman"/>
                <w:sz w:val="24"/>
                <w:szCs w:val="24"/>
                <w:lang w:val="ru-RU"/>
              </w:rPr>
              <w:t>Н.С.Лескова</w:t>
            </w:r>
            <w:proofErr w:type="spellEnd"/>
            <w:r w:rsidRPr="00ED4394">
              <w:rPr>
                <w:rFonts w:ascii="Times New Roman" w:hAnsi="Times New Roman" w:cs="Times New Roman"/>
                <w:sz w:val="24"/>
                <w:szCs w:val="24"/>
                <w:lang w:val="ru-RU"/>
              </w:rPr>
              <w:t>. художественный мир писателя</w:t>
            </w:r>
          </w:p>
        </w:tc>
        <w:tc>
          <w:tcPr>
            <w:tcW w:w="850" w:type="dxa"/>
            <w:shd w:val="clear" w:color="auto" w:fill="auto"/>
          </w:tcPr>
          <w:p w14:paraId="583F691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13AECD67"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709" w:type="dxa"/>
            <w:shd w:val="clear" w:color="auto" w:fill="auto"/>
          </w:tcPr>
          <w:p w14:paraId="340AB78B"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A302225"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F4526EC" w14:textId="77777777" w:rsidTr="00D81E0F">
        <w:trPr>
          <w:trHeight w:val="20"/>
        </w:trPr>
        <w:tc>
          <w:tcPr>
            <w:tcW w:w="1101" w:type="dxa"/>
            <w:shd w:val="clear" w:color="auto" w:fill="auto"/>
          </w:tcPr>
          <w:p w14:paraId="1EEBC9E5"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90</w:t>
            </w:r>
          </w:p>
        </w:tc>
        <w:tc>
          <w:tcPr>
            <w:tcW w:w="5670" w:type="dxa"/>
            <w:shd w:val="clear" w:color="auto" w:fill="auto"/>
          </w:tcPr>
          <w:p w14:paraId="56AD26D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lang w:val="ru-RU"/>
              </w:rPr>
              <w:t xml:space="preserve">Повесть </w:t>
            </w:r>
            <w:proofErr w:type="spellStart"/>
            <w:r w:rsidRPr="00ED4394">
              <w:rPr>
                <w:rFonts w:ascii="Times New Roman" w:hAnsi="Times New Roman" w:cs="Times New Roman"/>
                <w:sz w:val="24"/>
                <w:szCs w:val="24"/>
                <w:lang w:val="ru-RU"/>
              </w:rPr>
              <w:t>Н.С.Лескова</w:t>
            </w:r>
            <w:proofErr w:type="spellEnd"/>
            <w:r w:rsidRPr="00ED4394">
              <w:rPr>
                <w:rFonts w:ascii="Times New Roman" w:hAnsi="Times New Roman" w:cs="Times New Roman"/>
                <w:sz w:val="24"/>
                <w:szCs w:val="24"/>
                <w:lang w:val="ru-RU"/>
              </w:rPr>
              <w:t xml:space="preserve"> «Леди Макбет Мценского уезда». </w:t>
            </w:r>
            <w:proofErr w:type="spellStart"/>
            <w:r w:rsidRPr="00ED4394">
              <w:rPr>
                <w:rFonts w:ascii="Times New Roman" w:hAnsi="Times New Roman" w:cs="Times New Roman"/>
                <w:sz w:val="24"/>
                <w:szCs w:val="24"/>
              </w:rPr>
              <w:t>Обзор</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хроники</w:t>
            </w:r>
            <w:proofErr w:type="spellEnd"/>
            <w:r w:rsidRPr="00ED4394">
              <w:rPr>
                <w:rFonts w:ascii="Times New Roman" w:hAnsi="Times New Roman" w:cs="Times New Roman"/>
                <w:sz w:val="24"/>
                <w:szCs w:val="24"/>
              </w:rPr>
              <w:t xml:space="preserve"> «Соборяне»</w:t>
            </w:r>
          </w:p>
        </w:tc>
        <w:tc>
          <w:tcPr>
            <w:tcW w:w="850" w:type="dxa"/>
            <w:shd w:val="clear" w:color="auto" w:fill="auto"/>
          </w:tcPr>
          <w:p w14:paraId="4BB6E47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42684A9B"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602E2D1"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7C442D8"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25AC251" w14:textId="77777777" w:rsidTr="00D81E0F">
        <w:trPr>
          <w:trHeight w:val="20"/>
        </w:trPr>
        <w:tc>
          <w:tcPr>
            <w:tcW w:w="1101" w:type="dxa"/>
            <w:shd w:val="clear" w:color="auto" w:fill="auto"/>
          </w:tcPr>
          <w:p w14:paraId="0AF2E60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91</w:t>
            </w:r>
          </w:p>
        </w:tc>
        <w:tc>
          <w:tcPr>
            <w:tcW w:w="5670" w:type="dxa"/>
            <w:shd w:val="clear" w:color="auto" w:fill="auto"/>
          </w:tcPr>
          <w:p w14:paraId="236F8086"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 xml:space="preserve">Литературоведческий практикум по повести </w:t>
            </w:r>
            <w:proofErr w:type="spellStart"/>
            <w:r w:rsidRPr="00ED4394">
              <w:rPr>
                <w:rFonts w:ascii="Times New Roman" w:hAnsi="Times New Roman" w:cs="Times New Roman"/>
                <w:sz w:val="24"/>
                <w:szCs w:val="24"/>
                <w:lang w:val="ru-RU"/>
              </w:rPr>
              <w:t>Н.С.Лескова</w:t>
            </w:r>
            <w:proofErr w:type="spellEnd"/>
            <w:r w:rsidRPr="00ED4394">
              <w:rPr>
                <w:rFonts w:ascii="Times New Roman" w:hAnsi="Times New Roman" w:cs="Times New Roman"/>
                <w:sz w:val="24"/>
                <w:szCs w:val="24"/>
                <w:lang w:val="ru-RU"/>
              </w:rPr>
              <w:t xml:space="preserve"> «Очарованный странник»</w:t>
            </w:r>
          </w:p>
        </w:tc>
        <w:tc>
          <w:tcPr>
            <w:tcW w:w="850" w:type="dxa"/>
            <w:shd w:val="clear" w:color="auto" w:fill="auto"/>
          </w:tcPr>
          <w:p w14:paraId="07A25054"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78F04A1A"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557D25D"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52E0AA3"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7A8644F" w14:textId="77777777" w:rsidTr="00D81E0F">
        <w:trPr>
          <w:trHeight w:val="20"/>
        </w:trPr>
        <w:tc>
          <w:tcPr>
            <w:tcW w:w="1101" w:type="dxa"/>
            <w:shd w:val="clear" w:color="auto" w:fill="auto"/>
          </w:tcPr>
          <w:p w14:paraId="7EDD729E"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92</w:t>
            </w:r>
          </w:p>
        </w:tc>
        <w:tc>
          <w:tcPr>
            <w:tcW w:w="5670" w:type="dxa"/>
            <w:shd w:val="clear" w:color="auto" w:fill="auto"/>
          </w:tcPr>
          <w:p w14:paraId="10830565" w14:textId="77777777" w:rsidR="00ED4394" w:rsidRPr="00ED4394" w:rsidRDefault="00ED4394" w:rsidP="00D81E0F">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Обзор</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творчества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Генрика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Ибсена</w:t>
            </w:r>
            <w:proofErr w:type="spellEnd"/>
          </w:p>
        </w:tc>
        <w:tc>
          <w:tcPr>
            <w:tcW w:w="850" w:type="dxa"/>
            <w:shd w:val="clear" w:color="auto" w:fill="auto"/>
          </w:tcPr>
          <w:p w14:paraId="0D72C00C"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063E435C"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1DAAE057"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F6D1AC2"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1CE1CA45" w14:textId="77777777" w:rsidTr="00D81E0F">
        <w:trPr>
          <w:trHeight w:val="20"/>
        </w:trPr>
        <w:tc>
          <w:tcPr>
            <w:tcW w:w="1101" w:type="dxa"/>
            <w:shd w:val="clear" w:color="auto" w:fill="auto"/>
          </w:tcPr>
          <w:p w14:paraId="721D10C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93</w:t>
            </w:r>
          </w:p>
        </w:tc>
        <w:tc>
          <w:tcPr>
            <w:tcW w:w="5670" w:type="dxa"/>
            <w:shd w:val="clear" w:color="auto" w:fill="auto"/>
          </w:tcPr>
          <w:p w14:paraId="60187EB9" w14:textId="77777777" w:rsidR="00ED4394" w:rsidRPr="00ED4394" w:rsidRDefault="00ED4394" w:rsidP="00D81E0F">
            <w:pPr>
              <w:spacing w:after="0" w:line="240" w:lineRule="auto"/>
              <w:jc w:val="both"/>
              <w:rPr>
                <w:rFonts w:ascii="Times New Roman" w:hAnsi="Times New Roman" w:cs="Times New Roman"/>
                <w:sz w:val="24"/>
                <w:szCs w:val="24"/>
                <w:lang w:val="ru-RU"/>
              </w:rPr>
            </w:pPr>
            <w:r w:rsidRPr="00ED4394">
              <w:rPr>
                <w:rFonts w:ascii="Times New Roman" w:hAnsi="Times New Roman" w:cs="Times New Roman"/>
                <w:sz w:val="24"/>
                <w:szCs w:val="24"/>
                <w:lang w:val="ru-RU"/>
              </w:rPr>
              <w:t>Обзор творчества Ги де Мопассана</w:t>
            </w:r>
          </w:p>
        </w:tc>
        <w:tc>
          <w:tcPr>
            <w:tcW w:w="850" w:type="dxa"/>
            <w:shd w:val="clear" w:color="auto" w:fill="auto"/>
          </w:tcPr>
          <w:p w14:paraId="26C26B7B"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0BA21338"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709" w:type="dxa"/>
            <w:shd w:val="clear" w:color="auto" w:fill="auto"/>
          </w:tcPr>
          <w:p w14:paraId="63C81466"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DC36AB8"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6771A8A" w14:textId="77777777" w:rsidTr="00D81E0F">
        <w:trPr>
          <w:trHeight w:val="20"/>
        </w:trPr>
        <w:tc>
          <w:tcPr>
            <w:tcW w:w="1101" w:type="dxa"/>
            <w:shd w:val="clear" w:color="auto" w:fill="auto"/>
          </w:tcPr>
          <w:p w14:paraId="1D19801A" w14:textId="77777777" w:rsidR="00ED4394" w:rsidRPr="00ED4394" w:rsidRDefault="00ED4394" w:rsidP="00D81E0F">
            <w:pPr>
              <w:spacing w:after="0" w:line="240" w:lineRule="auto"/>
              <w:jc w:val="both"/>
              <w:rPr>
                <w:rFonts w:ascii="Times New Roman" w:hAnsi="Times New Roman" w:cs="Times New Roman"/>
                <w:bCs/>
                <w:sz w:val="24"/>
                <w:szCs w:val="24"/>
              </w:rPr>
            </w:pPr>
            <w:r w:rsidRPr="00ED4394">
              <w:rPr>
                <w:rFonts w:ascii="Times New Roman" w:hAnsi="Times New Roman" w:cs="Times New Roman"/>
                <w:bCs/>
                <w:sz w:val="24"/>
                <w:szCs w:val="24"/>
              </w:rPr>
              <w:t>94</w:t>
            </w:r>
          </w:p>
        </w:tc>
        <w:tc>
          <w:tcPr>
            <w:tcW w:w="5670" w:type="dxa"/>
            <w:shd w:val="clear" w:color="auto" w:fill="auto"/>
          </w:tcPr>
          <w:p w14:paraId="76542069" w14:textId="77777777" w:rsidR="00ED4394" w:rsidRPr="00ED4394" w:rsidRDefault="00ED4394" w:rsidP="00D81E0F">
            <w:pPr>
              <w:spacing w:after="0" w:line="240" w:lineRule="auto"/>
              <w:jc w:val="both"/>
              <w:rPr>
                <w:rFonts w:ascii="Times New Roman" w:hAnsi="Times New Roman" w:cs="Times New Roman"/>
                <w:bCs/>
                <w:sz w:val="24"/>
                <w:szCs w:val="24"/>
                <w:lang w:val="ru-RU"/>
              </w:rPr>
            </w:pPr>
            <w:r w:rsidRPr="00ED4394">
              <w:rPr>
                <w:rFonts w:ascii="Times New Roman" w:hAnsi="Times New Roman" w:cs="Times New Roman"/>
                <w:bCs/>
                <w:sz w:val="24"/>
                <w:szCs w:val="24"/>
                <w:lang w:val="ru-RU"/>
              </w:rPr>
              <w:t xml:space="preserve">Обзор творчества Джорджа Бернарда Шоу </w:t>
            </w:r>
          </w:p>
        </w:tc>
        <w:tc>
          <w:tcPr>
            <w:tcW w:w="850" w:type="dxa"/>
            <w:shd w:val="clear" w:color="auto" w:fill="auto"/>
          </w:tcPr>
          <w:p w14:paraId="146C5A7A"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1BD7B764"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DA32C3A"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37E4900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20DEB84C" w14:textId="77777777" w:rsidTr="00D81E0F">
        <w:trPr>
          <w:trHeight w:val="20"/>
        </w:trPr>
        <w:tc>
          <w:tcPr>
            <w:tcW w:w="1101" w:type="dxa"/>
            <w:shd w:val="clear" w:color="auto" w:fill="auto"/>
          </w:tcPr>
          <w:p w14:paraId="3241F57A" w14:textId="77777777" w:rsidR="00ED4394" w:rsidRPr="00ED4394" w:rsidRDefault="00ED4394" w:rsidP="00D81E0F">
            <w:pPr>
              <w:spacing w:after="0" w:line="240" w:lineRule="auto"/>
              <w:jc w:val="both"/>
              <w:rPr>
                <w:rFonts w:ascii="Times New Roman" w:hAnsi="Times New Roman" w:cs="Times New Roman"/>
                <w:bCs/>
                <w:sz w:val="24"/>
                <w:szCs w:val="24"/>
              </w:rPr>
            </w:pPr>
            <w:r w:rsidRPr="00ED4394">
              <w:rPr>
                <w:rFonts w:ascii="Times New Roman" w:hAnsi="Times New Roman" w:cs="Times New Roman"/>
                <w:bCs/>
                <w:sz w:val="24"/>
                <w:szCs w:val="24"/>
              </w:rPr>
              <w:t>95</w:t>
            </w:r>
          </w:p>
        </w:tc>
        <w:tc>
          <w:tcPr>
            <w:tcW w:w="5670" w:type="dxa"/>
            <w:shd w:val="clear" w:color="auto" w:fill="auto"/>
          </w:tcPr>
          <w:p w14:paraId="27731EE4" w14:textId="77777777" w:rsidR="00ED4394" w:rsidRPr="00ED4394" w:rsidRDefault="00ED4394" w:rsidP="00D81E0F">
            <w:pPr>
              <w:spacing w:after="0" w:line="240" w:lineRule="auto"/>
              <w:jc w:val="both"/>
              <w:rPr>
                <w:rFonts w:ascii="Times New Roman" w:hAnsi="Times New Roman" w:cs="Times New Roman"/>
                <w:bCs/>
                <w:sz w:val="24"/>
                <w:szCs w:val="24"/>
                <w:lang w:val="ru-RU"/>
              </w:rPr>
            </w:pPr>
            <w:r w:rsidRPr="00ED4394">
              <w:rPr>
                <w:rFonts w:ascii="Times New Roman" w:hAnsi="Times New Roman" w:cs="Times New Roman"/>
                <w:bCs/>
                <w:sz w:val="24"/>
                <w:szCs w:val="24"/>
                <w:lang w:val="ru-RU"/>
              </w:rPr>
              <w:t xml:space="preserve">Основные этапы жизни и творчества </w:t>
            </w:r>
            <w:proofErr w:type="spellStart"/>
            <w:r w:rsidRPr="00ED4394">
              <w:rPr>
                <w:rFonts w:ascii="Times New Roman" w:hAnsi="Times New Roman" w:cs="Times New Roman"/>
                <w:bCs/>
                <w:sz w:val="24"/>
                <w:szCs w:val="24"/>
                <w:lang w:val="ru-RU"/>
              </w:rPr>
              <w:t>А.П.Чехова</w:t>
            </w:r>
            <w:proofErr w:type="spellEnd"/>
          </w:p>
        </w:tc>
        <w:tc>
          <w:tcPr>
            <w:tcW w:w="850" w:type="dxa"/>
            <w:shd w:val="clear" w:color="auto" w:fill="auto"/>
          </w:tcPr>
          <w:p w14:paraId="0674D4F1"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4B19D94C"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39B217D8"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0498E24"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33BA4F18" w14:textId="77777777" w:rsidTr="00D81E0F">
        <w:trPr>
          <w:trHeight w:val="20"/>
        </w:trPr>
        <w:tc>
          <w:tcPr>
            <w:tcW w:w="1101" w:type="dxa"/>
            <w:shd w:val="clear" w:color="auto" w:fill="auto"/>
          </w:tcPr>
          <w:p w14:paraId="1B50FE73" w14:textId="77777777" w:rsidR="00ED4394" w:rsidRPr="00ED4394" w:rsidRDefault="00ED4394" w:rsidP="00D81E0F">
            <w:pPr>
              <w:spacing w:after="0" w:line="240" w:lineRule="auto"/>
              <w:jc w:val="both"/>
              <w:rPr>
                <w:rFonts w:ascii="Times New Roman" w:hAnsi="Times New Roman" w:cs="Times New Roman"/>
                <w:bCs/>
                <w:sz w:val="24"/>
                <w:szCs w:val="24"/>
              </w:rPr>
            </w:pPr>
            <w:r w:rsidRPr="00ED4394">
              <w:rPr>
                <w:rFonts w:ascii="Times New Roman" w:hAnsi="Times New Roman" w:cs="Times New Roman"/>
                <w:bCs/>
                <w:sz w:val="24"/>
                <w:szCs w:val="24"/>
              </w:rPr>
              <w:t>96, 97</w:t>
            </w:r>
          </w:p>
        </w:tc>
        <w:tc>
          <w:tcPr>
            <w:tcW w:w="5670" w:type="dxa"/>
            <w:shd w:val="clear" w:color="auto" w:fill="auto"/>
          </w:tcPr>
          <w:p w14:paraId="0D3E448B" w14:textId="77777777" w:rsidR="00ED4394" w:rsidRPr="00ED4394" w:rsidRDefault="00ED4394" w:rsidP="00D81E0F">
            <w:pPr>
              <w:spacing w:after="0" w:line="240" w:lineRule="auto"/>
              <w:jc w:val="both"/>
              <w:rPr>
                <w:rFonts w:ascii="Times New Roman" w:hAnsi="Times New Roman" w:cs="Times New Roman"/>
                <w:bCs/>
                <w:sz w:val="24"/>
                <w:szCs w:val="24"/>
              </w:rPr>
            </w:pPr>
            <w:proofErr w:type="spellStart"/>
            <w:r w:rsidRPr="00ED4394">
              <w:rPr>
                <w:rFonts w:ascii="Times New Roman" w:hAnsi="Times New Roman" w:cs="Times New Roman"/>
                <w:bCs/>
                <w:sz w:val="24"/>
                <w:szCs w:val="24"/>
              </w:rPr>
              <w:t>Проза</w:t>
            </w:r>
            <w:proofErr w:type="spellEnd"/>
            <w:r w:rsidRPr="00ED4394">
              <w:rPr>
                <w:rFonts w:ascii="Times New Roman" w:hAnsi="Times New Roman" w:cs="Times New Roman"/>
                <w:bCs/>
                <w:sz w:val="24"/>
                <w:szCs w:val="24"/>
              </w:rPr>
              <w:t xml:space="preserve"> </w:t>
            </w:r>
            <w:proofErr w:type="spellStart"/>
            <w:r w:rsidRPr="00ED4394">
              <w:rPr>
                <w:rFonts w:ascii="Times New Roman" w:hAnsi="Times New Roman" w:cs="Times New Roman"/>
                <w:bCs/>
                <w:sz w:val="24"/>
                <w:szCs w:val="24"/>
              </w:rPr>
              <w:t>А.П.Чехова</w:t>
            </w:r>
            <w:proofErr w:type="spellEnd"/>
          </w:p>
        </w:tc>
        <w:tc>
          <w:tcPr>
            <w:tcW w:w="850" w:type="dxa"/>
            <w:shd w:val="clear" w:color="auto" w:fill="auto"/>
          </w:tcPr>
          <w:p w14:paraId="28D835E8"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0998BB9C"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4361F73C"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20568F0B"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79C2BED7" w14:textId="77777777" w:rsidTr="00D81E0F">
        <w:trPr>
          <w:trHeight w:val="20"/>
        </w:trPr>
        <w:tc>
          <w:tcPr>
            <w:tcW w:w="1101" w:type="dxa"/>
            <w:shd w:val="clear" w:color="auto" w:fill="auto"/>
          </w:tcPr>
          <w:p w14:paraId="0D792B1B"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bCs/>
                <w:sz w:val="24"/>
                <w:szCs w:val="24"/>
              </w:rPr>
              <w:t>98, 99</w:t>
            </w:r>
          </w:p>
        </w:tc>
        <w:tc>
          <w:tcPr>
            <w:tcW w:w="5670" w:type="dxa"/>
            <w:shd w:val="clear" w:color="auto" w:fill="auto"/>
          </w:tcPr>
          <w:p w14:paraId="7C77670C" w14:textId="77777777" w:rsidR="00ED4394" w:rsidRPr="00ED4394" w:rsidRDefault="00ED4394" w:rsidP="00D81E0F">
            <w:pPr>
              <w:spacing w:after="0" w:line="240" w:lineRule="auto"/>
              <w:jc w:val="both"/>
              <w:rPr>
                <w:rFonts w:ascii="Times New Roman" w:hAnsi="Times New Roman" w:cs="Times New Roman"/>
                <w:bCs/>
                <w:sz w:val="24"/>
                <w:szCs w:val="24"/>
                <w:lang w:val="ru-RU"/>
              </w:rPr>
            </w:pPr>
            <w:r w:rsidRPr="00ED4394">
              <w:rPr>
                <w:rFonts w:ascii="Times New Roman" w:hAnsi="Times New Roman" w:cs="Times New Roman"/>
                <w:bCs/>
                <w:sz w:val="24"/>
                <w:szCs w:val="24"/>
                <w:lang w:val="ru-RU"/>
              </w:rPr>
              <w:t xml:space="preserve">Поэтика «новой драмы». Пьеса </w:t>
            </w:r>
            <w:proofErr w:type="spellStart"/>
            <w:r w:rsidRPr="00ED4394">
              <w:rPr>
                <w:rFonts w:ascii="Times New Roman" w:hAnsi="Times New Roman" w:cs="Times New Roman"/>
                <w:bCs/>
                <w:sz w:val="24"/>
                <w:szCs w:val="24"/>
                <w:lang w:val="ru-RU"/>
              </w:rPr>
              <w:t>А.П.Чехова</w:t>
            </w:r>
            <w:proofErr w:type="spellEnd"/>
            <w:r w:rsidRPr="00ED4394">
              <w:rPr>
                <w:rFonts w:ascii="Times New Roman" w:hAnsi="Times New Roman" w:cs="Times New Roman"/>
                <w:bCs/>
                <w:sz w:val="24"/>
                <w:szCs w:val="24"/>
                <w:lang w:val="ru-RU"/>
              </w:rPr>
              <w:t xml:space="preserve"> «Вишневый сад»</w:t>
            </w:r>
          </w:p>
        </w:tc>
        <w:tc>
          <w:tcPr>
            <w:tcW w:w="850" w:type="dxa"/>
            <w:shd w:val="clear" w:color="auto" w:fill="auto"/>
          </w:tcPr>
          <w:p w14:paraId="0BB9391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5BCEDE79"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2A39A29F"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00207F5D"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5CA1AF75" w14:textId="77777777" w:rsidTr="00D81E0F">
        <w:trPr>
          <w:trHeight w:val="20"/>
        </w:trPr>
        <w:tc>
          <w:tcPr>
            <w:tcW w:w="1101" w:type="dxa"/>
            <w:shd w:val="clear" w:color="auto" w:fill="auto"/>
          </w:tcPr>
          <w:p w14:paraId="3F2036D1"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bCs/>
                <w:sz w:val="24"/>
                <w:szCs w:val="24"/>
              </w:rPr>
              <w:t>100</w:t>
            </w:r>
          </w:p>
        </w:tc>
        <w:tc>
          <w:tcPr>
            <w:tcW w:w="5670" w:type="dxa"/>
            <w:shd w:val="clear" w:color="auto" w:fill="auto"/>
          </w:tcPr>
          <w:p w14:paraId="51E3C9C4" w14:textId="77777777" w:rsidR="00ED4394" w:rsidRPr="00ED4394" w:rsidRDefault="00ED4394" w:rsidP="00D81E0F">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Контрольная</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работа</w:t>
            </w:r>
            <w:proofErr w:type="spellEnd"/>
          </w:p>
        </w:tc>
        <w:tc>
          <w:tcPr>
            <w:tcW w:w="850" w:type="dxa"/>
            <w:shd w:val="clear" w:color="auto" w:fill="auto"/>
          </w:tcPr>
          <w:p w14:paraId="2AC035E0"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1</w:t>
            </w:r>
          </w:p>
        </w:tc>
        <w:tc>
          <w:tcPr>
            <w:tcW w:w="709" w:type="dxa"/>
            <w:shd w:val="clear" w:color="auto" w:fill="auto"/>
          </w:tcPr>
          <w:p w14:paraId="2ADFABC4"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61CD4C6D"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1BF9E3B7" w14:textId="77777777" w:rsidR="00ED4394" w:rsidRPr="00ED4394" w:rsidRDefault="00ED4394" w:rsidP="00D81E0F">
            <w:pPr>
              <w:spacing w:after="0" w:line="240" w:lineRule="auto"/>
              <w:jc w:val="both"/>
              <w:rPr>
                <w:rFonts w:ascii="Times New Roman" w:hAnsi="Times New Roman" w:cs="Times New Roman"/>
                <w:b/>
                <w:sz w:val="24"/>
                <w:szCs w:val="24"/>
              </w:rPr>
            </w:pPr>
          </w:p>
        </w:tc>
      </w:tr>
      <w:tr w:rsidR="00ED4394" w:rsidRPr="00ED4394" w14:paraId="6CBF28AE" w14:textId="77777777" w:rsidTr="00D81E0F">
        <w:trPr>
          <w:trHeight w:val="20"/>
        </w:trPr>
        <w:tc>
          <w:tcPr>
            <w:tcW w:w="1101" w:type="dxa"/>
            <w:shd w:val="clear" w:color="auto" w:fill="auto"/>
          </w:tcPr>
          <w:p w14:paraId="41D4FC63"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bCs/>
                <w:sz w:val="24"/>
                <w:szCs w:val="24"/>
              </w:rPr>
              <w:t>101, 102</w:t>
            </w:r>
          </w:p>
        </w:tc>
        <w:tc>
          <w:tcPr>
            <w:tcW w:w="5670" w:type="dxa"/>
            <w:shd w:val="clear" w:color="auto" w:fill="auto"/>
          </w:tcPr>
          <w:p w14:paraId="22E3367C" w14:textId="77777777" w:rsidR="00ED4394" w:rsidRPr="00ED4394" w:rsidRDefault="00ED4394" w:rsidP="00D81E0F">
            <w:pPr>
              <w:spacing w:after="0" w:line="240" w:lineRule="auto"/>
              <w:jc w:val="both"/>
              <w:rPr>
                <w:rFonts w:ascii="Times New Roman" w:hAnsi="Times New Roman" w:cs="Times New Roman"/>
                <w:sz w:val="24"/>
                <w:szCs w:val="24"/>
              </w:rPr>
            </w:pPr>
            <w:proofErr w:type="spellStart"/>
            <w:r w:rsidRPr="00ED4394">
              <w:rPr>
                <w:rFonts w:ascii="Times New Roman" w:hAnsi="Times New Roman" w:cs="Times New Roman"/>
                <w:sz w:val="24"/>
                <w:szCs w:val="24"/>
              </w:rPr>
              <w:t>Защита</w:t>
            </w:r>
            <w:proofErr w:type="spellEnd"/>
            <w:r w:rsidRPr="00ED4394">
              <w:rPr>
                <w:rFonts w:ascii="Times New Roman" w:hAnsi="Times New Roman" w:cs="Times New Roman"/>
                <w:sz w:val="24"/>
                <w:szCs w:val="24"/>
              </w:rPr>
              <w:t xml:space="preserve"> </w:t>
            </w:r>
            <w:proofErr w:type="spellStart"/>
            <w:r w:rsidRPr="00ED4394">
              <w:rPr>
                <w:rFonts w:ascii="Times New Roman" w:hAnsi="Times New Roman" w:cs="Times New Roman"/>
                <w:sz w:val="24"/>
                <w:szCs w:val="24"/>
              </w:rPr>
              <w:t>рефератов</w:t>
            </w:r>
            <w:proofErr w:type="spellEnd"/>
          </w:p>
        </w:tc>
        <w:tc>
          <w:tcPr>
            <w:tcW w:w="850" w:type="dxa"/>
            <w:shd w:val="clear" w:color="auto" w:fill="auto"/>
          </w:tcPr>
          <w:p w14:paraId="01AE08B2" w14:textId="77777777" w:rsidR="00ED4394" w:rsidRPr="00ED4394" w:rsidRDefault="00ED4394" w:rsidP="00D81E0F">
            <w:pPr>
              <w:spacing w:after="0" w:line="240" w:lineRule="auto"/>
              <w:jc w:val="both"/>
              <w:rPr>
                <w:rFonts w:ascii="Times New Roman" w:hAnsi="Times New Roman" w:cs="Times New Roman"/>
                <w:sz w:val="24"/>
                <w:szCs w:val="24"/>
              </w:rPr>
            </w:pPr>
            <w:r w:rsidRPr="00ED4394">
              <w:rPr>
                <w:rFonts w:ascii="Times New Roman" w:hAnsi="Times New Roman" w:cs="Times New Roman"/>
                <w:sz w:val="24"/>
                <w:szCs w:val="24"/>
              </w:rPr>
              <w:t>2</w:t>
            </w:r>
          </w:p>
        </w:tc>
        <w:tc>
          <w:tcPr>
            <w:tcW w:w="709" w:type="dxa"/>
            <w:shd w:val="clear" w:color="auto" w:fill="auto"/>
          </w:tcPr>
          <w:p w14:paraId="0C903962" w14:textId="77777777" w:rsidR="00ED4394" w:rsidRPr="00ED4394" w:rsidRDefault="00ED4394" w:rsidP="00D81E0F">
            <w:pPr>
              <w:spacing w:after="0" w:line="240" w:lineRule="auto"/>
              <w:jc w:val="both"/>
              <w:rPr>
                <w:rFonts w:ascii="Times New Roman" w:hAnsi="Times New Roman" w:cs="Times New Roman"/>
                <w:sz w:val="24"/>
                <w:szCs w:val="24"/>
              </w:rPr>
            </w:pPr>
          </w:p>
        </w:tc>
        <w:tc>
          <w:tcPr>
            <w:tcW w:w="709" w:type="dxa"/>
            <w:shd w:val="clear" w:color="auto" w:fill="auto"/>
          </w:tcPr>
          <w:p w14:paraId="13F6183C" w14:textId="77777777" w:rsidR="00ED4394" w:rsidRPr="00ED4394" w:rsidRDefault="00ED4394" w:rsidP="00D81E0F">
            <w:pPr>
              <w:spacing w:after="0" w:line="240" w:lineRule="auto"/>
              <w:jc w:val="both"/>
              <w:rPr>
                <w:rFonts w:ascii="Times New Roman" w:hAnsi="Times New Roman" w:cs="Times New Roman"/>
                <w:b/>
                <w:sz w:val="24"/>
                <w:szCs w:val="24"/>
              </w:rPr>
            </w:pPr>
          </w:p>
        </w:tc>
        <w:tc>
          <w:tcPr>
            <w:tcW w:w="850" w:type="dxa"/>
          </w:tcPr>
          <w:p w14:paraId="630C5FAC" w14:textId="77777777" w:rsidR="00ED4394" w:rsidRPr="00ED4394" w:rsidRDefault="00ED4394" w:rsidP="00D81E0F">
            <w:pPr>
              <w:spacing w:after="0" w:line="240" w:lineRule="auto"/>
              <w:jc w:val="both"/>
              <w:rPr>
                <w:rFonts w:ascii="Times New Roman" w:hAnsi="Times New Roman" w:cs="Times New Roman"/>
                <w:b/>
                <w:sz w:val="24"/>
                <w:szCs w:val="24"/>
              </w:rPr>
            </w:pPr>
          </w:p>
        </w:tc>
      </w:tr>
    </w:tbl>
    <w:p w14:paraId="7C887F9D" w14:textId="77777777" w:rsidR="00ED4394" w:rsidRPr="00ED4394" w:rsidRDefault="00ED4394" w:rsidP="00ED4394">
      <w:pPr>
        <w:spacing w:line="240" w:lineRule="auto"/>
        <w:jc w:val="both"/>
        <w:rPr>
          <w:rFonts w:ascii="Times New Roman" w:hAnsi="Times New Roman" w:cs="Times New Roman"/>
          <w:b/>
          <w:sz w:val="24"/>
          <w:szCs w:val="24"/>
        </w:rPr>
      </w:pPr>
    </w:p>
    <w:p w14:paraId="1B949329" w14:textId="77777777" w:rsidR="00ED4394" w:rsidRPr="00ED4394" w:rsidRDefault="00ED4394" w:rsidP="00ED4394">
      <w:pPr>
        <w:spacing w:line="240" w:lineRule="auto"/>
        <w:jc w:val="both"/>
        <w:rPr>
          <w:rFonts w:ascii="Times New Roman" w:hAnsi="Times New Roman" w:cs="Times New Roman"/>
          <w:sz w:val="24"/>
          <w:szCs w:val="24"/>
        </w:rPr>
      </w:pPr>
    </w:p>
    <w:p w14:paraId="2DDE5FBE" w14:textId="77777777" w:rsidR="00ED4394" w:rsidRPr="00ED4394" w:rsidRDefault="00ED4394" w:rsidP="00ED4394">
      <w:pPr>
        <w:spacing w:after="0"/>
        <w:ind w:left="120"/>
        <w:rPr>
          <w:rFonts w:ascii="Times New Roman" w:hAnsi="Times New Roman" w:cs="Times New Roman"/>
          <w:sz w:val="24"/>
          <w:szCs w:val="24"/>
          <w:lang w:val="ru-RU"/>
        </w:rPr>
      </w:pPr>
    </w:p>
    <w:p w14:paraId="470BB951" w14:textId="77777777" w:rsidR="00ED4394" w:rsidRPr="00ED4394" w:rsidRDefault="00ED4394" w:rsidP="00ED4394">
      <w:pPr>
        <w:spacing w:after="0"/>
        <w:ind w:left="120"/>
        <w:rPr>
          <w:rFonts w:ascii="Times New Roman" w:hAnsi="Times New Roman" w:cs="Times New Roman"/>
          <w:sz w:val="24"/>
          <w:szCs w:val="24"/>
          <w:lang w:val="ru-RU"/>
        </w:rPr>
      </w:pPr>
    </w:p>
    <w:p w14:paraId="27D1223B" w14:textId="77777777" w:rsidR="00ED4394" w:rsidRPr="00ED4394" w:rsidRDefault="00ED4394" w:rsidP="00ED4394">
      <w:pPr>
        <w:spacing w:after="0"/>
        <w:ind w:left="120"/>
        <w:rPr>
          <w:rFonts w:ascii="Times New Roman" w:hAnsi="Times New Roman" w:cs="Times New Roman"/>
          <w:sz w:val="24"/>
          <w:szCs w:val="24"/>
          <w:lang w:val="ru-RU"/>
        </w:rPr>
      </w:pPr>
    </w:p>
    <w:sectPr w:rsidR="00ED4394" w:rsidRPr="00ED4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5A13"/>
    <w:multiLevelType w:val="multilevel"/>
    <w:tmpl w:val="90F22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50ADD"/>
    <w:multiLevelType w:val="multilevel"/>
    <w:tmpl w:val="EC32F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D3DC5"/>
    <w:multiLevelType w:val="multilevel"/>
    <w:tmpl w:val="EA705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457921"/>
    <w:multiLevelType w:val="multilevel"/>
    <w:tmpl w:val="59349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9D23C8"/>
    <w:multiLevelType w:val="multilevel"/>
    <w:tmpl w:val="EFD2E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9873D1"/>
    <w:multiLevelType w:val="multilevel"/>
    <w:tmpl w:val="D56AC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150AD2"/>
    <w:multiLevelType w:val="multilevel"/>
    <w:tmpl w:val="82AC9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714166"/>
    <w:multiLevelType w:val="multilevel"/>
    <w:tmpl w:val="5CBC3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8E24A7"/>
    <w:multiLevelType w:val="multilevel"/>
    <w:tmpl w:val="BE7E5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A12917"/>
    <w:multiLevelType w:val="multilevel"/>
    <w:tmpl w:val="FE129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CE08BC"/>
    <w:multiLevelType w:val="multilevel"/>
    <w:tmpl w:val="8D4E4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823BE"/>
    <w:multiLevelType w:val="multilevel"/>
    <w:tmpl w:val="B5FE5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29755A"/>
    <w:multiLevelType w:val="hybridMultilevel"/>
    <w:tmpl w:val="AA04F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060E2"/>
    <w:multiLevelType w:val="multilevel"/>
    <w:tmpl w:val="2F401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DD7525"/>
    <w:multiLevelType w:val="multilevel"/>
    <w:tmpl w:val="D1425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A947B9"/>
    <w:multiLevelType w:val="multilevel"/>
    <w:tmpl w:val="96F6E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8C69F7"/>
    <w:multiLevelType w:val="multilevel"/>
    <w:tmpl w:val="E1E80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83027A"/>
    <w:multiLevelType w:val="multilevel"/>
    <w:tmpl w:val="45646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15"/>
  </w:num>
  <w:num w:numId="4">
    <w:abstractNumId w:val="3"/>
  </w:num>
  <w:num w:numId="5">
    <w:abstractNumId w:val="1"/>
  </w:num>
  <w:num w:numId="6">
    <w:abstractNumId w:val="7"/>
  </w:num>
  <w:num w:numId="7">
    <w:abstractNumId w:val="11"/>
  </w:num>
  <w:num w:numId="8">
    <w:abstractNumId w:val="8"/>
  </w:num>
  <w:num w:numId="9">
    <w:abstractNumId w:val="9"/>
  </w:num>
  <w:num w:numId="10">
    <w:abstractNumId w:val="16"/>
  </w:num>
  <w:num w:numId="11">
    <w:abstractNumId w:val="17"/>
  </w:num>
  <w:num w:numId="12">
    <w:abstractNumId w:val="5"/>
  </w:num>
  <w:num w:numId="13">
    <w:abstractNumId w:val="4"/>
  </w:num>
  <w:num w:numId="14">
    <w:abstractNumId w:val="6"/>
  </w:num>
  <w:num w:numId="15">
    <w:abstractNumId w:val="2"/>
  </w:num>
  <w:num w:numId="16">
    <w:abstractNumId w:val="1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0E"/>
    <w:rsid w:val="00135D6B"/>
    <w:rsid w:val="0054542B"/>
    <w:rsid w:val="006F1C0E"/>
    <w:rsid w:val="00ED4394"/>
    <w:rsid w:val="00FA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B3AA"/>
  <w15:chartTrackingRefBased/>
  <w15:docId w15:val="{C613F848-5403-4F0F-8E61-850F526E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0E"/>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4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6185</Words>
  <Characters>35259</Characters>
  <Application>Microsoft Office Word</Application>
  <DocSecurity>0</DocSecurity>
  <Lines>293</Lines>
  <Paragraphs>82</Paragraphs>
  <ScaleCrop>false</ScaleCrop>
  <Company>SPecialiST RePack</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 Хертек</dc:creator>
  <cp:keywords/>
  <dc:description/>
  <cp:lastModifiedBy>Пользователь</cp:lastModifiedBy>
  <cp:revision>4</cp:revision>
  <dcterms:created xsi:type="dcterms:W3CDTF">2023-09-02T01:17:00Z</dcterms:created>
  <dcterms:modified xsi:type="dcterms:W3CDTF">2023-09-23T17:03:00Z</dcterms:modified>
</cp:coreProperties>
</file>