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F1B0E" w14:textId="2401B24D" w:rsidR="00B721F0" w:rsidRPr="00B721F0" w:rsidRDefault="00C97BC7" w:rsidP="00B721F0">
      <w:pPr>
        <w:pStyle w:val="a5"/>
        <w:jc w:val="center"/>
        <w:rPr>
          <w:rFonts w:eastAsia="Times New Roman"/>
          <w:b/>
          <w:lang w:eastAsia="ru-RU"/>
        </w:rPr>
      </w:pPr>
      <w:r>
        <w:rPr>
          <w:noProof/>
          <w:lang w:eastAsia="ru-RU"/>
        </w:rPr>
        <w:drawing>
          <wp:inline distT="0" distB="0" distL="0" distR="0" wp14:anchorId="6AAFCFD4" wp14:editId="25B4CBF8">
            <wp:extent cx="8410575" cy="6115050"/>
            <wp:effectExtent l="0" t="0" r="9525" b="0"/>
            <wp:docPr id="1" name="Рисунок 1" descr="F:\рабочая программа 2023-2024 Оюн.Н.Т\Скан_2023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 2023-2024 Оюн.Н.Т\Скан_20230924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904CD">
        <w:br/>
      </w:r>
      <w:r w:rsidR="00B721F0" w:rsidRPr="00B721F0">
        <w:rPr>
          <w:rFonts w:eastAsia="Times New Roman"/>
          <w:b/>
          <w:lang w:eastAsia="ru-RU"/>
        </w:rPr>
        <w:t>Пояснительная записка</w:t>
      </w:r>
    </w:p>
    <w:p w14:paraId="54B5BDB7" w14:textId="34FC2DA0" w:rsidR="00B721F0" w:rsidRPr="00B721F0" w:rsidRDefault="00B721F0" w:rsidP="00B721F0">
      <w:pPr>
        <w:pStyle w:val="a5"/>
        <w:rPr>
          <w:rFonts w:eastAsia="Times New Roman"/>
          <w:lang w:eastAsia="ru-RU"/>
        </w:rPr>
      </w:pPr>
      <w:r w:rsidRPr="00B721F0">
        <w:rPr>
          <w:rFonts w:eastAsia="Times New Roman"/>
          <w:lang w:eastAsia="ru-RU"/>
        </w:rPr>
        <w:t xml:space="preserve">Рабочая программа по литературе составлена на основе следующих нормативных документов и материалов: </w:t>
      </w:r>
    </w:p>
    <w:p w14:paraId="5B3BF96F" w14:textId="77777777" w:rsidR="00B721F0" w:rsidRPr="00B721F0" w:rsidRDefault="00B721F0" w:rsidP="00B7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Федерального закона от 29.12.2012 № 273-ФЗ «Об образовании в Российской Федерации»; </w:t>
      </w:r>
    </w:p>
    <w:p w14:paraId="26DCFD01" w14:textId="77777777" w:rsidR="00B721F0" w:rsidRPr="00B721F0" w:rsidRDefault="00B721F0" w:rsidP="00B7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Федерального Государственного образовательного стандарта основного общего образования, утверждённого приказом Минобрнауки России от 17.12.2010 N 1897 "Об утверждении и введении в действие федерального государственного образовательного стандарта основного общего образования», Приказ от 31.12.2015 N 1577 "О внесении изменений во ФГОС ООО, утвержденный приказом МЮРФ от 17 декабря 2010 г. N 1897"; </w:t>
      </w:r>
    </w:p>
    <w:p w14:paraId="47254393" w14:textId="2DFAF500" w:rsidR="00B721F0" w:rsidRPr="00B721F0" w:rsidRDefault="00B721F0" w:rsidP="00B7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28.12.2018г. Приказа Министерства просвещения Российской Федерации № 233 от 08.05.2019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28.12. 2018 № 345 ";  </w:t>
      </w:r>
    </w:p>
    <w:p w14:paraId="0142044B" w14:textId="2ABB872E" w:rsidR="00B721F0" w:rsidRPr="00B721F0" w:rsidRDefault="00B721F0" w:rsidP="00B7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Учебного п</w:t>
      </w:r>
      <w:r w:rsidR="00AA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лана МБОУ СОШ </w:t>
      </w:r>
      <w:proofErr w:type="spellStart"/>
      <w:r w:rsidR="00AA24B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с.Сосновка</w:t>
      </w:r>
      <w:proofErr w:type="spellEnd"/>
      <w:r w:rsidR="00AA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2023</w:t>
      </w:r>
      <w:r w:rsidRPr="00B721F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A24B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  <w:r w:rsidRPr="00B7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AB5C2E" w14:textId="2F9F489A" w:rsidR="00B721F0" w:rsidRPr="00B721F0" w:rsidRDefault="00B721F0" w:rsidP="00B721F0">
      <w:pPr>
        <w:spacing w:after="12" w:line="269" w:lineRule="auto"/>
        <w:ind w:left="10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B721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Программы  по литературе для 5-9 классов предметная линия учебников под редакцией: В.Я. Коровиной, опубликованной в сборнике рабочей программы: Литература. 5-9 </w:t>
      </w:r>
      <w:proofErr w:type="spellStart"/>
      <w:r w:rsidRPr="00B721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</w:t>
      </w:r>
      <w:proofErr w:type="spellEnd"/>
      <w:r w:rsidRPr="00B721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под ред. В.Я. Коровина. –  2-е изд., </w:t>
      </w:r>
      <w:proofErr w:type="spellStart"/>
      <w:r w:rsidRPr="00B721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реработ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– М.: Просвещение, 2019</w:t>
      </w:r>
      <w:r w:rsidRPr="00B721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 </w:t>
      </w:r>
    </w:p>
    <w:p w14:paraId="797D5430" w14:textId="24DAF252" w:rsidR="00A275BA" w:rsidRDefault="00A275BA" w:rsidP="00B721F0">
      <w:pPr>
        <w:spacing w:after="0" w:line="240" w:lineRule="auto"/>
        <w:jc w:val="center"/>
        <w:rPr>
          <w:rStyle w:val="markedcontent"/>
          <w:rFonts w:ascii="Arial" w:hAnsi="Arial" w:cs="Arial"/>
          <w:sz w:val="23"/>
          <w:szCs w:val="23"/>
        </w:rPr>
      </w:pPr>
    </w:p>
    <w:p w14:paraId="534529F9" w14:textId="1599DA06" w:rsidR="00A275BA" w:rsidRPr="00A275BA" w:rsidRDefault="00A275BA" w:rsidP="005D0D6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275B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="00B721F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освоения предмета «Литература»</w:t>
      </w:r>
      <w:r w:rsidRPr="00A275B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1B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7</w:t>
      </w:r>
      <w:r w:rsidRPr="00A275B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класс.</w:t>
      </w:r>
    </w:p>
    <w:p w14:paraId="460A386A" w14:textId="58B77451" w:rsidR="00A275BA" w:rsidRDefault="00A275BA" w:rsidP="00A275B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75BA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</w:p>
    <w:p w14:paraId="107B6B35" w14:textId="4C211B9E" w:rsidR="00391C72" w:rsidRPr="00391C72" w:rsidRDefault="00391C72" w:rsidP="00391C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14:paraId="69CC8C1F" w14:textId="2D2D4BAD" w:rsidR="00391C72" w:rsidRPr="00391C72" w:rsidRDefault="00391C72" w:rsidP="00391C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формирование ответственного отношения к учению, готовности и способности обучающихся к саморазвитию и самообразованию на основе мотивации у обучению и познанию;</w:t>
      </w:r>
    </w:p>
    <w:p w14:paraId="6728601E" w14:textId="42AE6634" w:rsidR="00391C72" w:rsidRPr="00391C72" w:rsidRDefault="00391C72" w:rsidP="00391C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C72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12FC5D75" w14:textId="3793A279" w:rsidR="00391C72" w:rsidRPr="00391C72" w:rsidRDefault="00391C72" w:rsidP="00391C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</w:p>
    <w:p w14:paraId="7699FCF6" w14:textId="35CCBDAC" w:rsidR="00391C72" w:rsidRPr="00391C72" w:rsidRDefault="00391C72" w:rsidP="00391C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освоение социальных норм, правил поведения, ролей и форм социальной жизни в группах и сообществах;</w:t>
      </w:r>
    </w:p>
    <w:p w14:paraId="0C8A50B2" w14:textId="0A952E6D" w:rsidR="00391C72" w:rsidRPr="00391C72" w:rsidRDefault="00391C72" w:rsidP="00391C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участие в школьном самоуправлении и общественной жизни в пределах возрастных компетенций;</w:t>
      </w:r>
    </w:p>
    <w:p w14:paraId="314682B9" w14:textId="1822D541" w:rsidR="00391C72" w:rsidRPr="00391C72" w:rsidRDefault="00391C72" w:rsidP="00391C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7911C6AD" w14:textId="0B5BE74C" w:rsidR="00391C72" w:rsidRPr="00391C72" w:rsidRDefault="00391C72" w:rsidP="00391C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39FFC206" w14:textId="5FC5096D" w:rsidR="00391C72" w:rsidRPr="00391C72" w:rsidRDefault="00391C72" w:rsidP="00391C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14:paraId="1931B2F3" w14:textId="22AACAD4" w:rsidR="00A275BA" w:rsidRPr="00A275BA" w:rsidRDefault="00A275BA" w:rsidP="00A275B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33E37C" w14:textId="6EFF96B6" w:rsidR="00A275BA" w:rsidRDefault="00A275BA" w:rsidP="00A275B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75BA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 результаты</w:t>
      </w:r>
    </w:p>
    <w:p w14:paraId="749A133E" w14:textId="74AB4A36" w:rsidR="00391C72" w:rsidRPr="00391C72" w:rsidRDefault="00391C72" w:rsidP="00391C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14:paraId="55E1316D" w14:textId="6A4AF4DF" w:rsidR="00391C72" w:rsidRPr="00391C72" w:rsidRDefault="00391C72" w:rsidP="00391C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умение осознанно выбирать наиболее эффективные способы решения учебных и познавательных задач;</w:t>
      </w:r>
    </w:p>
    <w:p w14:paraId="3B31FED6" w14:textId="58A10792" w:rsidR="00391C72" w:rsidRPr="00391C72" w:rsidRDefault="00391C72" w:rsidP="00391C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080A223A" w14:textId="34AC4FD8" w:rsidR="00391C72" w:rsidRPr="00391C72" w:rsidRDefault="00391C72" w:rsidP="00391C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умение оценивать правильность выполнения учебной задачи, собственные возможности её решения</w:t>
      </w:r>
    </w:p>
    <w:p w14:paraId="07CFAD51" w14:textId="517FE936" w:rsidR="00391C72" w:rsidRPr="00391C72" w:rsidRDefault="00391C72" w:rsidP="00391C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14:paraId="4538B047" w14:textId="4F3B0BF6" w:rsidR="00391C72" w:rsidRPr="00391C72" w:rsidRDefault="00391C72" w:rsidP="00391C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C72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устанавливать причинно- следственные связи, строить логическое рассуждение, умозаключение и делать выводы;</w:t>
      </w:r>
    </w:p>
    <w:p w14:paraId="2ACF61F2" w14:textId="2746C678" w:rsidR="00391C72" w:rsidRPr="00391C72" w:rsidRDefault="00391C72" w:rsidP="00391C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14:paraId="70ED45B2" w14:textId="6138A4DC" w:rsidR="00391C72" w:rsidRPr="00391C72" w:rsidRDefault="00391C72" w:rsidP="00391C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14:paraId="5997B420" w14:textId="55197FC3" w:rsidR="00391C72" w:rsidRPr="00391C72" w:rsidRDefault="00391C72" w:rsidP="00391C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 xml:space="preserve"> формирование и развитие компетентности в области использования информационно-коммуникационных технологий.</w:t>
      </w:r>
    </w:p>
    <w:p w14:paraId="1BD4F20B" w14:textId="77777777" w:rsidR="00391C72" w:rsidRDefault="00391C72" w:rsidP="00A275B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10E4B9" w14:textId="4E472EA3" w:rsidR="00A275BA" w:rsidRDefault="00A275BA" w:rsidP="00A275B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75BA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 результаты</w:t>
      </w:r>
    </w:p>
    <w:p w14:paraId="064C8216" w14:textId="32C694BB" w:rsidR="00391C72" w:rsidRPr="00705038" w:rsidRDefault="00391C72" w:rsidP="00391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457"/>
        <w:gridCol w:w="11103"/>
      </w:tblGrid>
      <w:tr w:rsidR="00391C72" w:rsidRPr="00705038" w14:paraId="42B2A5CA" w14:textId="77777777" w:rsidTr="009C3AB7">
        <w:tc>
          <w:tcPr>
            <w:tcW w:w="3457" w:type="dxa"/>
          </w:tcPr>
          <w:p w14:paraId="402748C1" w14:textId="77777777" w:rsidR="00391C72" w:rsidRPr="00705038" w:rsidRDefault="00391C72" w:rsidP="00463D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103" w:type="dxa"/>
          </w:tcPr>
          <w:p w14:paraId="3E1EE7E2" w14:textId="77777777" w:rsidR="00391C72" w:rsidRPr="00705038" w:rsidRDefault="00391C72" w:rsidP="00463D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391C72" w:rsidRPr="00705038" w14:paraId="28B39554" w14:textId="77777777" w:rsidTr="009C3AB7">
        <w:tc>
          <w:tcPr>
            <w:tcW w:w="3457" w:type="dxa"/>
          </w:tcPr>
          <w:p w14:paraId="27BAD2D2" w14:textId="4B02CEC4" w:rsid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</w:t>
            </w:r>
          </w:p>
          <w:p w14:paraId="032B8876" w14:textId="5F2EF6B1" w:rsidR="009C3AB7" w:rsidRP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древнерусской литературы.</w:t>
            </w:r>
          </w:p>
          <w:p w14:paraId="381ECB2B" w14:textId="77777777" w:rsidR="009C3AB7" w:rsidRP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XVIII века. </w:t>
            </w:r>
          </w:p>
          <w:p w14:paraId="10650239" w14:textId="77777777" w:rsidR="009C3AB7" w:rsidRP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XIX века. </w:t>
            </w:r>
          </w:p>
          <w:p w14:paraId="0E1307C5" w14:textId="77777777" w:rsidR="009C3AB7" w:rsidRP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XX века. </w:t>
            </w:r>
          </w:p>
          <w:p w14:paraId="0B1DD9DA" w14:textId="77777777" w:rsidR="009C3AB7" w:rsidRP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народов России </w:t>
            </w:r>
          </w:p>
          <w:p w14:paraId="5A8F044F" w14:textId="133B260A" w:rsidR="00391C72" w:rsidRPr="00705038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зарубежной литературы.</w:t>
            </w:r>
          </w:p>
        </w:tc>
        <w:tc>
          <w:tcPr>
            <w:tcW w:w="11103" w:type="dxa"/>
          </w:tcPr>
          <w:p w14:paraId="2555137F" w14:textId="72CE8204" w:rsidR="009C3AB7" w:rsidRPr="009C3AB7" w:rsidRDefault="009C3AB7" w:rsidP="009C3AB7">
            <w:pPr>
              <w:pStyle w:val="c9"/>
              <w:numPr>
                <w:ilvl w:val="0"/>
                <w:numId w:val="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9C3AB7">
              <w:rPr>
                <w:rStyle w:val="c15"/>
                <w:color w:val="000000" w:themeColor="text1"/>
              </w:rPr>
              <w:t>определять тему и основную мысль произведения;</w:t>
            </w:r>
          </w:p>
          <w:p w14:paraId="4BD9BAAA" w14:textId="775EBBD1" w:rsidR="009C3AB7" w:rsidRPr="009C3AB7" w:rsidRDefault="009C3AB7" w:rsidP="009C3AB7">
            <w:pPr>
              <w:pStyle w:val="c9"/>
              <w:numPr>
                <w:ilvl w:val="0"/>
                <w:numId w:val="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9C3AB7">
              <w:rPr>
                <w:rStyle w:val="c15"/>
                <w:color w:val="000000" w:themeColor="text1"/>
              </w:rPr>
              <w:t>владеть различными видами пересказа, пересказывать сюжет; выявлять особенности композиции, основной конфликт;</w:t>
            </w:r>
          </w:p>
          <w:p w14:paraId="7ADAE931" w14:textId="085832E5" w:rsidR="009C3AB7" w:rsidRPr="009C3AB7" w:rsidRDefault="009C3AB7" w:rsidP="009C3AB7">
            <w:pPr>
              <w:pStyle w:val="c9"/>
              <w:numPr>
                <w:ilvl w:val="0"/>
                <w:numId w:val="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9C3AB7">
              <w:rPr>
                <w:rStyle w:val="c15"/>
                <w:color w:val="000000" w:themeColor="text1"/>
              </w:rPr>
              <w:t>характеризовать героев-персонажей, давать их сравнительные характеристики;</w:t>
            </w:r>
          </w:p>
          <w:p w14:paraId="3B30EA0C" w14:textId="77777777" w:rsidR="009C3AB7" w:rsidRPr="009C3AB7" w:rsidRDefault="009C3AB7" w:rsidP="009C3AB7">
            <w:pPr>
              <w:pStyle w:val="c9"/>
              <w:numPr>
                <w:ilvl w:val="0"/>
                <w:numId w:val="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9C3AB7">
              <w:rPr>
                <w:rStyle w:val="c15"/>
                <w:color w:val="000000" w:themeColor="text1"/>
              </w:rPr>
              <w:t>оценивать систему персонажей;</w:t>
            </w:r>
          </w:p>
          <w:p w14:paraId="5E8FA1E7" w14:textId="3AA5394F" w:rsidR="009C3AB7" w:rsidRPr="009C3AB7" w:rsidRDefault="009C3AB7" w:rsidP="009C3AB7">
            <w:pPr>
              <w:pStyle w:val="c9"/>
              <w:numPr>
                <w:ilvl w:val="0"/>
                <w:numId w:val="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9C3AB7">
              <w:rPr>
                <w:rStyle w:val="c15"/>
                <w:color w:val="000000" w:themeColor="text1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14:paraId="47430910" w14:textId="6F94556D" w:rsidR="009C3AB7" w:rsidRPr="009C3AB7" w:rsidRDefault="009C3AB7" w:rsidP="009C3AB7">
            <w:pPr>
              <w:pStyle w:val="c9"/>
              <w:numPr>
                <w:ilvl w:val="0"/>
                <w:numId w:val="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9C3AB7">
              <w:rPr>
                <w:rStyle w:val="c15"/>
                <w:color w:val="000000" w:themeColor="text1"/>
              </w:rPr>
              <w:t xml:space="preserve">определять </w:t>
            </w:r>
            <w:proofErr w:type="spellStart"/>
            <w:r w:rsidRPr="009C3AB7">
              <w:rPr>
                <w:rStyle w:val="c15"/>
                <w:color w:val="000000" w:themeColor="text1"/>
              </w:rPr>
              <w:t>родо</w:t>
            </w:r>
            <w:proofErr w:type="spellEnd"/>
            <w:r w:rsidRPr="009C3AB7">
              <w:rPr>
                <w:rStyle w:val="c15"/>
                <w:color w:val="000000" w:themeColor="text1"/>
              </w:rPr>
              <w:t>-жанровую специфику художественного произведения;</w:t>
            </w:r>
          </w:p>
          <w:p w14:paraId="71BF8519" w14:textId="289E2C9D" w:rsidR="009C3AB7" w:rsidRPr="009C3AB7" w:rsidRDefault="009C3AB7" w:rsidP="009C3AB7">
            <w:pPr>
              <w:pStyle w:val="c9"/>
              <w:numPr>
                <w:ilvl w:val="0"/>
                <w:numId w:val="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9C3AB7">
              <w:rPr>
                <w:rStyle w:val="c15"/>
                <w:color w:val="000000" w:themeColor="text1"/>
              </w:rPr>
              <w:t>выделять в произведениях элементы художественной формы и обнаруживать связи между ними;</w:t>
            </w:r>
          </w:p>
          <w:p w14:paraId="5B620B90" w14:textId="572239CF" w:rsidR="009C3AB7" w:rsidRPr="009C3AB7" w:rsidRDefault="009C3AB7" w:rsidP="009C3AB7">
            <w:pPr>
              <w:pStyle w:val="c9"/>
              <w:numPr>
                <w:ilvl w:val="0"/>
                <w:numId w:val="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9C3AB7">
              <w:rPr>
                <w:rStyle w:val="c15"/>
                <w:color w:val="000000" w:themeColor="text1"/>
              </w:rPr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14:paraId="5B627A56" w14:textId="57108B92" w:rsidR="009C3AB7" w:rsidRPr="009C3AB7" w:rsidRDefault="009C3AB7" w:rsidP="009C3AB7">
            <w:pPr>
              <w:pStyle w:val="c9"/>
              <w:numPr>
                <w:ilvl w:val="0"/>
                <w:numId w:val="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9C3AB7">
              <w:rPr>
                <w:rStyle w:val="c15"/>
                <w:color w:val="000000" w:themeColor="text1"/>
              </w:rPr>
              <w:t>пользоваться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14:paraId="6BFC2C13" w14:textId="30C743EB" w:rsidR="009C3AB7" w:rsidRPr="009C3AB7" w:rsidRDefault="009C3AB7" w:rsidP="009C3AB7">
            <w:pPr>
              <w:pStyle w:val="c9"/>
              <w:numPr>
                <w:ilvl w:val="0"/>
                <w:numId w:val="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9C3AB7">
              <w:rPr>
                <w:rStyle w:val="c15"/>
                <w:color w:val="000000" w:themeColor="text1"/>
              </w:rPr>
              <w:t>представлять развернутый устный или письменный ответ на поставленные вопросы;</w:t>
            </w:r>
          </w:p>
          <w:p w14:paraId="4BF247A6" w14:textId="67856D14" w:rsidR="00391C72" w:rsidRPr="009C3AB7" w:rsidRDefault="009C3AB7" w:rsidP="009C3AB7">
            <w:pPr>
              <w:pStyle w:val="c9"/>
              <w:numPr>
                <w:ilvl w:val="0"/>
                <w:numId w:val="3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9C3AB7">
              <w:rPr>
                <w:rStyle w:val="c15"/>
                <w:color w:val="000000" w:themeColor="text1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произведению.</w:t>
            </w:r>
          </w:p>
        </w:tc>
      </w:tr>
    </w:tbl>
    <w:p w14:paraId="769CE855" w14:textId="77777777" w:rsidR="00391C72" w:rsidRPr="00705038" w:rsidRDefault="00391C72" w:rsidP="00391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получит возможность научиться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462"/>
        <w:gridCol w:w="11098"/>
      </w:tblGrid>
      <w:tr w:rsidR="00391C72" w:rsidRPr="00705038" w14:paraId="7E4B1105" w14:textId="77777777" w:rsidTr="009C3AB7">
        <w:tc>
          <w:tcPr>
            <w:tcW w:w="3462" w:type="dxa"/>
          </w:tcPr>
          <w:p w14:paraId="7C89FA84" w14:textId="77777777" w:rsidR="00391C72" w:rsidRPr="00705038" w:rsidRDefault="00391C72" w:rsidP="00463D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098" w:type="dxa"/>
          </w:tcPr>
          <w:p w14:paraId="545C919D" w14:textId="77777777" w:rsidR="00391C72" w:rsidRPr="00705038" w:rsidRDefault="00391C72" w:rsidP="00463D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391C72" w:rsidRPr="00705038" w14:paraId="30931812" w14:textId="77777777" w:rsidTr="009C3AB7">
        <w:tc>
          <w:tcPr>
            <w:tcW w:w="3462" w:type="dxa"/>
          </w:tcPr>
          <w:p w14:paraId="7F79F3EF" w14:textId="77777777" w:rsid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</w:t>
            </w:r>
          </w:p>
          <w:p w14:paraId="04900DB1" w14:textId="77777777" w:rsidR="009C3AB7" w:rsidRP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древнерусской литературы.</w:t>
            </w:r>
          </w:p>
          <w:p w14:paraId="2569E823" w14:textId="77777777" w:rsidR="009C3AB7" w:rsidRP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XVIII века. </w:t>
            </w:r>
          </w:p>
          <w:p w14:paraId="6AFB6054" w14:textId="77777777" w:rsidR="009C3AB7" w:rsidRP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XIX века. </w:t>
            </w:r>
          </w:p>
          <w:p w14:paraId="48AB59A5" w14:textId="77777777" w:rsidR="009C3AB7" w:rsidRP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XX века. </w:t>
            </w:r>
          </w:p>
          <w:p w14:paraId="709AF4C4" w14:textId="77777777" w:rsidR="009C3AB7" w:rsidRPr="009C3AB7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народов России </w:t>
            </w:r>
          </w:p>
          <w:p w14:paraId="20D8D69E" w14:textId="03ACFDA4" w:rsidR="00391C72" w:rsidRPr="00705038" w:rsidRDefault="009C3AB7" w:rsidP="009C3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зарубежной литературы.</w:t>
            </w:r>
          </w:p>
        </w:tc>
        <w:tc>
          <w:tcPr>
            <w:tcW w:w="11098" w:type="dxa"/>
          </w:tcPr>
          <w:p w14:paraId="5D73AB73" w14:textId="3F7BE925" w:rsidR="009C3AB7" w:rsidRPr="009C3AB7" w:rsidRDefault="009C3AB7" w:rsidP="009C3AB7">
            <w:pPr>
              <w:pStyle w:val="a4"/>
              <w:numPr>
                <w:ilvl w:val="0"/>
                <w:numId w:val="3"/>
              </w:numPr>
              <w:tabs>
                <w:tab w:val="left" w:pos="210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      </w:r>
          </w:p>
          <w:p w14:paraId="482ECCD3" w14:textId="5383DB50" w:rsidR="009C3AB7" w:rsidRPr="009C3AB7" w:rsidRDefault="009C3AB7" w:rsidP="009C3AB7">
            <w:pPr>
              <w:pStyle w:val="a4"/>
              <w:numPr>
                <w:ilvl w:val="0"/>
                <w:numId w:val="3"/>
              </w:numPr>
              <w:tabs>
                <w:tab w:val="left" w:pos="210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личное отношение к художественному произведению, аргументировать свою точку зрения;</w:t>
            </w:r>
          </w:p>
          <w:p w14:paraId="6AA0A97D" w14:textId="04817856" w:rsidR="00391C72" w:rsidRPr="009C3AB7" w:rsidRDefault="009C3AB7" w:rsidP="009C3AB7">
            <w:pPr>
              <w:pStyle w:val="a4"/>
              <w:numPr>
                <w:ilvl w:val="0"/>
                <w:numId w:val="3"/>
              </w:numPr>
              <w:tabs>
                <w:tab w:val="left" w:pos="210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      </w:r>
          </w:p>
        </w:tc>
      </w:tr>
    </w:tbl>
    <w:p w14:paraId="38627B5A" w14:textId="7E5BAF97" w:rsidR="00492AE8" w:rsidRDefault="00492AE8" w:rsidP="005D0D6E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E096A2" w14:textId="4A4DE641" w:rsidR="00A275BA" w:rsidRDefault="00A275BA" w:rsidP="00492AE8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872FCB" w14:textId="424152F7" w:rsidR="00B721F0" w:rsidRDefault="00B721F0" w:rsidP="00492AE8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18ADDD" w14:textId="50D2D2D9" w:rsidR="00B721F0" w:rsidRDefault="00B721F0" w:rsidP="00492AE8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EFA753" w14:textId="73F8AE43" w:rsidR="00B721F0" w:rsidRDefault="00B721F0" w:rsidP="00492AE8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423933" w14:textId="559932EA" w:rsidR="00B721F0" w:rsidRDefault="00B721F0" w:rsidP="00492AE8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432F98" w14:textId="3985CC56" w:rsidR="00B721F0" w:rsidRDefault="00B721F0" w:rsidP="00492AE8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FCCB4B" w14:textId="690FE418" w:rsidR="00B721F0" w:rsidRDefault="00B721F0" w:rsidP="00492AE8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AE637B" w14:textId="77777777" w:rsidR="00B721F0" w:rsidRDefault="00B721F0" w:rsidP="00492AE8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E785E4" w14:textId="77777777" w:rsidR="00B721F0" w:rsidRDefault="00B721F0" w:rsidP="00492AE8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B621B9" w14:textId="2E15E520" w:rsidR="00A275BA" w:rsidRDefault="00A275BA" w:rsidP="00A275B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275B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Содержание предмета «Русский язык». </w:t>
      </w:r>
      <w:r w:rsidR="006701B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7</w:t>
      </w:r>
      <w:r w:rsidRPr="00A275B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класс.</w:t>
      </w:r>
    </w:p>
    <w:p w14:paraId="0A7C80DC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6568200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>Изображение человека как важнейшая идейно-нрав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ственная проблема литературы. Взаимосвязь характеров и обстоятельств в художественном произведении. Труд чело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14:paraId="66A0CD6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Устное народное творчество</w:t>
      </w:r>
    </w:p>
    <w:p w14:paraId="41F40E94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Предания. </w:t>
      </w:r>
      <w:r w:rsidRPr="00391C72">
        <w:rPr>
          <w:rFonts w:ascii="Times New Roman" w:hAnsi="Times New Roman" w:cs="Times New Roman"/>
          <w:sz w:val="24"/>
          <w:szCs w:val="24"/>
        </w:rPr>
        <w:t>Поэтическая автобиография народа. Устный рассказ об исторических событиях.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«Воцарение Ивана Гроз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softHyphen/>
        <w:t>ного», «Сороки-Ведьмы», «Петр и плотник».</w:t>
      </w:r>
    </w:p>
    <w:p w14:paraId="4AE025C6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Пословицы и поговорки. </w:t>
      </w:r>
      <w:r w:rsidRPr="00391C72">
        <w:rPr>
          <w:rFonts w:ascii="Times New Roman" w:hAnsi="Times New Roman" w:cs="Times New Roman"/>
          <w:sz w:val="24"/>
          <w:szCs w:val="24"/>
        </w:rPr>
        <w:t>Народная мудрость пословиц и поговорок. Выражение в них духа народного языка. Афористи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ческие жанры фольклора</w:t>
      </w:r>
    </w:p>
    <w:p w14:paraId="1415E6E3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литературы. </w:t>
      </w:r>
      <w:r w:rsidRPr="00391C72">
        <w:rPr>
          <w:rFonts w:ascii="Times New Roman" w:hAnsi="Times New Roman" w:cs="Times New Roman"/>
          <w:sz w:val="24"/>
          <w:szCs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14:paraId="274750A8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речи.</w:t>
      </w:r>
      <w:r w:rsidRPr="00391C72">
        <w:rPr>
          <w:rFonts w:ascii="Times New Roman" w:hAnsi="Times New Roman" w:cs="Times New Roman"/>
          <w:sz w:val="24"/>
          <w:szCs w:val="24"/>
        </w:rPr>
        <w:t> 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14:paraId="75EE0DB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Эпос народов мира.</w:t>
      </w:r>
      <w:r w:rsidRPr="00391C72">
        <w:rPr>
          <w:rFonts w:ascii="Times New Roman" w:hAnsi="Times New Roman" w:cs="Times New Roman"/>
          <w:sz w:val="24"/>
          <w:szCs w:val="24"/>
        </w:rPr>
        <w:t> Былины.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391C72">
        <w:rPr>
          <w:rFonts w:ascii="Times New Roman" w:hAnsi="Times New Roman" w:cs="Times New Roman"/>
          <w:b/>
          <w:bCs/>
          <w:sz w:val="24"/>
          <w:szCs w:val="24"/>
        </w:rPr>
        <w:t>Вольга</w:t>
      </w:r>
      <w:proofErr w:type="spellEnd"/>
      <w:r w:rsidRPr="00391C72">
        <w:rPr>
          <w:rFonts w:ascii="Times New Roman" w:hAnsi="Times New Roman" w:cs="Times New Roman"/>
          <w:b/>
          <w:bCs/>
          <w:sz w:val="24"/>
          <w:szCs w:val="24"/>
        </w:rPr>
        <w:t xml:space="preserve"> и Микула </w:t>
      </w:r>
      <w:proofErr w:type="spellStart"/>
      <w:r w:rsidRPr="00391C72">
        <w:rPr>
          <w:rFonts w:ascii="Times New Roman" w:hAnsi="Times New Roman" w:cs="Times New Roman"/>
          <w:b/>
          <w:bCs/>
          <w:sz w:val="24"/>
          <w:szCs w:val="24"/>
        </w:rPr>
        <w:t>Селянинович</w:t>
      </w:r>
      <w:proofErr w:type="spellEnd"/>
      <w:r w:rsidRPr="00391C72">
        <w:rPr>
          <w:rFonts w:ascii="Times New Roman" w:hAnsi="Times New Roman" w:cs="Times New Roman"/>
          <w:b/>
          <w:bCs/>
          <w:sz w:val="24"/>
          <w:szCs w:val="24"/>
        </w:rPr>
        <w:t>». </w:t>
      </w:r>
      <w:r w:rsidRPr="00391C72">
        <w:rPr>
          <w:rFonts w:ascii="Times New Roman" w:hAnsi="Times New Roman" w:cs="Times New Roman"/>
          <w:sz w:val="24"/>
          <w:szCs w:val="24"/>
        </w:rPr>
        <w:t>Воплощение в былине нравственных свойств русского народа, прославле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ние мирного труда. Микула — носитель лучших человечес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ких качеств (трудолюбие, мастерство, чувство собственного достоинства, доброта, щедрость, физическая сила).</w:t>
      </w:r>
    </w:p>
    <w:p w14:paraId="48918A76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>Киевский цикл былин.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«Илья Муромец и Соловей-разбойник». </w:t>
      </w:r>
      <w:r w:rsidRPr="00391C72">
        <w:rPr>
          <w:rFonts w:ascii="Times New Roman" w:hAnsi="Times New Roman" w:cs="Times New Roman"/>
          <w:sz w:val="24"/>
          <w:szCs w:val="24"/>
        </w:rPr>
        <w:t>Бескорыстное служение Родине и народу, му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ется одна былина по выбору.)</w:t>
      </w:r>
    </w:p>
    <w:p w14:paraId="1279AE4E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>Новгородский цикл былин.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«Садко» </w:t>
      </w:r>
      <w:r w:rsidRPr="00391C72">
        <w:rPr>
          <w:rFonts w:ascii="Times New Roman" w:hAnsi="Times New Roman" w:cs="Times New Roman"/>
          <w:sz w:val="24"/>
          <w:szCs w:val="24"/>
        </w:rPr>
        <w:t>(для самостоятель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ли. (Для самостоятельного чтения.)</w:t>
      </w:r>
    </w:p>
    <w:p w14:paraId="6120AD37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«Калевала» </w:t>
      </w:r>
      <w:r w:rsidRPr="00391C72">
        <w:rPr>
          <w:rFonts w:ascii="Times New Roman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391C72">
        <w:rPr>
          <w:rFonts w:ascii="Times New Roman" w:hAnsi="Times New Roman" w:cs="Times New Roman"/>
          <w:sz w:val="24"/>
          <w:szCs w:val="24"/>
        </w:rPr>
        <w:t>Ильмаринен</w:t>
      </w:r>
      <w:proofErr w:type="spellEnd"/>
      <w:r w:rsidRPr="00391C72">
        <w:rPr>
          <w:rFonts w:ascii="Times New Roman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14:paraId="3DA210BD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литературы.</w:t>
      </w:r>
      <w:r w:rsidRPr="00391C72">
        <w:rPr>
          <w:rFonts w:ascii="Times New Roman" w:hAnsi="Times New Roman" w:cs="Times New Roman"/>
          <w:sz w:val="24"/>
          <w:szCs w:val="24"/>
        </w:rPr>
        <w:t> Предание (развитие представле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ний). Гипербола (развитие представлений). Героический эпос (начальные представления). Общечеловеческое и национальное в искусстве (начальные представления).</w:t>
      </w:r>
    </w:p>
    <w:p w14:paraId="0D6902DF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речи.</w:t>
      </w:r>
      <w:r w:rsidRPr="00391C72">
        <w:rPr>
          <w:rFonts w:ascii="Times New Roman" w:hAnsi="Times New Roman" w:cs="Times New Roman"/>
          <w:sz w:val="24"/>
          <w:szCs w:val="24"/>
        </w:rPr>
        <w:t> 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14:paraId="109FE12F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литературы.</w:t>
      </w:r>
      <w:r w:rsidRPr="00391C72">
        <w:rPr>
          <w:rFonts w:ascii="Times New Roman" w:hAnsi="Times New Roman" w:cs="Times New Roman"/>
          <w:sz w:val="24"/>
          <w:szCs w:val="24"/>
        </w:rPr>
        <w:t> Героический эпос, афористи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14:paraId="608E7614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речи.</w:t>
      </w:r>
      <w:r w:rsidRPr="00391C72">
        <w:rPr>
          <w:rFonts w:ascii="Times New Roman" w:hAnsi="Times New Roman" w:cs="Times New Roman"/>
          <w:sz w:val="24"/>
          <w:szCs w:val="24"/>
        </w:rPr>
        <w:t> 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14:paraId="5454CB56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ИЗ ДРЕВНЕРУССКОЙ ЛИТЕРАТУРЫ</w:t>
      </w:r>
    </w:p>
    <w:p w14:paraId="54097590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«Поучение» Владимира Мономаха </w:t>
      </w:r>
      <w:r w:rsidRPr="00391C72">
        <w:rPr>
          <w:rFonts w:ascii="Times New Roman" w:hAnsi="Times New Roman" w:cs="Times New Roman"/>
          <w:sz w:val="24"/>
          <w:szCs w:val="24"/>
        </w:rPr>
        <w:t>(отрывок),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«Повесть о Петре и Февронии Муромских». </w:t>
      </w:r>
      <w:r w:rsidRPr="00391C72">
        <w:rPr>
          <w:rFonts w:ascii="Times New Roman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ности. Народно-поэтические мотивы в повести.</w:t>
      </w:r>
    </w:p>
    <w:p w14:paraId="09EFEE8E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Поучение (начальные представ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ления). Житие (начальные представ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ления).</w:t>
      </w:r>
    </w:p>
    <w:p w14:paraId="549F7DE0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«Повесть временных лет». </w:t>
      </w:r>
      <w:r w:rsidRPr="00391C72">
        <w:rPr>
          <w:rFonts w:ascii="Times New Roman" w:hAnsi="Times New Roman" w:cs="Times New Roman"/>
          <w:sz w:val="24"/>
          <w:szCs w:val="24"/>
        </w:rPr>
        <w:t>Отрывок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«О пользе книг»</w:t>
      </w:r>
      <w:r w:rsidRPr="00391C72">
        <w:rPr>
          <w:rFonts w:ascii="Times New Roman" w:hAnsi="Times New Roman" w:cs="Times New Roman"/>
          <w:sz w:val="24"/>
          <w:szCs w:val="24"/>
        </w:rPr>
        <w:t>. Формирование традиции уважительного отношения к книге.</w:t>
      </w:r>
    </w:p>
    <w:p w14:paraId="05ACCE60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литературы.</w:t>
      </w:r>
      <w:r w:rsidRPr="00391C72">
        <w:rPr>
          <w:rFonts w:ascii="Times New Roman" w:hAnsi="Times New Roman" w:cs="Times New Roman"/>
          <w:sz w:val="24"/>
          <w:szCs w:val="24"/>
        </w:rPr>
        <w:t> Русская летопись (развитие представ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14:paraId="5175DDBD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речи.</w:t>
      </w:r>
      <w:r w:rsidRPr="00391C72">
        <w:rPr>
          <w:rFonts w:ascii="Times New Roman" w:hAnsi="Times New Roman" w:cs="Times New Roman"/>
          <w:sz w:val="24"/>
          <w:szCs w:val="24"/>
        </w:rPr>
        <w:t> Устное рецензирование выразительного чтения. Устные и письменные ответы на вопросы.</w:t>
      </w:r>
    </w:p>
    <w:p w14:paraId="31C88396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ИЗ РУССКОЙ ЛИТЕРАТУРЫ XVIII века</w:t>
      </w:r>
    </w:p>
    <w:p w14:paraId="746CE8DB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Михаил Васильевич Ломоносов</w:t>
      </w:r>
      <w:r w:rsidRPr="00391C72">
        <w:rPr>
          <w:rFonts w:ascii="Times New Roman" w:hAnsi="Times New Roman" w:cs="Times New Roman"/>
          <w:sz w:val="24"/>
          <w:szCs w:val="24"/>
        </w:rPr>
        <w:t>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 xml:space="preserve">«К статуе Петра Великого», «Ода на день восшествия на Всероссийский престол </w:t>
      </w:r>
      <w:proofErr w:type="spellStart"/>
      <w:r w:rsidRPr="00391C72">
        <w:rPr>
          <w:rFonts w:ascii="Times New Roman" w:hAnsi="Times New Roman" w:cs="Times New Roman"/>
          <w:b/>
          <w:bCs/>
          <w:sz w:val="24"/>
          <w:szCs w:val="24"/>
        </w:rPr>
        <w:t>ея</w:t>
      </w:r>
      <w:proofErr w:type="spellEnd"/>
      <w:r w:rsidRPr="00391C72">
        <w:rPr>
          <w:rFonts w:ascii="Times New Roman" w:hAnsi="Times New Roman" w:cs="Times New Roman"/>
          <w:b/>
          <w:bCs/>
          <w:sz w:val="24"/>
          <w:szCs w:val="24"/>
        </w:rPr>
        <w:t xml:space="preserve"> Величества государыни Им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softHyphen/>
        <w:t>ператрицы Елисаветы Петровны 1747 года» </w:t>
      </w:r>
      <w:r w:rsidRPr="00391C72">
        <w:rPr>
          <w:rFonts w:ascii="Times New Roman" w:hAnsi="Times New Roman" w:cs="Times New Roman"/>
          <w:sz w:val="24"/>
          <w:szCs w:val="24"/>
        </w:rPr>
        <w:t>(отрывок). 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14:paraId="112E11D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Гавриил Романович Державин.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поэте.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«Река времен в своем стремленье...», «На птичку...», «Признание». </w:t>
      </w:r>
      <w:r w:rsidRPr="00391C72">
        <w:rPr>
          <w:rFonts w:ascii="Times New Roman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14:paraId="2F6E6D4C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Понятие о жанре оды (начальные представления). Особенности литературного языка XVIII столетия.</w:t>
      </w:r>
    </w:p>
    <w:p w14:paraId="3A63C571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речи.</w:t>
      </w:r>
      <w:r w:rsidRPr="00391C72">
        <w:rPr>
          <w:rFonts w:ascii="Times New Roman" w:hAnsi="Times New Roman" w:cs="Times New Roman"/>
          <w:sz w:val="24"/>
          <w:szCs w:val="24"/>
        </w:rPr>
        <w:t> Выразительное чтение. Устное рецензирование выразительного чтения. Характеристика героев. Участие в коллективном диалоге.</w:t>
      </w:r>
    </w:p>
    <w:p w14:paraId="209A48CF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ИЗ РУССКОЙ ЛИТЕРАТУРЫ XIX века</w:t>
      </w:r>
    </w:p>
    <w:p w14:paraId="59E7EEFC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Александр Сергеевич Пушкин.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писа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теле.</w:t>
      </w:r>
    </w:p>
    <w:p w14:paraId="31C825D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«Полтава» («Полтавский бой»), «Медный всадник»</w:t>
      </w:r>
      <w:r w:rsidRPr="00391C72">
        <w:rPr>
          <w:rFonts w:ascii="Times New Roman" w:hAnsi="Times New Roman" w:cs="Times New Roman"/>
          <w:sz w:val="24"/>
          <w:szCs w:val="24"/>
        </w:rPr>
        <w:t> (вступление «На берегу пустынных волн...»),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«Песнь </w:t>
      </w:r>
      <w:r w:rsidRPr="00391C72">
        <w:rPr>
          <w:rFonts w:ascii="Times New Roman" w:hAnsi="Times New Roman" w:cs="Times New Roman"/>
          <w:sz w:val="24"/>
          <w:szCs w:val="24"/>
        </w:rPr>
        <w:t>о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вещем Олеге». </w:t>
      </w:r>
      <w:r w:rsidRPr="00391C72">
        <w:rPr>
          <w:rFonts w:ascii="Times New Roman" w:hAnsi="Times New Roman" w:cs="Times New Roman"/>
          <w:sz w:val="24"/>
          <w:szCs w:val="24"/>
        </w:rPr>
        <w:t>Интерес Пушкина к истории России. Мас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 I и Карла XII). Авторское отношение к героям. Летописный источник «Песни о вещем Олеге». Особенности компози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ции. Своеобразие языка. Основная мысль стихотворения. Смысл сопоставления Олега и волхва. Художественное воспроизведение быта и нравов Древней Руси.</w:t>
      </w:r>
    </w:p>
    <w:p w14:paraId="665FAED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«Борис Годунов» (сцена в Чудовом монастыре). Образ </w:t>
      </w:r>
      <w:r w:rsidRPr="00391C72">
        <w:rPr>
          <w:rFonts w:ascii="Times New Roman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14:paraId="7FC29DB4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«Станционный смотритель». </w:t>
      </w:r>
      <w:r w:rsidRPr="00391C72">
        <w:rPr>
          <w:rFonts w:ascii="Times New Roman" w:hAnsi="Times New Roman" w:cs="Times New Roman"/>
          <w:sz w:val="24"/>
          <w:szCs w:val="24"/>
        </w:rPr>
        <w:t>Изображение «маленького человека», его положения в обществе. Пробуждение чело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веческого достоинства и чувства протеста. Трагическое и гуманистическое в повести.</w:t>
      </w:r>
    </w:p>
    <w:p w14:paraId="6829066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Баллада (развитие представ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лений). Повесть (развитие представ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лений).</w:t>
      </w:r>
    </w:p>
    <w:p w14:paraId="08E7EC73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речи.</w:t>
      </w:r>
      <w:r w:rsidRPr="00391C72">
        <w:rPr>
          <w:rFonts w:ascii="Times New Roman" w:hAnsi="Times New Roman" w:cs="Times New Roman"/>
          <w:sz w:val="24"/>
          <w:szCs w:val="24"/>
        </w:rPr>
        <w:t> 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14:paraId="4466A66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Михаил Юрьевич Лермонтов.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поэте.</w:t>
      </w:r>
    </w:p>
    <w:p w14:paraId="3109D6B1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«Песня про царя Ивана Васильевича, молодого опрични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softHyphen/>
        <w:t>ка и удалого купца Калашникова». </w:t>
      </w:r>
      <w:r w:rsidRPr="00391C72">
        <w:rPr>
          <w:rFonts w:ascii="Times New Roman" w:hAnsi="Times New Roman" w:cs="Times New Roman"/>
          <w:sz w:val="24"/>
          <w:szCs w:val="24"/>
        </w:rPr>
        <w:t>Поэма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об </w:t>
      </w:r>
      <w:r w:rsidRPr="00391C72">
        <w:rPr>
          <w:rFonts w:ascii="Times New Roman" w:hAnsi="Times New Roman" w:cs="Times New Roman"/>
          <w:sz w:val="24"/>
          <w:szCs w:val="24"/>
        </w:rPr>
        <w:t xml:space="preserve">историческом прошлом Руси. Картины быта XVI века, их значение для понимания характеров и идеи поэмы. Смысл столкновения Калашникова с </w:t>
      </w:r>
      <w:proofErr w:type="spellStart"/>
      <w:r w:rsidRPr="00391C72">
        <w:rPr>
          <w:rFonts w:ascii="Times New Roman" w:hAnsi="Times New Roman" w:cs="Times New Roman"/>
          <w:sz w:val="24"/>
          <w:szCs w:val="24"/>
        </w:rPr>
        <w:t>Кирибеевичем</w:t>
      </w:r>
      <w:proofErr w:type="spellEnd"/>
      <w:r w:rsidRPr="00391C72">
        <w:rPr>
          <w:rFonts w:ascii="Times New Roman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14:paraId="617E1D04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>Особенности сюжета поэмы. Авторское отношение к 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14:paraId="3E2BFEB1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«Когда волнуется желтеющая нива...», «Молитва», «Ангел».</w:t>
      </w:r>
      <w:r w:rsidRPr="00391C72">
        <w:rPr>
          <w:rFonts w:ascii="Times New Roman" w:hAnsi="Times New Roman" w:cs="Times New Roman"/>
          <w:sz w:val="24"/>
          <w:szCs w:val="24"/>
        </w:rPr>
        <w:t> 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щим ожидаемое счастье на земле.</w:t>
      </w:r>
    </w:p>
    <w:p w14:paraId="38D696C8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1C72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Pr="00391C72">
        <w:rPr>
          <w:rFonts w:ascii="Times New Roman" w:hAnsi="Times New Roman" w:cs="Times New Roman"/>
          <w:sz w:val="24"/>
          <w:szCs w:val="24"/>
        </w:rPr>
        <w:t xml:space="preserve"> литературы (раз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витие представлений).</w:t>
      </w:r>
    </w:p>
    <w:p w14:paraId="1B633F44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речи.</w:t>
      </w:r>
      <w:r w:rsidRPr="00391C72">
        <w:rPr>
          <w:rFonts w:ascii="Times New Roman" w:hAnsi="Times New Roman" w:cs="Times New Roman"/>
          <w:sz w:val="24"/>
          <w:szCs w:val="24"/>
        </w:rPr>
        <w:t> 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14:paraId="497EC78E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Николай Васильевич Гоголь.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теля.</w:t>
      </w:r>
    </w:p>
    <w:p w14:paraId="1FBA60BD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«Тарас Бульба». </w:t>
      </w:r>
      <w:r w:rsidRPr="00391C72">
        <w:rPr>
          <w:rFonts w:ascii="Times New Roman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391C72">
        <w:rPr>
          <w:rFonts w:ascii="Times New Roman" w:hAnsi="Times New Roman" w:cs="Times New Roman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391C72">
        <w:rPr>
          <w:rFonts w:ascii="Times New Roman" w:hAnsi="Times New Roman" w:cs="Times New Roman"/>
          <w:sz w:val="24"/>
          <w:szCs w:val="24"/>
        </w:rPr>
        <w:t>Андрию</w:t>
      </w:r>
      <w:proofErr w:type="spellEnd"/>
      <w:r w:rsidRPr="00391C72">
        <w:rPr>
          <w:rFonts w:ascii="Times New Roman" w:hAnsi="Times New Roman" w:cs="Times New Roman"/>
          <w:sz w:val="24"/>
          <w:szCs w:val="24"/>
        </w:rPr>
        <w:t>, смысл этого противопоставления. Патриотический пафос повести. Особенности изображения людей и природы в повести.</w:t>
      </w:r>
    </w:p>
    <w:p w14:paraId="4C1DF77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14:paraId="34AAA083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>Литературный герой (развитие понятия).</w:t>
      </w:r>
    </w:p>
    <w:p w14:paraId="10DCA21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речи.</w:t>
      </w:r>
      <w:r w:rsidRPr="00391C72">
        <w:rPr>
          <w:rFonts w:ascii="Times New Roman" w:hAnsi="Times New Roman" w:cs="Times New Roman"/>
          <w:sz w:val="24"/>
          <w:szCs w:val="24"/>
        </w:rPr>
        <w:t> 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14:paraId="7B43711F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Иван Сергеевич Тургенев.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14:paraId="65579C8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«Бирюк». </w:t>
      </w:r>
      <w:r w:rsidRPr="00391C72">
        <w:rPr>
          <w:rFonts w:ascii="Times New Roman" w:hAnsi="Times New Roman" w:cs="Times New Roman"/>
          <w:sz w:val="24"/>
          <w:szCs w:val="24"/>
        </w:rPr>
        <w:t>Изображение быта крестьян, авторское отно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шение к бесправным и обездоленным. Мастерство в изоб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ражении пейзажа. Художественные особенности рассказа.</w:t>
      </w:r>
    </w:p>
    <w:p w14:paraId="6D1C16F1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Стихотворения в прозе. «Русский язык». </w:t>
      </w:r>
      <w:r w:rsidRPr="00391C72">
        <w:rPr>
          <w:rFonts w:ascii="Times New Roman" w:hAnsi="Times New Roman" w:cs="Times New Roman"/>
          <w:sz w:val="24"/>
          <w:szCs w:val="24"/>
        </w:rPr>
        <w:t>Тургенев о богатстве и красоте русского языка. Родной язык как духовная опора человека.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«Близнецы», «Два богача». </w:t>
      </w:r>
      <w:r w:rsidRPr="00391C72">
        <w:rPr>
          <w:rFonts w:ascii="Times New Roman" w:hAnsi="Times New Roman" w:cs="Times New Roman"/>
          <w:sz w:val="24"/>
          <w:szCs w:val="24"/>
        </w:rPr>
        <w:t>Нрав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14:paraId="69A91515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Стихотворения в прозе. Лирическая миниатюра (начальные представления).</w:t>
      </w:r>
    </w:p>
    <w:p w14:paraId="169AB873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речи.</w:t>
      </w:r>
      <w:r w:rsidRPr="00391C72">
        <w:rPr>
          <w:rFonts w:ascii="Times New Roman" w:hAnsi="Times New Roman" w:cs="Times New Roman"/>
          <w:sz w:val="24"/>
          <w:szCs w:val="24"/>
        </w:rPr>
        <w:t> Устный и письменный анализ текста. Участие в коллективном диалоге. Устный и письменный ответы на проблемные вопросы.</w:t>
      </w:r>
    </w:p>
    <w:p w14:paraId="48A2C3E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Николай Алексеевич Некрасов.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сателе.</w:t>
      </w:r>
    </w:p>
    <w:p w14:paraId="2741801B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«Русские женщины» </w:t>
      </w:r>
      <w:r w:rsidRPr="00391C72">
        <w:rPr>
          <w:rFonts w:ascii="Times New Roman" w:hAnsi="Times New Roman" w:cs="Times New Roman"/>
          <w:sz w:val="24"/>
          <w:szCs w:val="24"/>
        </w:rPr>
        <w:t>(«Княгиня Трубецкая»). Историче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ская основа поэмы. Величие духа русских женщин, отпра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14:paraId="16DC5ED5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«Размышления у парадного подъезда». </w:t>
      </w:r>
      <w:r w:rsidRPr="00391C72">
        <w:rPr>
          <w:rFonts w:ascii="Times New Roman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14:paraId="1F2ECEBF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Поэма (развитие понятия). Трех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14:paraId="61BE4628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14:paraId="5B966564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Алексей Константинович Толстой.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поэта. Исторические баллады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«Василий Шибанов» </w:t>
      </w:r>
      <w:r w:rsidRPr="00391C72">
        <w:rPr>
          <w:rFonts w:ascii="Times New Roman" w:hAnsi="Times New Roman" w:cs="Times New Roman"/>
          <w:sz w:val="24"/>
          <w:szCs w:val="24"/>
        </w:rPr>
        <w:t>и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«Князь Михайло Репнин». </w:t>
      </w:r>
      <w:r w:rsidRPr="00391C72">
        <w:rPr>
          <w:rFonts w:ascii="Times New Roman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тивостоящего самовластию.</w:t>
      </w:r>
    </w:p>
    <w:p w14:paraId="33BC86A5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Историческая баллада (развитие представления)</w:t>
      </w:r>
    </w:p>
    <w:p w14:paraId="62862F3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14:paraId="50CD8766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 xml:space="preserve">Михаил </w:t>
      </w:r>
      <w:proofErr w:type="spellStart"/>
      <w:r w:rsidRPr="00391C72">
        <w:rPr>
          <w:rFonts w:ascii="Times New Roman" w:hAnsi="Times New Roman" w:cs="Times New Roman"/>
          <w:b/>
          <w:bCs/>
          <w:sz w:val="24"/>
          <w:szCs w:val="24"/>
        </w:rPr>
        <w:t>Евграфович</w:t>
      </w:r>
      <w:proofErr w:type="spellEnd"/>
      <w:r w:rsidRPr="00391C72">
        <w:rPr>
          <w:rFonts w:ascii="Times New Roman" w:hAnsi="Times New Roman" w:cs="Times New Roman"/>
          <w:b/>
          <w:bCs/>
          <w:sz w:val="24"/>
          <w:szCs w:val="24"/>
        </w:rPr>
        <w:t xml:space="preserve"> Салтыков-Щедрин.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 о писателе.</w:t>
      </w:r>
    </w:p>
    <w:p w14:paraId="77D04604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«Повесть о том, как один мужик двух генералов прокормил». </w:t>
      </w:r>
      <w:r w:rsidRPr="00391C72">
        <w:rPr>
          <w:rFonts w:ascii="Times New Roman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14:paraId="0C1B123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«Дикий помещик». </w:t>
      </w:r>
      <w:r w:rsidRPr="00391C72">
        <w:rPr>
          <w:rFonts w:ascii="Times New Roman" w:hAnsi="Times New Roman" w:cs="Times New Roman"/>
          <w:sz w:val="24"/>
          <w:szCs w:val="24"/>
        </w:rPr>
        <w:t>Для самостоятельного чтения.</w:t>
      </w:r>
    </w:p>
    <w:p w14:paraId="0596D77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Гротеск (начальные представ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ления). Ирония (развитие представлений)</w:t>
      </w:r>
    </w:p>
    <w:p w14:paraId="06D4EA5E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14:paraId="312FCE7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Лев Николаевич Толстой.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14:paraId="1210C5E3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«Детство». </w:t>
      </w:r>
      <w:r w:rsidRPr="00391C72">
        <w:rPr>
          <w:rFonts w:ascii="Times New Roman" w:hAnsi="Times New Roman" w:cs="Times New Roman"/>
          <w:sz w:val="24"/>
          <w:szCs w:val="24"/>
        </w:rPr>
        <w:t>Главы из повести: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 xml:space="preserve">«Классы», «Наталья </w:t>
      </w:r>
      <w:proofErr w:type="spellStart"/>
      <w:r w:rsidRPr="00391C72">
        <w:rPr>
          <w:rFonts w:ascii="Times New Roman" w:hAnsi="Times New Roman" w:cs="Times New Roman"/>
          <w:b/>
          <w:bCs/>
          <w:sz w:val="24"/>
          <w:szCs w:val="24"/>
        </w:rPr>
        <w:t>Савишна</w:t>
      </w:r>
      <w:proofErr w:type="spellEnd"/>
      <w:r w:rsidRPr="00391C72">
        <w:rPr>
          <w:rFonts w:ascii="Times New Roman" w:hAnsi="Times New Roman" w:cs="Times New Roman"/>
          <w:b/>
          <w:bCs/>
          <w:sz w:val="24"/>
          <w:szCs w:val="24"/>
        </w:rPr>
        <w:t>», «</w:t>
      </w:r>
      <w:proofErr w:type="spellStart"/>
      <w:r w:rsidRPr="00391C72">
        <w:rPr>
          <w:rFonts w:ascii="Times New Roman" w:hAnsi="Times New Roman" w:cs="Times New Roman"/>
          <w:b/>
          <w:bCs/>
          <w:sz w:val="24"/>
          <w:szCs w:val="24"/>
        </w:rPr>
        <w:t>Maman</w:t>
      </w:r>
      <w:proofErr w:type="spellEnd"/>
      <w:r w:rsidRPr="00391C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91C72">
        <w:rPr>
          <w:rFonts w:ascii="Times New Roman" w:hAnsi="Times New Roman" w:cs="Times New Roman"/>
          <w:sz w:val="24"/>
          <w:szCs w:val="24"/>
        </w:rPr>
        <w:t> и др. Взаимоотношения детей и взрос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лиз собственных поступков.</w:t>
      </w:r>
    </w:p>
    <w:p w14:paraId="2884455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Автобиографическое художест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венное произведение (развитие понятия). Герой-повество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ватель (развитие понятия).</w:t>
      </w:r>
    </w:p>
    <w:p w14:paraId="75651D6D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14:paraId="4326E458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Антон Павлович Чехов.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14:paraId="4612E6A6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>«Хамелеон». Живая картина нравов. Осмеяние трусости и угодничества. Смысл названия рассказа. «Говорящие фами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14:paraId="5E27509C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«Злоумышленник», «Размазня». </w:t>
      </w:r>
      <w:r w:rsidRPr="00391C72">
        <w:rPr>
          <w:rFonts w:ascii="Times New Roman" w:hAnsi="Times New Roman" w:cs="Times New Roman"/>
          <w:sz w:val="24"/>
          <w:szCs w:val="24"/>
        </w:rPr>
        <w:t>Многогранность коми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ческого в рассказах А. П. Чехова. (Для чтения и обсуж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дения.)</w:t>
      </w:r>
    </w:p>
    <w:p w14:paraId="254C5680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литературы.</w:t>
      </w:r>
      <w:r w:rsidRPr="00391C72">
        <w:rPr>
          <w:rFonts w:ascii="Times New Roman" w:hAnsi="Times New Roman" w:cs="Times New Roman"/>
          <w:sz w:val="24"/>
          <w:szCs w:val="24"/>
        </w:rPr>
        <w:t> Сатира и юмор как формы комического (развитие представлений).</w:t>
      </w:r>
    </w:p>
    <w:p w14:paraId="7C9F4091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14:paraId="047CF33D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«Край ты мой, родимый край…» (обзор)</w:t>
      </w:r>
    </w:p>
    <w:p w14:paraId="488C28AD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>Стихотворения русских поэтов XIX века о родной при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роде.</w:t>
      </w:r>
    </w:p>
    <w:p w14:paraId="4401538F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В. Жуковский. </w:t>
      </w:r>
      <w:r w:rsidRPr="00391C72">
        <w:rPr>
          <w:rFonts w:ascii="Times New Roman" w:hAnsi="Times New Roman" w:cs="Times New Roman"/>
          <w:sz w:val="24"/>
          <w:szCs w:val="24"/>
        </w:rPr>
        <w:t>«Приход весны»;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И. Бунин. </w:t>
      </w:r>
      <w:r w:rsidRPr="00391C72">
        <w:rPr>
          <w:rFonts w:ascii="Times New Roman" w:hAnsi="Times New Roman" w:cs="Times New Roman"/>
          <w:sz w:val="24"/>
          <w:szCs w:val="24"/>
        </w:rPr>
        <w:t>«Родина»;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А. Фет</w:t>
      </w:r>
      <w:r w:rsidRPr="00391C72">
        <w:rPr>
          <w:rFonts w:ascii="Times New Roman" w:hAnsi="Times New Roman" w:cs="Times New Roman"/>
          <w:sz w:val="24"/>
          <w:szCs w:val="24"/>
        </w:rPr>
        <w:t>. «Вечер», «Это утро...»;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Ф. Тютчев. </w:t>
      </w:r>
      <w:r w:rsidRPr="00391C72">
        <w:rPr>
          <w:rFonts w:ascii="Times New Roman" w:hAnsi="Times New Roman" w:cs="Times New Roman"/>
          <w:sz w:val="24"/>
          <w:szCs w:val="24"/>
        </w:rPr>
        <w:t>«Весенние воды», «Умом Россию не понять...»;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А. К. Толстой. </w:t>
      </w:r>
      <w:r w:rsidRPr="00391C72">
        <w:rPr>
          <w:rFonts w:ascii="Times New Roman" w:hAnsi="Times New Roman" w:cs="Times New Roman"/>
          <w:sz w:val="24"/>
          <w:szCs w:val="24"/>
        </w:rPr>
        <w:t>«Край ты мой, родимый край...», «Благовест». Поэтическое изобра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жение родной природы и выражение авторского настрое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ния, миросозерцания.</w:t>
      </w:r>
    </w:p>
    <w:p w14:paraId="01EF5F35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Лирика как род литературы. Пейзажная лирика как жанр (развитие представлений)</w:t>
      </w:r>
    </w:p>
    <w:p w14:paraId="572427F4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Составление плана письменного высказывания. Устный и письменный анализ стихотворений.</w:t>
      </w:r>
    </w:p>
    <w:p w14:paraId="211DA23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ИЗ РУССКОЙ ЛИТЕРАТУРЫ XX века</w:t>
      </w:r>
    </w:p>
    <w:p w14:paraId="08E52260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Иван Алексеевич Бунин.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писателе.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«Цифры». </w:t>
      </w:r>
      <w:r w:rsidRPr="00391C72">
        <w:rPr>
          <w:rFonts w:ascii="Times New Roman" w:hAnsi="Times New Roman" w:cs="Times New Roman"/>
          <w:sz w:val="24"/>
          <w:szCs w:val="24"/>
        </w:rPr>
        <w:t>Воспитание детей в семье. Герой рассказа: сложность взаимопонимания детей и взрослых.</w:t>
      </w:r>
    </w:p>
    <w:p w14:paraId="59648328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«Лапти». </w:t>
      </w:r>
      <w:r w:rsidRPr="00391C72">
        <w:rPr>
          <w:rFonts w:ascii="Times New Roman" w:hAnsi="Times New Roman" w:cs="Times New Roman"/>
          <w:sz w:val="24"/>
          <w:szCs w:val="24"/>
        </w:rPr>
        <w:t>Душевное богатство простого крестьянина.</w:t>
      </w:r>
    </w:p>
    <w:p w14:paraId="00087DE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Понятие о теме и идее произведения (развитие представлений). Портрет как средство характеристики героя (развитие представлений).</w:t>
      </w:r>
    </w:p>
    <w:p w14:paraId="60D30818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14:paraId="1AEA604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Максим Горький.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14:paraId="113002D2" w14:textId="77777777" w:rsidR="00E02C2F" w:rsidRDefault="00391C72" w:rsidP="00E02C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>«Детство». Автобиографический характер повести. Изоб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ражение «свинцовых мерзостей жизни». Дед Каширин. «Яр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14:paraId="75958F74" w14:textId="77777777" w:rsidR="00E02C2F" w:rsidRDefault="00E02C2F" w:rsidP="00E02C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CD315" w14:textId="77777777" w:rsidR="00E02C2F" w:rsidRDefault="00E02C2F" w:rsidP="00E02C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1ACEC" w14:textId="05AD3953" w:rsidR="00391C72" w:rsidRPr="00391C72" w:rsidRDefault="00391C72" w:rsidP="00E02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«Необычайное приключение, бывшее с Владимиром Ма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softHyphen/>
        <w:t>яковским летом на даче». </w:t>
      </w:r>
      <w:r w:rsidRPr="00391C72">
        <w:rPr>
          <w:rFonts w:ascii="Times New Roman" w:hAnsi="Times New Roman" w:cs="Times New Roman"/>
          <w:sz w:val="24"/>
          <w:szCs w:val="24"/>
        </w:rPr>
        <w:t>Мысли автора о роли поэзии в жизни человека и общества. Своеобразие стихотворного ритма, словотворчество Маяковского.</w:t>
      </w:r>
    </w:p>
    <w:p w14:paraId="5903AE7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«Хорошее отношение к лошадям». </w:t>
      </w:r>
      <w:r w:rsidRPr="00391C72">
        <w:rPr>
          <w:rFonts w:ascii="Times New Roman" w:hAnsi="Times New Roman" w:cs="Times New Roman"/>
          <w:sz w:val="24"/>
          <w:szCs w:val="24"/>
        </w:rPr>
        <w:t>Два взгляда на мир: безразличие, бессердечие мещанина и гуманизм, доброта, сострадание лирического героя стихотворения.</w:t>
      </w:r>
    </w:p>
    <w:p w14:paraId="7D4968DD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14:paraId="0448F1BB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Участие в коллективном диалоге. Выразительное чтение. Рецензирование выразительного чтения.</w:t>
      </w:r>
    </w:p>
    <w:p w14:paraId="7D6E47C1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Леонид Николаевич Андреев.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14:paraId="0AC3B97E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«Кусака».</w:t>
      </w:r>
      <w:r w:rsidRPr="00391C72">
        <w:rPr>
          <w:rFonts w:ascii="Times New Roman" w:hAnsi="Times New Roman" w:cs="Times New Roman"/>
          <w:sz w:val="24"/>
          <w:szCs w:val="24"/>
        </w:rPr>
        <w:t> Чувство сострадания к братьям нашим мень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14:paraId="11AFCC5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14:paraId="203F474E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14:paraId="369F2E10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Андрей Платонович Платонов.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14:paraId="13B6F488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«Юшка». </w:t>
      </w:r>
      <w:r w:rsidRPr="00391C72">
        <w:rPr>
          <w:rFonts w:ascii="Times New Roman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ность каждой человеческой личности.</w:t>
      </w:r>
    </w:p>
    <w:p w14:paraId="6CCFBB47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14:paraId="785083A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14:paraId="43D6CCF8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Борис Леонидович Пастернак. </w:t>
      </w:r>
      <w:r w:rsidRPr="00391C72">
        <w:rPr>
          <w:rFonts w:ascii="Times New Roman" w:hAnsi="Times New Roman" w:cs="Times New Roman"/>
          <w:sz w:val="24"/>
          <w:szCs w:val="24"/>
        </w:rPr>
        <w:t>Слово о поэте.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«Июль», «Никого не будет в доме...».</w:t>
      </w:r>
      <w:r w:rsidRPr="00391C72">
        <w:rPr>
          <w:rFonts w:ascii="Times New Roman" w:hAnsi="Times New Roman" w:cs="Times New Roman"/>
          <w:sz w:val="24"/>
          <w:szCs w:val="24"/>
        </w:rPr>
        <w:t>Картины природы, преобра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14:paraId="22822E52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Сравнение. Метафора (развитие представлений).</w:t>
      </w:r>
    </w:p>
    <w:p w14:paraId="7737CCA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Выразительное чтение. Рецензирование выразительного чтения. Участие в коллективном диалоге.</w:t>
      </w:r>
    </w:p>
    <w:p w14:paraId="32B37D8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На дорогах войны</w:t>
      </w:r>
      <w:r w:rsidRPr="00391C72">
        <w:rPr>
          <w:rFonts w:ascii="Times New Roman" w:hAnsi="Times New Roman" w:cs="Times New Roman"/>
          <w:sz w:val="24"/>
          <w:szCs w:val="24"/>
        </w:rPr>
        <w:t>. Героизм, патриотизм, самоотверженность, трудности и радости грозных лет войны в стихотворениях поэтов—участников войны.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А. Ахматова. «Клятва»; К. Си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softHyphen/>
        <w:t>монов. «Ты помнишь, Алеша, дороги Смоленщины...»; </w:t>
      </w:r>
      <w:r w:rsidRPr="00391C72">
        <w:rPr>
          <w:rFonts w:ascii="Times New Roman" w:hAnsi="Times New Roman" w:cs="Times New Roman"/>
          <w:sz w:val="24"/>
          <w:szCs w:val="24"/>
        </w:rPr>
        <w:t>стихи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А. Твардовского, А. Суркова, Н. Тихонова и др. </w:t>
      </w:r>
      <w:r w:rsidRPr="00391C72">
        <w:rPr>
          <w:rFonts w:ascii="Times New Roman" w:hAnsi="Times New Roman" w:cs="Times New Roman"/>
          <w:sz w:val="24"/>
          <w:szCs w:val="24"/>
        </w:rPr>
        <w:t>Ритмы и образы военной лирики.</w:t>
      </w:r>
    </w:p>
    <w:p w14:paraId="2AE3BA47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Публицистика. Интервью как жанр публицистики (начальные представления).</w:t>
      </w:r>
    </w:p>
    <w:p w14:paraId="7D6DF08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14:paraId="7DB1A131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Федор Александрович Абрамов.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сателе.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«О чем плачут лошади». </w:t>
      </w:r>
      <w:r w:rsidRPr="00391C72">
        <w:rPr>
          <w:rFonts w:ascii="Times New Roman" w:hAnsi="Times New Roman" w:cs="Times New Roman"/>
          <w:sz w:val="24"/>
          <w:szCs w:val="24"/>
        </w:rPr>
        <w:t>Эстетические и нрав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ственно-экологические проблемы, поднятые в рассказе.</w:t>
      </w:r>
    </w:p>
    <w:p w14:paraId="2281C485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Литературные традиции.</w:t>
      </w:r>
    </w:p>
    <w:p w14:paraId="675CF58F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14:paraId="74456795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Евгений Иванович Носов.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14:paraId="25A3A9E7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«Кукла» </w:t>
      </w:r>
      <w:r w:rsidRPr="00391C72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391C72">
        <w:rPr>
          <w:rFonts w:ascii="Times New Roman" w:hAnsi="Times New Roman" w:cs="Times New Roman"/>
          <w:sz w:val="24"/>
          <w:szCs w:val="24"/>
        </w:rPr>
        <w:t>Акимыч</w:t>
      </w:r>
      <w:proofErr w:type="spellEnd"/>
      <w:r w:rsidRPr="00391C72">
        <w:rPr>
          <w:rFonts w:ascii="Times New Roman" w:hAnsi="Times New Roman" w:cs="Times New Roman"/>
          <w:sz w:val="24"/>
          <w:szCs w:val="24"/>
        </w:rPr>
        <w:t>»),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«Живое пламя». </w:t>
      </w:r>
      <w:r w:rsidRPr="00391C72">
        <w:rPr>
          <w:rFonts w:ascii="Times New Roman" w:hAnsi="Times New Roman" w:cs="Times New Roman"/>
          <w:sz w:val="24"/>
          <w:szCs w:val="24"/>
        </w:rPr>
        <w:t>Сила внутренней, 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 в душе человека, в окружающей природе. Взаимосвязь при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роды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и </w:t>
      </w:r>
      <w:r w:rsidRPr="00391C72">
        <w:rPr>
          <w:rFonts w:ascii="Times New Roman" w:hAnsi="Times New Roman" w:cs="Times New Roman"/>
          <w:sz w:val="24"/>
          <w:szCs w:val="24"/>
        </w:rPr>
        <w:t>человека.</w:t>
      </w:r>
    </w:p>
    <w:p w14:paraId="12B9D69E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 </w:t>
      </w:r>
      <w:r w:rsidRPr="00391C72">
        <w:rPr>
          <w:rFonts w:ascii="Times New Roman" w:hAnsi="Times New Roman" w:cs="Times New Roman"/>
          <w:sz w:val="24"/>
          <w:szCs w:val="24"/>
        </w:rPr>
        <w:t>литературы. Речевая характеристика героев (развитие представлений).</w:t>
      </w:r>
    </w:p>
    <w:p w14:paraId="7E6B1AC0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14:paraId="6DEE3028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Юрий Павлович Казаков.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14:paraId="65BA6AD6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«Тихое утро». </w:t>
      </w:r>
      <w:r w:rsidRPr="00391C72">
        <w:rPr>
          <w:rFonts w:ascii="Times New Roman" w:hAnsi="Times New Roman" w:cs="Times New Roman"/>
          <w:sz w:val="24"/>
          <w:szCs w:val="24"/>
        </w:rPr>
        <w:t>Взаимоотношения детей, взаимопомощь, взаимовыручка. Особенности характера героев — сельского и городского мальчиков, понимание окружающей природы. Подвиг мальчика и радость от собственного доброго по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ступка.</w:t>
      </w:r>
    </w:p>
    <w:p w14:paraId="3BA17AC5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Рассказ. Сюжет (развитие понятий). Герой повествования (развитие понятия).</w:t>
      </w:r>
    </w:p>
    <w:p w14:paraId="3CEFA80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14:paraId="510E649E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«Тихая моя Родина» (обзор)</w:t>
      </w:r>
    </w:p>
    <w:p w14:paraId="3036EB33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>Стихотворения о Родине, родной природе, собственном восприятии окружающего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(В. Брюсов, Ф. Сологуб, С. Есе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softHyphen/>
        <w:t>нин, Н. Заболоцкий, Н. Рубцов). </w:t>
      </w:r>
      <w:r w:rsidRPr="00391C72">
        <w:rPr>
          <w:rFonts w:ascii="Times New Roman" w:hAnsi="Times New Roman" w:cs="Times New Roman"/>
          <w:sz w:val="24"/>
          <w:szCs w:val="24"/>
        </w:rPr>
        <w:t>Человек и природа. Выра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жение душевных настроений, состояний человека через описание картин природы. Общее и индивидуальное в восприятии родной природы русскими поэтами.</w:t>
      </w:r>
    </w:p>
    <w:p w14:paraId="45E9C94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Изобразительно-выразительные средства (развитие понятий).</w:t>
      </w:r>
    </w:p>
    <w:p w14:paraId="34DBD37B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14:paraId="704CE6F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Александр Трифонович Твардовский.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о </w:t>
      </w:r>
      <w:r w:rsidRPr="00391C72">
        <w:rPr>
          <w:rFonts w:ascii="Times New Roman" w:hAnsi="Times New Roman" w:cs="Times New Roman"/>
          <w:sz w:val="24"/>
          <w:szCs w:val="24"/>
        </w:rPr>
        <w:t>поэте.</w:t>
      </w:r>
    </w:p>
    <w:p w14:paraId="51460818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«Снега потемнеют синие…», «Июль — макушка лета...», «На дне моей жизни...». </w:t>
      </w:r>
      <w:r w:rsidRPr="00391C72">
        <w:rPr>
          <w:rFonts w:ascii="Times New Roman" w:hAnsi="Times New Roman" w:cs="Times New Roman"/>
          <w:sz w:val="24"/>
          <w:szCs w:val="24"/>
        </w:rPr>
        <w:t>Размышления поэта о нераздели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мости судьбы человека и народа.</w:t>
      </w:r>
    </w:p>
    <w:p w14:paraId="06B1638E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Лирический герой (развитие по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нятия).</w:t>
      </w:r>
    </w:p>
    <w:p w14:paraId="5E44E21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Выразительное чтение стихотворений. Рецензирование выразительного чтения. Устный и письменный анализы.</w:t>
      </w:r>
    </w:p>
    <w:p w14:paraId="13A2DD0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Дмитрий Сергеевич Лихачев. «Земля родная» </w:t>
      </w:r>
      <w:r w:rsidRPr="00391C72">
        <w:rPr>
          <w:rFonts w:ascii="Times New Roman" w:hAnsi="Times New Roman" w:cs="Times New Roman"/>
          <w:sz w:val="24"/>
          <w:szCs w:val="24"/>
        </w:rPr>
        <w:t>(главы из книги). Духовное напутствие молодежи.</w:t>
      </w:r>
    </w:p>
    <w:p w14:paraId="6A0650B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Публицистика (развитие пред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ставлений). Мемуары как публицистический жанр (началь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ные представления).</w:t>
      </w:r>
    </w:p>
    <w:p w14:paraId="0F53BAB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391C72">
        <w:rPr>
          <w:rFonts w:ascii="Times New Roman" w:hAnsi="Times New Roman" w:cs="Times New Roman"/>
          <w:sz w:val="24"/>
          <w:szCs w:val="24"/>
        </w:rPr>
        <w:t>. Выразительное чтение. Участие в коллективном диалоге. Устный и письменный ответ на проблемный вопрос.</w:t>
      </w:r>
    </w:p>
    <w:p w14:paraId="1A2F2C2B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Писатели улыбаются, или Смех Михаила Зощенко</w:t>
      </w:r>
    </w:p>
    <w:p w14:paraId="1EBE22BF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М. Зощенко. </w:t>
      </w:r>
      <w:r w:rsidRPr="00391C72">
        <w:rPr>
          <w:rFonts w:ascii="Times New Roman" w:hAnsi="Times New Roman" w:cs="Times New Roman"/>
          <w:sz w:val="24"/>
          <w:szCs w:val="24"/>
        </w:rPr>
        <w:t>Слово о писателе. Рассказ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«Беда». </w:t>
      </w:r>
      <w:r w:rsidRPr="00391C72">
        <w:rPr>
          <w:rFonts w:ascii="Times New Roman" w:hAnsi="Times New Roman" w:cs="Times New Roman"/>
          <w:sz w:val="24"/>
          <w:szCs w:val="24"/>
        </w:rPr>
        <w:t>Смешное и грустное в рассказах писателя.</w:t>
      </w:r>
    </w:p>
    <w:p w14:paraId="7F47CAE8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Юмор. Приёмы комического (развитие представлений).</w:t>
      </w:r>
    </w:p>
    <w:p w14:paraId="0040181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</w:t>
      </w:r>
      <w:r w:rsidRPr="00391C72">
        <w:rPr>
          <w:rFonts w:ascii="Times New Roman" w:hAnsi="Times New Roman" w:cs="Times New Roman"/>
          <w:sz w:val="24"/>
          <w:szCs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14:paraId="35E94DA0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Из литературы народов России</w:t>
      </w:r>
    </w:p>
    <w:p w14:paraId="5253C519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Расул Гамзатов. </w:t>
      </w:r>
      <w:r w:rsidRPr="00391C72">
        <w:rPr>
          <w:rFonts w:ascii="Times New Roman" w:hAnsi="Times New Roman" w:cs="Times New Roman"/>
          <w:sz w:val="24"/>
          <w:szCs w:val="24"/>
        </w:rPr>
        <w:t>Краткий рассказ о дагестанском поэте.</w:t>
      </w:r>
    </w:p>
    <w:p w14:paraId="72BD2D5D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«Опять за спиною родная земля...», «Я вновь пришел сюда и сам не верю...» </w:t>
      </w:r>
      <w:r w:rsidRPr="00391C72">
        <w:rPr>
          <w:rFonts w:ascii="Times New Roman" w:hAnsi="Times New Roman" w:cs="Times New Roman"/>
          <w:sz w:val="24"/>
          <w:szCs w:val="24"/>
        </w:rPr>
        <w:t>(из цикла «Восьмистишия»),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«О моей Родине».</w:t>
      </w:r>
    </w:p>
    <w:p w14:paraId="5E824E75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гестанского поэта.</w:t>
      </w:r>
    </w:p>
    <w:p w14:paraId="4808BA24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14:paraId="11D9D68A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ИЗ ЗАРУБЕЖНОЙ ЛИТЕРАТУРЫ</w:t>
      </w:r>
    </w:p>
    <w:p w14:paraId="6D082F57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Роберт Бернс. </w:t>
      </w:r>
      <w:r w:rsidRPr="00391C72">
        <w:rPr>
          <w:rFonts w:ascii="Times New Roman" w:hAnsi="Times New Roman" w:cs="Times New Roman"/>
          <w:sz w:val="24"/>
          <w:szCs w:val="24"/>
        </w:rPr>
        <w:t>Особенности творчества.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«Честная бедность». </w:t>
      </w:r>
      <w:r w:rsidRPr="00391C72">
        <w:rPr>
          <w:rFonts w:ascii="Times New Roman" w:hAnsi="Times New Roman" w:cs="Times New Roman"/>
          <w:sz w:val="24"/>
          <w:szCs w:val="24"/>
        </w:rPr>
        <w:t>Представления народа о справед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ливости и честности. Народно-поэтический характер про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изведения.</w:t>
      </w:r>
    </w:p>
    <w:p w14:paraId="6E0D1A2F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Джордж Гордон Байрон. «Душа моя мрачна…». </w:t>
      </w:r>
      <w:r w:rsidRPr="00391C72">
        <w:rPr>
          <w:rFonts w:ascii="Times New Roman" w:hAnsi="Times New Roman" w:cs="Times New Roman"/>
          <w:sz w:val="24"/>
          <w:szCs w:val="24"/>
        </w:rPr>
        <w:t xml:space="preserve">Ощущение трагического разлада героя с жизнью, с окружающим его обществом. Своеобразие романтической поэзии </w:t>
      </w:r>
      <w:proofErr w:type="spellStart"/>
      <w:r w:rsidRPr="00391C72">
        <w:rPr>
          <w:rFonts w:ascii="Times New Roman" w:hAnsi="Times New Roman" w:cs="Times New Roman"/>
          <w:sz w:val="24"/>
          <w:szCs w:val="24"/>
        </w:rPr>
        <w:t>Дж.Г.Байрона</w:t>
      </w:r>
      <w:proofErr w:type="spellEnd"/>
      <w:r w:rsidRPr="00391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1C72">
        <w:rPr>
          <w:rFonts w:ascii="Times New Roman" w:hAnsi="Times New Roman" w:cs="Times New Roman"/>
          <w:sz w:val="24"/>
          <w:szCs w:val="24"/>
        </w:rPr>
        <w:t>Дж.Г</w:t>
      </w:r>
      <w:proofErr w:type="spellEnd"/>
      <w:r w:rsidRPr="00391C72">
        <w:rPr>
          <w:rFonts w:ascii="Times New Roman" w:hAnsi="Times New Roman" w:cs="Times New Roman"/>
          <w:sz w:val="24"/>
          <w:szCs w:val="24"/>
        </w:rPr>
        <w:t>. Байрон и русская литература. 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t>«Ты кончил жизни путь, ге</w:t>
      </w:r>
      <w:r w:rsidRPr="00391C72">
        <w:rPr>
          <w:rFonts w:ascii="Times New Roman" w:hAnsi="Times New Roman" w:cs="Times New Roman"/>
          <w:b/>
          <w:bCs/>
          <w:sz w:val="24"/>
          <w:szCs w:val="24"/>
        </w:rPr>
        <w:softHyphen/>
        <w:t>рой!». </w:t>
      </w:r>
      <w:r w:rsidRPr="00391C72">
        <w:rPr>
          <w:rFonts w:ascii="Times New Roman" w:hAnsi="Times New Roman" w:cs="Times New Roman"/>
          <w:sz w:val="24"/>
          <w:szCs w:val="24"/>
        </w:rPr>
        <w:t>Гимн герою, павшему в борьбе за свободу Родины.</w:t>
      </w:r>
    </w:p>
    <w:p w14:paraId="07B26767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Японские хокку </w:t>
      </w:r>
      <w:r w:rsidRPr="00391C72">
        <w:rPr>
          <w:rFonts w:ascii="Times New Roman" w:hAnsi="Times New Roman" w:cs="Times New Roman"/>
          <w:sz w:val="24"/>
          <w:szCs w:val="24"/>
        </w:rPr>
        <w:t>(трехстишия). Изображение жизни при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391C72">
        <w:rPr>
          <w:rFonts w:ascii="Times New Roman" w:hAnsi="Times New Roman" w:cs="Times New Roman"/>
          <w:sz w:val="24"/>
          <w:szCs w:val="24"/>
        </w:rPr>
        <w:softHyphen/>
        <w:t>сованная одним-двумя штрихами.</w:t>
      </w:r>
    </w:p>
    <w:p w14:paraId="6235844D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Особенности жанра хокку (хайку).</w:t>
      </w:r>
    </w:p>
    <w:p w14:paraId="3A216C6B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О. Генри. «Дары волхвов». </w:t>
      </w:r>
      <w:r w:rsidRPr="00391C72">
        <w:rPr>
          <w:rFonts w:ascii="Times New Roman" w:hAnsi="Times New Roman" w:cs="Times New Roman"/>
          <w:sz w:val="24"/>
          <w:szCs w:val="24"/>
        </w:rPr>
        <w:t>Сила любви и преданности. Жертвенность во имя любви. Смешное и возвышенное в рассказе.</w:t>
      </w:r>
    </w:p>
    <w:p w14:paraId="2F4914AC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литературы. Рождественский рассказ (развитие представлений).</w:t>
      </w:r>
    </w:p>
    <w:p w14:paraId="21AACF1F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речи. </w:t>
      </w:r>
      <w:r w:rsidRPr="00391C72">
        <w:rPr>
          <w:rFonts w:ascii="Times New Roman" w:hAnsi="Times New Roman" w:cs="Times New Roman"/>
          <w:sz w:val="24"/>
          <w:szCs w:val="24"/>
        </w:rPr>
        <w:t>Устный анализ эпизодов. Выразительное чтение. Рецензирование выразительного чтения.</w:t>
      </w:r>
    </w:p>
    <w:p w14:paraId="30D89A6D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Рей Дуглас Брэдбери. «Каникулы».</w:t>
      </w:r>
      <w:r w:rsidRPr="00391C72">
        <w:rPr>
          <w:rFonts w:ascii="Times New Roman" w:hAnsi="Times New Roman" w:cs="Times New Roman"/>
          <w:sz w:val="24"/>
          <w:szCs w:val="24"/>
        </w:rPr>
        <w:t> Фантастические рассказы Рея Брэдбери как выражение стремления уберечь людей от зла и опасности на Земле. Мечта о чудесной победе добра.</w:t>
      </w:r>
    </w:p>
    <w:p w14:paraId="00A909FD" w14:textId="77777777" w:rsidR="00391C72" w:rsidRPr="00391C72" w:rsidRDefault="00391C72" w:rsidP="00391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r w:rsidRPr="00391C72">
        <w:rPr>
          <w:rFonts w:ascii="Times New Roman" w:hAnsi="Times New Roman" w:cs="Times New Roman"/>
          <w:sz w:val="24"/>
          <w:szCs w:val="24"/>
        </w:rPr>
        <w:t>. Фантастика в художественной литературе (развитие представлений).</w:t>
      </w:r>
    </w:p>
    <w:p w14:paraId="3DAEBF96" w14:textId="430A72E2" w:rsidR="00B721F0" w:rsidRPr="00AA24BB" w:rsidRDefault="00391C72" w:rsidP="00AA24B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91C72">
        <w:rPr>
          <w:rFonts w:ascii="Times New Roman" w:hAnsi="Times New Roman" w:cs="Times New Roman"/>
          <w:b/>
          <w:bCs/>
          <w:sz w:val="24"/>
          <w:szCs w:val="24"/>
        </w:rPr>
        <w:t>Развитие речи.</w:t>
      </w:r>
      <w:r w:rsidRPr="00391C72">
        <w:rPr>
          <w:rFonts w:ascii="Times New Roman" w:hAnsi="Times New Roman" w:cs="Times New Roman"/>
          <w:sz w:val="24"/>
          <w:szCs w:val="24"/>
        </w:rPr>
        <w:t> 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14:paraId="02E6313B" w14:textId="77777777" w:rsidR="00AA24BB" w:rsidRDefault="00AA24BB" w:rsidP="00492AE8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3FB51D7" w14:textId="77777777" w:rsidR="00AA24BB" w:rsidRDefault="00AA24BB" w:rsidP="00492AE8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4193E33" w14:textId="1C2E7798" w:rsidR="00A275BA" w:rsidRDefault="00492AE8" w:rsidP="00492AE8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14:paraId="67EF864B" w14:textId="6AFFDF88" w:rsidR="00A275BA" w:rsidRDefault="00A275BA" w:rsidP="00A275B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549"/>
        <w:gridCol w:w="9764"/>
        <w:gridCol w:w="988"/>
        <w:gridCol w:w="1026"/>
      </w:tblGrid>
      <w:tr w:rsidR="00B901DE" w:rsidRPr="004142F5" w14:paraId="6F61AE57" w14:textId="77777777" w:rsidTr="00B901DE">
        <w:trPr>
          <w:trHeight w:val="541"/>
        </w:trPr>
        <w:tc>
          <w:tcPr>
            <w:tcW w:w="1233" w:type="dxa"/>
            <w:vMerge w:val="restart"/>
            <w:shd w:val="clear" w:color="auto" w:fill="auto"/>
          </w:tcPr>
          <w:p w14:paraId="35A98CA1" w14:textId="77777777" w:rsidR="00B901DE" w:rsidRPr="00492AE8" w:rsidRDefault="00B901DE" w:rsidP="00A27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2A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урока в году</w:t>
            </w:r>
          </w:p>
        </w:tc>
        <w:tc>
          <w:tcPr>
            <w:tcW w:w="1549" w:type="dxa"/>
            <w:vMerge w:val="restart"/>
            <w:shd w:val="clear" w:color="auto" w:fill="auto"/>
          </w:tcPr>
          <w:p w14:paraId="4484BC8D" w14:textId="77777777" w:rsidR="00B901DE" w:rsidRPr="00492AE8" w:rsidRDefault="00B901DE" w:rsidP="00A27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2A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урока по теме, разделу</w:t>
            </w:r>
          </w:p>
        </w:tc>
        <w:tc>
          <w:tcPr>
            <w:tcW w:w="9764" w:type="dxa"/>
            <w:vMerge w:val="restart"/>
            <w:shd w:val="clear" w:color="auto" w:fill="auto"/>
          </w:tcPr>
          <w:p w14:paraId="46BE9D0B" w14:textId="77777777" w:rsidR="00B901DE" w:rsidRDefault="00B901DE" w:rsidP="00A27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34252AD" w14:textId="6B4B6716" w:rsidR="00B901DE" w:rsidRPr="00492AE8" w:rsidRDefault="00B901DE" w:rsidP="00A27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2A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014" w:type="dxa"/>
            <w:gridSpan w:val="2"/>
            <w:shd w:val="clear" w:color="auto" w:fill="auto"/>
          </w:tcPr>
          <w:p w14:paraId="126A8E71" w14:textId="77777777" w:rsidR="00B901DE" w:rsidRPr="00492AE8" w:rsidRDefault="00B901DE" w:rsidP="00A27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2A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14:paraId="1CE7457E" w14:textId="77777777" w:rsidR="00B901DE" w:rsidRPr="00492AE8" w:rsidRDefault="00B901DE" w:rsidP="00A27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01DE" w:rsidRPr="004142F5" w14:paraId="3CB303EA" w14:textId="77777777" w:rsidTr="00B901DE">
        <w:trPr>
          <w:trHeight w:val="271"/>
        </w:trPr>
        <w:tc>
          <w:tcPr>
            <w:tcW w:w="1233" w:type="dxa"/>
            <w:vMerge/>
            <w:shd w:val="clear" w:color="auto" w:fill="auto"/>
          </w:tcPr>
          <w:p w14:paraId="116A28F5" w14:textId="77777777" w:rsidR="00B901DE" w:rsidRPr="00492AE8" w:rsidRDefault="00B901DE" w:rsidP="00A27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14:paraId="30B20177" w14:textId="77777777" w:rsidR="00B901DE" w:rsidRPr="00492AE8" w:rsidRDefault="00B901DE" w:rsidP="00A27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4" w:type="dxa"/>
            <w:vMerge/>
            <w:shd w:val="clear" w:color="auto" w:fill="auto"/>
          </w:tcPr>
          <w:p w14:paraId="37EF107E" w14:textId="77777777" w:rsidR="00B901DE" w:rsidRPr="00492AE8" w:rsidRDefault="00B901DE" w:rsidP="00A27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69587894" w14:textId="77777777" w:rsidR="00B901DE" w:rsidRPr="00492AE8" w:rsidRDefault="00B901DE" w:rsidP="00A27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2A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26" w:type="dxa"/>
            <w:shd w:val="clear" w:color="auto" w:fill="auto"/>
          </w:tcPr>
          <w:p w14:paraId="0216B88F" w14:textId="77777777" w:rsidR="00B901DE" w:rsidRPr="00492AE8" w:rsidRDefault="00B901DE" w:rsidP="00A27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2A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942F94" w:rsidRPr="004142F5" w14:paraId="0EAF3438" w14:textId="77777777" w:rsidTr="00463D07">
        <w:trPr>
          <w:trHeight w:val="271"/>
        </w:trPr>
        <w:tc>
          <w:tcPr>
            <w:tcW w:w="14560" w:type="dxa"/>
            <w:gridSpan w:val="5"/>
            <w:shd w:val="clear" w:color="auto" w:fill="auto"/>
          </w:tcPr>
          <w:p w14:paraId="337AF253" w14:textId="55F96CC4" w:rsidR="00942F94" w:rsidRPr="00492AE8" w:rsidRDefault="00942F94" w:rsidP="00942F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 (1ч)</w:t>
            </w:r>
          </w:p>
        </w:tc>
      </w:tr>
      <w:tr w:rsidR="00AE6C65" w:rsidRPr="004142F5" w14:paraId="37D24FCC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AAA0A2B" w14:textId="4B648072" w:rsidR="00AE6C65" w:rsidRPr="00942F94" w:rsidRDefault="00E84682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  <w:shd w:val="clear" w:color="auto" w:fill="auto"/>
          </w:tcPr>
          <w:p w14:paraId="2854DC27" w14:textId="69A06E5A" w:rsidR="00AE6C65" w:rsidRPr="00942F94" w:rsidRDefault="00E84682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5A8E9769" w14:textId="44ED2048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Введение. Изображение человека как важнейшая идейно-нравственная проблема литературы.</w:t>
            </w:r>
          </w:p>
        </w:tc>
        <w:tc>
          <w:tcPr>
            <w:tcW w:w="988" w:type="dxa"/>
            <w:shd w:val="clear" w:color="auto" w:fill="auto"/>
          </w:tcPr>
          <w:p w14:paraId="2B538FC8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3FBFB011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42F94" w:rsidRPr="00E84682" w14:paraId="46CD013F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5E92F4FA" w14:textId="61FD2B83" w:rsidR="00942F94" w:rsidRPr="00E84682" w:rsidRDefault="00942F94" w:rsidP="00E8468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46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Устное народное творчество (</w:t>
            </w:r>
            <w:r w:rsidR="00E846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="00E84682" w:rsidRPr="00E846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AE6C65" w:rsidRPr="004142F5" w14:paraId="6BE0CBB4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1A4C13DD" w14:textId="1FBE1CFB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14:paraId="73A2B516" w14:textId="4AB663D6" w:rsidR="00AE6C65" w:rsidRPr="00942F94" w:rsidRDefault="00E84682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440A08D9" w14:textId="57FC4245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Предания.</w:t>
            </w:r>
          </w:p>
        </w:tc>
        <w:tc>
          <w:tcPr>
            <w:tcW w:w="988" w:type="dxa"/>
            <w:shd w:val="clear" w:color="auto" w:fill="auto"/>
          </w:tcPr>
          <w:p w14:paraId="50025069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03D3B559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59DCCD35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BAD8BD9" w14:textId="5B6A79A9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9" w:type="dxa"/>
            <w:shd w:val="clear" w:color="auto" w:fill="auto"/>
          </w:tcPr>
          <w:p w14:paraId="0BDAD8CE" w14:textId="5220ED38" w:rsidR="00AE6C65" w:rsidRPr="00942F94" w:rsidRDefault="00E84682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65BC098F" w14:textId="03874249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Былины. «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8" w:type="dxa"/>
            <w:shd w:val="clear" w:color="auto" w:fill="auto"/>
          </w:tcPr>
          <w:p w14:paraId="79C7B206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D0592C7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7469883A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F04472B" w14:textId="1ECA363E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  <w:shd w:val="clear" w:color="auto" w:fill="auto"/>
          </w:tcPr>
          <w:p w14:paraId="222B0DC5" w14:textId="54396D70" w:rsidR="00AE6C65" w:rsidRPr="00942F94" w:rsidRDefault="00E84682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4" w:type="dxa"/>
            <w:shd w:val="clear" w:color="auto" w:fill="auto"/>
          </w:tcPr>
          <w:p w14:paraId="68BC0D8A" w14:textId="7706AF9A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Русские былины Киевского и Новгородского циклов. «Садко».</w:t>
            </w:r>
          </w:p>
        </w:tc>
        <w:tc>
          <w:tcPr>
            <w:tcW w:w="988" w:type="dxa"/>
            <w:shd w:val="clear" w:color="auto" w:fill="auto"/>
          </w:tcPr>
          <w:p w14:paraId="1160523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373E8463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17EB2AF0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133592E7" w14:textId="4E8FA6F0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  <w:shd w:val="clear" w:color="auto" w:fill="auto"/>
          </w:tcPr>
          <w:p w14:paraId="0951758C" w14:textId="3A283156" w:rsidR="00AE6C65" w:rsidRPr="00942F94" w:rsidRDefault="00E84682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4" w:type="dxa"/>
            <w:shd w:val="clear" w:color="auto" w:fill="auto"/>
          </w:tcPr>
          <w:p w14:paraId="1517363B" w14:textId="568B92EA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«Калевала» - карело-финский мифологический эпос.</w:t>
            </w:r>
          </w:p>
        </w:tc>
        <w:tc>
          <w:tcPr>
            <w:tcW w:w="988" w:type="dxa"/>
            <w:shd w:val="clear" w:color="auto" w:fill="auto"/>
          </w:tcPr>
          <w:p w14:paraId="36883C04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23734357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4682" w:rsidRPr="004142F5" w14:paraId="4D8B4E93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1BED1E03" w14:textId="78042ACA" w:rsidR="00E84682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9" w:type="dxa"/>
            <w:shd w:val="clear" w:color="auto" w:fill="auto"/>
          </w:tcPr>
          <w:p w14:paraId="72A511F5" w14:textId="32F98D4E" w:rsidR="00E84682" w:rsidRPr="00942F94" w:rsidRDefault="00E84682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4" w:type="dxa"/>
            <w:shd w:val="clear" w:color="auto" w:fill="auto"/>
          </w:tcPr>
          <w:p w14:paraId="41AEDF09" w14:textId="1320A00D" w:rsidR="00E84682" w:rsidRDefault="00E84682" w:rsidP="00AE6C65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846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«Песнь о Роланде» (фрагменты).</w:t>
            </w:r>
          </w:p>
        </w:tc>
        <w:tc>
          <w:tcPr>
            <w:tcW w:w="988" w:type="dxa"/>
            <w:shd w:val="clear" w:color="auto" w:fill="auto"/>
          </w:tcPr>
          <w:p w14:paraId="6CAF3FFF" w14:textId="77777777" w:rsidR="00E84682" w:rsidRPr="004142F5" w:rsidRDefault="00E84682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1A3710C6" w14:textId="77777777" w:rsidR="00E84682" w:rsidRPr="004142F5" w:rsidRDefault="00E84682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0429E2D7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2C0EA2E3" w14:textId="52EA6CE9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  <w:shd w:val="clear" w:color="auto" w:fill="auto"/>
          </w:tcPr>
          <w:p w14:paraId="488BAF76" w14:textId="2AAEB3BE" w:rsidR="00AE6C65" w:rsidRPr="00942F94" w:rsidRDefault="00E84682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4" w:type="dxa"/>
            <w:shd w:val="clear" w:color="auto" w:fill="auto"/>
          </w:tcPr>
          <w:p w14:paraId="31D72945" w14:textId="43901178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</w:tc>
        <w:tc>
          <w:tcPr>
            <w:tcW w:w="988" w:type="dxa"/>
            <w:shd w:val="clear" w:color="auto" w:fill="auto"/>
          </w:tcPr>
          <w:p w14:paraId="2657090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401CD32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4682" w:rsidRPr="00E84682" w14:paraId="6ED6EE10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49A58B1F" w14:textId="347E6581" w:rsidR="00E84682" w:rsidRPr="00E84682" w:rsidRDefault="00E84682" w:rsidP="00E8468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46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Древнерусская литература (1ч)</w:t>
            </w:r>
          </w:p>
        </w:tc>
      </w:tr>
      <w:tr w:rsidR="00AE6C65" w:rsidRPr="004142F5" w14:paraId="695D3851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2A7A3684" w14:textId="06610548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shd w:val="clear" w:color="auto" w:fill="auto"/>
          </w:tcPr>
          <w:p w14:paraId="2D8A318F" w14:textId="364A18C8" w:rsidR="00AE6C65" w:rsidRPr="00942F94" w:rsidRDefault="00E84682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299BF8FE" w14:textId="08FB091B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Русские летописи. «Повесть временных лет». «Повесть о Петре и Февронии Муромских».</w:t>
            </w:r>
          </w:p>
        </w:tc>
        <w:tc>
          <w:tcPr>
            <w:tcW w:w="988" w:type="dxa"/>
            <w:shd w:val="clear" w:color="auto" w:fill="auto"/>
          </w:tcPr>
          <w:p w14:paraId="5FABEB08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61648C0A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4682" w:rsidRPr="00E84682" w14:paraId="12EB0DD1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2005A080" w14:textId="2898C831" w:rsidR="00E84682" w:rsidRPr="00E84682" w:rsidRDefault="00E84682" w:rsidP="00E8468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46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Из русской литературы </w:t>
            </w:r>
            <w:r w:rsidRPr="00E846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Pr="00E846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века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2ч)</w:t>
            </w:r>
          </w:p>
        </w:tc>
      </w:tr>
      <w:tr w:rsidR="00E84682" w:rsidRPr="00E84682" w14:paraId="1F35E4BE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2A692825" w14:textId="10246857" w:rsidR="00E84682" w:rsidRPr="00E84682" w:rsidRDefault="00E84682" w:rsidP="00E84682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846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М.В. Ломоносов (1ч)</w:t>
            </w:r>
          </w:p>
        </w:tc>
      </w:tr>
      <w:tr w:rsidR="00AE6C65" w:rsidRPr="004142F5" w14:paraId="0D9C467A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748F4D8A" w14:textId="53145E71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  <w:shd w:val="clear" w:color="auto" w:fill="auto"/>
          </w:tcPr>
          <w:p w14:paraId="389EA0AB" w14:textId="79963B59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38868B93" w14:textId="2199027D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М.В. Ломоносов. «К статуе Петра Великого», «Ода на день восшествия на Всероссийский престол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ея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Величества государыни Императрицы Елисаветы Петровны 1747 года» (отрывок).</w:t>
            </w:r>
          </w:p>
        </w:tc>
        <w:tc>
          <w:tcPr>
            <w:tcW w:w="988" w:type="dxa"/>
            <w:shd w:val="clear" w:color="auto" w:fill="auto"/>
          </w:tcPr>
          <w:p w14:paraId="1CA55CDF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0EE8A20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4682" w:rsidRPr="00E84682" w14:paraId="1B461E2D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3B8C953D" w14:textId="23813D2E" w:rsidR="00E84682" w:rsidRPr="00E84682" w:rsidRDefault="00E84682" w:rsidP="00E84682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846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Г.Р. Державин (1ч)</w:t>
            </w:r>
          </w:p>
        </w:tc>
      </w:tr>
      <w:tr w:rsidR="00AE6C65" w:rsidRPr="004142F5" w14:paraId="1EE2203F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1117536" w14:textId="47BB2B00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9" w:type="dxa"/>
            <w:shd w:val="clear" w:color="auto" w:fill="auto"/>
          </w:tcPr>
          <w:p w14:paraId="05CA6F03" w14:textId="136FB86D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42118A20" w14:textId="0601394D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Г.Р. Державин. «Река времён в своём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стремленьи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…», «На птичку…», «Признание».</w:t>
            </w:r>
          </w:p>
        </w:tc>
        <w:tc>
          <w:tcPr>
            <w:tcW w:w="988" w:type="dxa"/>
            <w:shd w:val="clear" w:color="auto" w:fill="auto"/>
          </w:tcPr>
          <w:p w14:paraId="35ECC4C4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745768F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4682" w:rsidRPr="00E84682" w14:paraId="6E100D78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5116ADA2" w14:textId="66821C34" w:rsidR="00E84682" w:rsidRPr="00E84682" w:rsidRDefault="00E84682" w:rsidP="00E8468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46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Из русской литературы </w:t>
            </w:r>
            <w:r w:rsidRPr="00E846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E846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века (</w:t>
            </w:r>
            <w:r w:rsidR="00B43D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22ч)</w:t>
            </w:r>
          </w:p>
        </w:tc>
      </w:tr>
      <w:tr w:rsidR="00E84682" w:rsidRPr="00E84682" w14:paraId="0E74FB31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23339F5A" w14:textId="756DD489" w:rsidR="00E84682" w:rsidRPr="00E84682" w:rsidRDefault="00E84682" w:rsidP="00E84682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846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А.С. Пушкин (</w:t>
            </w:r>
            <w:r w:rsidR="00B43D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6ч)</w:t>
            </w:r>
          </w:p>
        </w:tc>
      </w:tr>
      <w:tr w:rsidR="00AE6C65" w:rsidRPr="004142F5" w14:paraId="07FA6EBF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4A36BA93" w14:textId="6B5D31D0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9" w:type="dxa"/>
            <w:shd w:val="clear" w:color="auto" w:fill="auto"/>
          </w:tcPr>
          <w:p w14:paraId="30A07424" w14:textId="046F4BCC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169461A5" w14:textId="77FFE1D0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А.С. Пушкин «Полтава» (отрывок).</w:t>
            </w:r>
          </w:p>
        </w:tc>
        <w:tc>
          <w:tcPr>
            <w:tcW w:w="988" w:type="dxa"/>
            <w:shd w:val="clear" w:color="auto" w:fill="auto"/>
          </w:tcPr>
          <w:p w14:paraId="5572C53E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2F05AE3F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09044C2D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0000FF3F" w14:textId="2CFC7679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9" w:type="dxa"/>
            <w:shd w:val="clear" w:color="auto" w:fill="auto"/>
          </w:tcPr>
          <w:p w14:paraId="414CD380" w14:textId="3CBB78F9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3B5AB782" w14:textId="2E86D429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«Медный всадник» (вступление «На берегу пустынных волн…»).</w:t>
            </w:r>
          </w:p>
        </w:tc>
        <w:tc>
          <w:tcPr>
            <w:tcW w:w="988" w:type="dxa"/>
            <w:shd w:val="clear" w:color="auto" w:fill="auto"/>
          </w:tcPr>
          <w:p w14:paraId="223ECE0B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E735156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0E3544A0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9A24D11" w14:textId="4DEE39D1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9" w:type="dxa"/>
            <w:shd w:val="clear" w:color="auto" w:fill="auto"/>
          </w:tcPr>
          <w:p w14:paraId="22736982" w14:textId="7F1CB435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4" w:type="dxa"/>
            <w:shd w:val="clear" w:color="auto" w:fill="auto"/>
          </w:tcPr>
          <w:p w14:paraId="40A35C05" w14:textId="0585FC72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А.С. Пушкин «Песнь о вещем Олеге».</w:t>
            </w:r>
          </w:p>
        </w:tc>
        <w:tc>
          <w:tcPr>
            <w:tcW w:w="988" w:type="dxa"/>
            <w:shd w:val="clear" w:color="auto" w:fill="auto"/>
          </w:tcPr>
          <w:p w14:paraId="560E03B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2B11310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73532A2F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6D38269B" w14:textId="1EDD1AB5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9" w:type="dxa"/>
            <w:shd w:val="clear" w:color="auto" w:fill="auto"/>
          </w:tcPr>
          <w:p w14:paraId="1E2E0451" w14:textId="0B3A4799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4" w:type="dxa"/>
            <w:shd w:val="clear" w:color="auto" w:fill="auto"/>
          </w:tcPr>
          <w:p w14:paraId="66686294" w14:textId="003242D6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А.С. Пушкин «Борис Годунов»: сцена в Чудовом монастыре.</w:t>
            </w:r>
          </w:p>
        </w:tc>
        <w:tc>
          <w:tcPr>
            <w:tcW w:w="988" w:type="dxa"/>
            <w:shd w:val="clear" w:color="auto" w:fill="auto"/>
          </w:tcPr>
          <w:p w14:paraId="4D9AA8B9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41479CB2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7F57C779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05BAB012" w14:textId="408AF005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9" w:type="dxa"/>
            <w:shd w:val="clear" w:color="auto" w:fill="auto"/>
          </w:tcPr>
          <w:p w14:paraId="66016898" w14:textId="55D97340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4" w:type="dxa"/>
            <w:shd w:val="clear" w:color="auto" w:fill="auto"/>
          </w:tcPr>
          <w:p w14:paraId="5F16890D" w14:textId="233ABFAB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А.С. Пушкин «Станционный смотритель»: изображение «маленького человека».</w:t>
            </w:r>
          </w:p>
        </w:tc>
        <w:tc>
          <w:tcPr>
            <w:tcW w:w="988" w:type="dxa"/>
            <w:shd w:val="clear" w:color="auto" w:fill="auto"/>
          </w:tcPr>
          <w:p w14:paraId="7E949EE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26A0BBF7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3AD0C309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88CBDDE" w14:textId="41D41D92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9" w:type="dxa"/>
            <w:shd w:val="clear" w:color="auto" w:fill="auto"/>
          </w:tcPr>
          <w:p w14:paraId="0A5CB5E2" w14:textId="122740B5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4" w:type="dxa"/>
            <w:shd w:val="clear" w:color="auto" w:fill="auto"/>
          </w:tcPr>
          <w:p w14:paraId="21BA567A" w14:textId="1FD7D83E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А.С. Пушкин «Станционный смотритель»: автор и герои.</w:t>
            </w:r>
          </w:p>
        </w:tc>
        <w:tc>
          <w:tcPr>
            <w:tcW w:w="988" w:type="dxa"/>
            <w:shd w:val="clear" w:color="auto" w:fill="auto"/>
          </w:tcPr>
          <w:p w14:paraId="049442B7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46D02964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4682" w:rsidRPr="00E84682" w14:paraId="45882C59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3A7F6D12" w14:textId="63B01CF9" w:rsidR="00E84682" w:rsidRPr="00E84682" w:rsidRDefault="00E84682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М.Ю. Лермонтов</w:t>
            </w:r>
            <w:r w:rsidRPr="00E846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="00B43D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2ч)</w:t>
            </w:r>
          </w:p>
        </w:tc>
      </w:tr>
      <w:tr w:rsidR="00AE6C65" w:rsidRPr="004142F5" w14:paraId="12C293CE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B51FDB0" w14:textId="0753C355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9" w:type="dxa"/>
            <w:shd w:val="clear" w:color="auto" w:fill="auto"/>
          </w:tcPr>
          <w:p w14:paraId="537E2A6B" w14:textId="117F8442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2A2E30C6" w14:textId="368F9193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М.Ю. Лермонтов. «Песня про царя Ивана Васильевича, молодого опричника и удалого купца Калашникова»: конфликт и система образов.</w:t>
            </w:r>
          </w:p>
        </w:tc>
        <w:tc>
          <w:tcPr>
            <w:tcW w:w="988" w:type="dxa"/>
            <w:shd w:val="clear" w:color="auto" w:fill="auto"/>
          </w:tcPr>
          <w:p w14:paraId="4911F6F8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13C562B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57AE9474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4257CF1E" w14:textId="4EA7CBC0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9" w:type="dxa"/>
            <w:shd w:val="clear" w:color="auto" w:fill="auto"/>
          </w:tcPr>
          <w:p w14:paraId="3DB19B40" w14:textId="64018E73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619DA88F" w14:textId="3CD08015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М.Ю. Лермонтов «Когда волнуется желтеющая нива…», «Ангел», «Молитва».</w:t>
            </w:r>
          </w:p>
        </w:tc>
        <w:tc>
          <w:tcPr>
            <w:tcW w:w="988" w:type="dxa"/>
            <w:shd w:val="clear" w:color="auto" w:fill="auto"/>
          </w:tcPr>
          <w:p w14:paraId="78586CA2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34C7843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43D7F" w:rsidRPr="00E84682" w14:paraId="11A598B5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31908E08" w14:textId="7798DFBC" w:rsidR="00B43D7F" w:rsidRPr="00E84682" w:rsidRDefault="00B43D7F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Н.В. Гоголь</w:t>
            </w:r>
            <w:r w:rsidRPr="00E846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3ч)</w:t>
            </w:r>
          </w:p>
        </w:tc>
      </w:tr>
      <w:tr w:rsidR="00AE6C65" w:rsidRPr="004142F5" w14:paraId="7F4374E1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4E7CC32B" w14:textId="3D52F5D2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9" w:type="dxa"/>
            <w:shd w:val="clear" w:color="auto" w:fill="auto"/>
          </w:tcPr>
          <w:p w14:paraId="23581C8B" w14:textId="76547B28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064BC4C2" w14:textId="25CE6AA4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Н.В. Гоголь «Тарас Бульба»: образ Тараса Бульбы.</w:t>
            </w:r>
          </w:p>
        </w:tc>
        <w:tc>
          <w:tcPr>
            <w:tcW w:w="988" w:type="dxa"/>
            <w:shd w:val="clear" w:color="auto" w:fill="auto"/>
          </w:tcPr>
          <w:p w14:paraId="23C80C29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4C8757E3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681A6D9B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5D42BA39" w14:textId="3EDF24B6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9" w:type="dxa"/>
            <w:shd w:val="clear" w:color="auto" w:fill="auto"/>
          </w:tcPr>
          <w:p w14:paraId="63EF01A2" w14:textId="2205B3A8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631E9764" w14:textId="7ADDD43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Н.В. Гоголь «Тарас Бульба»: Остап и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Андрий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8" w:type="dxa"/>
            <w:shd w:val="clear" w:color="auto" w:fill="auto"/>
          </w:tcPr>
          <w:p w14:paraId="27A2B49E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27F7CA59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23EDBAFE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5B63E40B" w14:textId="646B0C92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9" w:type="dxa"/>
            <w:shd w:val="clear" w:color="auto" w:fill="auto"/>
          </w:tcPr>
          <w:p w14:paraId="223068AB" w14:textId="4FC9ECE7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4" w:type="dxa"/>
            <w:shd w:val="clear" w:color="auto" w:fill="auto"/>
          </w:tcPr>
          <w:p w14:paraId="362C2676" w14:textId="2B233C7D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92F7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Р.Р. Проверочная работа №1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Сочинение №1 по повести Н.В. Гоголя «Тарас Бульба».</w:t>
            </w:r>
          </w:p>
        </w:tc>
        <w:tc>
          <w:tcPr>
            <w:tcW w:w="988" w:type="dxa"/>
            <w:shd w:val="clear" w:color="auto" w:fill="auto"/>
          </w:tcPr>
          <w:p w14:paraId="56CC5B80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8DF272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43D7F" w:rsidRPr="00E84682" w14:paraId="799D5E2F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213B439B" w14:textId="0EF9FEE8" w:rsidR="00B43D7F" w:rsidRPr="00E84682" w:rsidRDefault="00B43D7F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И.С. Тургенев</w:t>
            </w:r>
            <w:r w:rsidRPr="00E846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2ч)</w:t>
            </w:r>
          </w:p>
        </w:tc>
      </w:tr>
      <w:tr w:rsidR="00AE6C65" w:rsidRPr="004142F5" w14:paraId="14A5E18D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2D5EB5D" w14:textId="74AC2C40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9" w:type="dxa"/>
            <w:shd w:val="clear" w:color="auto" w:fill="auto"/>
          </w:tcPr>
          <w:p w14:paraId="53B32A7F" w14:textId="3ECC3066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1B723091" w14:textId="01D460A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И.С. Тургенев. «Бирюк»: автор и герой. Поэтика рассказа.</w:t>
            </w:r>
          </w:p>
        </w:tc>
        <w:tc>
          <w:tcPr>
            <w:tcW w:w="988" w:type="dxa"/>
            <w:shd w:val="clear" w:color="auto" w:fill="auto"/>
          </w:tcPr>
          <w:p w14:paraId="06BDE9C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3EBDDBCB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42F78311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13B2859E" w14:textId="552040A6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9" w:type="dxa"/>
            <w:shd w:val="clear" w:color="auto" w:fill="auto"/>
          </w:tcPr>
          <w:p w14:paraId="42BCC368" w14:textId="3A6991B2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5EA151C8" w14:textId="4B8CA6F5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И.С. Тургенев. «Русский язык», «Близнецы», «Два богача».</w:t>
            </w:r>
          </w:p>
        </w:tc>
        <w:tc>
          <w:tcPr>
            <w:tcW w:w="988" w:type="dxa"/>
            <w:shd w:val="clear" w:color="auto" w:fill="auto"/>
          </w:tcPr>
          <w:p w14:paraId="6DCB6029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2E35046D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43D7F" w:rsidRPr="00E84682" w14:paraId="10AABBC9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09EE2915" w14:textId="1FA554EA" w:rsidR="00B43D7F" w:rsidRPr="00E84682" w:rsidRDefault="00B43D7F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Н.А. Некрасов</w:t>
            </w:r>
            <w:r w:rsidRPr="00E846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2ч)</w:t>
            </w:r>
          </w:p>
        </w:tc>
      </w:tr>
      <w:tr w:rsidR="00AE6C65" w:rsidRPr="004142F5" w14:paraId="67488629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60F8C6EC" w14:textId="7A0BAB8C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9" w:type="dxa"/>
            <w:shd w:val="clear" w:color="auto" w:fill="auto"/>
          </w:tcPr>
          <w:p w14:paraId="42F42307" w14:textId="27B4C8A0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2AF08E79" w14:textId="6DEDD900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Н.А. Некрасов. «Русские женщины»: «Княгиня Трубецкая».</w:t>
            </w:r>
          </w:p>
        </w:tc>
        <w:tc>
          <w:tcPr>
            <w:tcW w:w="988" w:type="dxa"/>
            <w:shd w:val="clear" w:color="auto" w:fill="auto"/>
          </w:tcPr>
          <w:p w14:paraId="69968402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4E532894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2D5EDFDB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41E76AEC" w14:textId="03E42E16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9" w:type="dxa"/>
            <w:shd w:val="clear" w:color="auto" w:fill="auto"/>
          </w:tcPr>
          <w:p w14:paraId="65FDADCF" w14:textId="5D815A65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5001C261" w14:textId="58AAB73B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Н..А. Некрасов. «Размышления у парадного подъезда и другие стихотворения».</w:t>
            </w:r>
          </w:p>
        </w:tc>
        <w:tc>
          <w:tcPr>
            <w:tcW w:w="988" w:type="dxa"/>
            <w:shd w:val="clear" w:color="auto" w:fill="auto"/>
          </w:tcPr>
          <w:p w14:paraId="6E8AD77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F7883A3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43D7F" w:rsidRPr="00E84682" w14:paraId="3A190B1C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27AD300C" w14:textId="1AAFC056" w:rsidR="00B43D7F" w:rsidRPr="00E84682" w:rsidRDefault="00B43D7F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А.К. Толстой</w:t>
            </w:r>
            <w:r w:rsidRPr="00E846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1ч)</w:t>
            </w:r>
          </w:p>
        </w:tc>
      </w:tr>
      <w:tr w:rsidR="00AE6C65" w:rsidRPr="004142F5" w14:paraId="594CB4FD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DBA1B52" w14:textId="28229488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9" w:type="dxa"/>
            <w:shd w:val="clear" w:color="auto" w:fill="auto"/>
          </w:tcPr>
          <w:p w14:paraId="27B6ECB6" w14:textId="4D964496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2FA3C661" w14:textId="2844315F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А.К. Толстой. «Василий Шибанов» и «Михайло Репин» как исторические баллады.</w:t>
            </w:r>
          </w:p>
        </w:tc>
        <w:tc>
          <w:tcPr>
            <w:tcW w:w="988" w:type="dxa"/>
            <w:shd w:val="clear" w:color="auto" w:fill="auto"/>
          </w:tcPr>
          <w:p w14:paraId="38FE3CEC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0C7400BB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43D7F" w:rsidRPr="00E84682" w14:paraId="601705E4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7A2E5F9D" w14:textId="4DC93335" w:rsidR="00B43D7F" w:rsidRPr="00E84682" w:rsidRDefault="00B43D7F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М.Е. Салтыков-Щедрин</w:t>
            </w:r>
            <w:r w:rsidRPr="00E846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1ч)</w:t>
            </w:r>
          </w:p>
        </w:tc>
      </w:tr>
      <w:tr w:rsidR="00AE6C65" w:rsidRPr="004142F5" w14:paraId="3E69DAEF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6353D64B" w14:textId="5918DF4B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9" w:type="dxa"/>
            <w:shd w:val="clear" w:color="auto" w:fill="auto"/>
          </w:tcPr>
          <w:p w14:paraId="2250DA68" w14:textId="18D1FF0B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12D7957C" w14:textId="5B26C24E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Смех сквозь слёзы, или «Уроки Щедрина». М.Е. Салтыков-Щедрин. «Повесть о том, как один мужик двух генералов прокормил».</w:t>
            </w:r>
          </w:p>
        </w:tc>
        <w:tc>
          <w:tcPr>
            <w:tcW w:w="988" w:type="dxa"/>
            <w:shd w:val="clear" w:color="auto" w:fill="auto"/>
          </w:tcPr>
          <w:p w14:paraId="738E7762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3B86D36D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43D7F" w:rsidRPr="00E84682" w14:paraId="03D68132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25749074" w14:textId="39165265" w:rsidR="00B43D7F" w:rsidRPr="00E84682" w:rsidRDefault="00B43D7F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Л.Н. Толстой</w:t>
            </w:r>
            <w:r w:rsidRPr="00E846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2ч)</w:t>
            </w:r>
          </w:p>
        </w:tc>
      </w:tr>
      <w:tr w:rsidR="00AE6C65" w:rsidRPr="004142F5" w14:paraId="117ADE03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48E4C6CF" w14:textId="3A7E177B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9" w:type="dxa"/>
            <w:shd w:val="clear" w:color="auto" w:fill="auto"/>
          </w:tcPr>
          <w:p w14:paraId="0BABC4F3" w14:textId="4B320696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57AF5845" w14:textId="78F91E66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Л.Н. Толстой. «Детство» (главы). Автобиографический характер повести.</w:t>
            </w:r>
          </w:p>
        </w:tc>
        <w:tc>
          <w:tcPr>
            <w:tcW w:w="988" w:type="dxa"/>
            <w:shd w:val="clear" w:color="auto" w:fill="auto"/>
          </w:tcPr>
          <w:p w14:paraId="7CDA3F88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BC436E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11487028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1401556D" w14:textId="469683F2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9" w:type="dxa"/>
            <w:shd w:val="clear" w:color="auto" w:fill="auto"/>
          </w:tcPr>
          <w:p w14:paraId="12370547" w14:textId="59338E2B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63D21DA1" w14:textId="081016C2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834C4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К.Р. Контрольная работа №1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Тестирование за 1 полугодие.</w:t>
            </w:r>
          </w:p>
        </w:tc>
        <w:tc>
          <w:tcPr>
            <w:tcW w:w="988" w:type="dxa"/>
            <w:shd w:val="clear" w:color="auto" w:fill="auto"/>
          </w:tcPr>
          <w:p w14:paraId="0EC7831B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16FD5F94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43D7F" w:rsidRPr="00E84682" w14:paraId="22A1F79B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400BE020" w14:textId="3136D565" w:rsidR="00B43D7F" w:rsidRPr="00E84682" w:rsidRDefault="00B43D7F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А.П. Чехов</w:t>
            </w:r>
            <w:r w:rsidRPr="00E846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3ч)</w:t>
            </w:r>
          </w:p>
        </w:tc>
      </w:tr>
      <w:tr w:rsidR="00AE6C65" w:rsidRPr="004142F5" w14:paraId="353D8EAA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1B708AF0" w14:textId="10E222E1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9" w:type="dxa"/>
            <w:shd w:val="clear" w:color="auto" w:fill="auto"/>
          </w:tcPr>
          <w:p w14:paraId="478ECF23" w14:textId="29E1F41E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4CAD4329" w14:textId="6C45D2F0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Смешное и грустное рядом, или «Уроки Чехова». А.П. Чехов. «Хамелеон»: проблематика рассказа. </w:t>
            </w:r>
          </w:p>
        </w:tc>
        <w:tc>
          <w:tcPr>
            <w:tcW w:w="988" w:type="dxa"/>
            <w:shd w:val="clear" w:color="auto" w:fill="auto"/>
          </w:tcPr>
          <w:p w14:paraId="2DF666BE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60D0619C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4C4A0952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5B0913C4" w14:textId="73496BD4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9" w:type="dxa"/>
            <w:shd w:val="clear" w:color="auto" w:fill="auto"/>
          </w:tcPr>
          <w:p w14:paraId="06482165" w14:textId="5C5EFD56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1835D558" w14:textId="4DBA1F72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А.П. Чехов. «Хамелеон»: поэтика рассказа. </w:t>
            </w:r>
          </w:p>
        </w:tc>
        <w:tc>
          <w:tcPr>
            <w:tcW w:w="988" w:type="dxa"/>
            <w:shd w:val="clear" w:color="auto" w:fill="auto"/>
          </w:tcPr>
          <w:p w14:paraId="6446468A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70D1776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566607AC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4273CF68" w14:textId="2B777E79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9" w:type="dxa"/>
            <w:shd w:val="clear" w:color="auto" w:fill="auto"/>
          </w:tcPr>
          <w:p w14:paraId="6FE89DD2" w14:textId="4329AF4C" w:rsidR="00AE6C65" w:rsidRPr="00942F94" w:rsidRDefault="00B43D7F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4" w:type="dxa"/>
            <w:shd w:val="clear" w:color="auto" w:fill="auto"/>
          </w:tcPr>
          <w:p w14:paraId="49FB87B6" w14:textId="785545BB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А.П. Чехов. «Злоумышленник», «Тоска», «Размазня»</w:t>
            </w:r>
          </w:p>
        </w:tc>
        <w:tc>
          <w:tcPr>
            <w:tcW w:w="988" w:type="dxa"/>
            <w:shd w:val="clear" w:color="auto" w:fill="auto"/>
          </w:tcPr>
          <w:p w14:paraId="519225DC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6EC35378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43D7F" w:rsidRPr="00B43D7F" w14:paraId="2E1BB72F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687365F8" w14:textId="632F91F1" w:rsidR="00B43D7F" w:rsidRPr="00B43D7F" w:rsidRDefault="00B43D7F" w:rsidP="00B43D7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3D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«Край ты мой, родимый край…»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</w:tc>
      </w:tr>
      <w:tr w:rsidR="00AE6C65" w:rsidRPr="004142F5" w14:paraId="01AE6B32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791CB928" w14:textId="0D796162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9" w:type="dxa"/>
            <w:shd w:val="clear" w:color="auto" w:fill="auto"/>
          </w:tcPr>
          <w:p w14:paraId="5DF83621" w14:textId="0499B74F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164180E8" w14:textId="7A6117A8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Стихотворения о родной природе. В.А. Жуковский «Приход весны». И.А. Бунин «Родина». А.К. Толстой «Край ты мой, родимый край…».</w:t>
            </w:r>
          </w:p>
        </w:tc>
        <w:tc>
          <w:tcPr>
            <w:tcW w:w="988" w:type="dxa"/>
            <w:shd w:val="clear" w:color="auto" w:fill="auto"/>
          </w:tcPr>
          <w:p w14:paraId="69FB13DA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60358EA6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6AB78FB1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1AF9F1BE" w14:textId="7E90DC83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9" w:type="dxa"/>
            <w:shd w:val="clear" w:color="auto" w:fill="auto"/>
          </w:tcPr>
          <w:p w14:paraId="01BBB4DC" w14:textId="181A08D9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1915FD31" w14:textId="79D58AA1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F481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№2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Художественный анализ стихотворений.</w:t>
            </w:r>
          </w:p>
        </w:tc>
        <w:tc>
          <w:tcPr>
            <w:tcW w:w="988" w:type="dxa"/>
            <w:shd w:val="clear" w:color="auto" w:fill="auto"/>
          </w:tcPr>
          <w:p w14:paraId="7B9F0D27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1FC88589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43D7F" w:rsidRPr="00E84682" w14:paraId="5A0E054E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79AC177D" w14:textId="7DFBA58C" w:rsidR="00B43D7F" w:rsidRPr="00E84682" w:rsidRDefault="00B43D7F" w:rsidP="00463D0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Произведения писателей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  <w:r w:rsidRPr="00E846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224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24FDB" w:rsidRPr="00224FDB" w14:paraId="15185A71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72BB4378" w14:textId="3CAA85EA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И.А. Бунин (1ч)</w:t>
            </w:r>
          </w:p>
        </w:tc>
      </w:tr>
      <w:tr w:rsidR="00AE6C65" w:rsidRPr="004142F5" w14:paraId="5B59B234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682B515F" w14:textId="45EBE149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49" w:type="dxa"/>
            <w:shd w:val="clear" w:color="auto" w:fill="auto"/>
          </w:tcPr>
          <w:p w14:paraId="60DD9BED" w14:textId="74E040A4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30B3BAF3" w14:textId="10343369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И.А. Бунин. «Цифры».</w:t>
            </w:r>
          </w:p>
        </w:tc>
        <w:tc>
          <w:tcPr>
            <w:tcW w:w="988" w:type="dxa"/>
            <w:shd w:val="clear" w:color="auto" w:fill="auto"/>
          </w:tcPr>
          <w:p w14:paraId="7A17CCAC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E13DEDD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68E0484E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36F82640" w14:textId="61908E3B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М. Горький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ч)</w:t>
            </w:r>
          </w:p>
        </w:tc>
      </w:tr>
      <w:tr w:rsidR="00AE6C65" w:rsidRPr="004142F5" w14:paraId="51B08802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0CCE5AC" w14:textId="627963B5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49" w:type="dxa"/>
            <w:shd w:val="clear" w:color="auto" w:fill="auto"/>
          </w:tcPr>
          <w:p w14:paraId="3F93CD94" w14:textId="01AD4F5E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2442754B" w14:textId="3DA4EC6E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М. Горький. «Детство» (главы): тёмные и светлые стороны жизни.</w:t>
            </w:r>
          </w:p>
        </w:tc>
        <w:tc>
          <w:tcPr>
            <w:tcW w:w="988" w:type="dxa"/>
            <w:shd w:val="clear" w:color="auto" w:fill="auto"/>
          </w:tcPr>
          <w:p w14:paraId="249A7F83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61A801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3A1CC3F8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9889C84" w14:textId="376601F7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9" w:type="dxa"/>
            <w:shd w:val="clear" w:color="auto" w:fill="auto"/>
          </w:tcPr>
          <w:p w14:paraId="48E956A2" w14:textId="70CA8C22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3AAD6728" w14:textId="7B0F1505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М. Горький. «Старуха Изергиль» («Легенда о Данко»).</w:t>
            </w:r>
          </w:p>
        </w:tc>
        <w:tc>
          <w:tcPr>
            <w:tcW w:w="988" w:type="dxa"/>
            <w:shd w:val="clear" w:color="auto" w:fill="auto"/>
          </w:tcPr>
          <w:p w14:paraId="295B4F5C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2F00507E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20FDCF33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7C31E3D1" w14:textId="0B682704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Л.Н. Андреев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(1ч)</w:t>
            </w:r>
          </w:p>
        </w:tc>
      </w:tr>
      <w:tr w:rsidR="00AE6C65" w:rsidRPr="004142F5" w14:paraId="3DAC5A63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1BAB3B1A" w14:textId="6DE4FB99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49" w:type="dxa"/>
            <w:shd w:val="clear" w:color="auto" w:fill="auto"/>
          </w:tcPr>
          <w:p w14:paraId="1307255F" w14:textId="794D3D8B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14316796" w14:textId="0CA65196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Л.Н. Андреев «Кусака».</w:t>
            </w:r>
          </w:p>
        </w:tc>
        <w:tc>
          <w:tcPr>
            <w:tcW w:w="988" w:type="dxa"/>
            <w:shd w:val="clear" w:color="auto" w:fill="auto"/>
          </w:tcPr>
          <w:p w14:paraId="465F9034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B2BE2E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616A8922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7D3E7DBC" w14:textId="1C35C675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В.В. Маяковский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ч)</w:t>
            </w:r>
          </w:p>
        </w:tc>
      </w:tr>
      <w:tr w:rsidR="00AE6C65" w:rsidRPr="004142F5" w14:paraId="71FD6705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6CFE320B" w14:textId="6780FC8F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9" w:type="dxa"/>
            <w:shd w:val="clear" w:color="auto" w:fill="auto"/>
          </w:tcPr>
          <w:p w14:paraId="6ED2D225" w14:textId="233EF72F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28D4C2EA" w14:textId="6394A934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В.В. Маяковский. «Необычайное приключение, бывшее с Владимиром Маяковским летом на даче».</w:t>
            </w:r>
          </w:p>
        </w:tc>
        <w:tc>
          <w:tcPr>
            <w:tcW w:w="988" w:type="dxa"/>
            <w:shd w:val="clear" w:color="auto" w:fill="auto"/>
          </w:tcPr>
          <w:p w14:paraId="05464D06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50593A0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791FE152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0679EF77" w14:textId="7E8F79FD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9" w:type="dxa"/>
            <w:shd w:val="clear" w:color="auto" w:fill="auto"/>
          </w:tcPr>
          <w:p w14:paraId="0EE46E97" w14:textId="419D78F3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6C735FD5" w14:textId="592C1531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В.В. Маяковский. «Хорошее отношение к лошадям».</w:t>
            </w:r>
          </w:p>
        </w:tc>
        <w:tc>
          <w:tcPr>
            <w:tcW w:w="988" w:type="dxa"/>
            <w:shd w:val="clear" w:color="auto" w:fill="auto"/>
          </w:tcPr>
          <w:p w14:paraId="21306B70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996614E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517EE59D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4178C734" w14:textId="21F62DBF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А.П. Платонов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ч)</w:t>
            </w:r>
          </w:p>
        </w:tc>
      </w:tr>
      <w:tr w:rsidR="00AE6C65" w:rsidRPr="004142F5" w14:paraId="1F5D4A6E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085DD268" w14:textId="1E9D3DF8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49" w:type="dxa"/>
            <w:shd w:val="clear" w:color="auto" w:fill="auto"/>
          </w:tcPr>
          <w:p w14:paraId="125D93A2" w14:textId="7C45C183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2AF57C01" w14:textId="0B35E8D2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А.П. Платонов. «Юшка».</w:t>
            </w:r>
          </w:p>
        </w:tc>
        <w:tc>
          <w:tcPr>
            <w:tcW w:w="988" w:type="dxa"/>
            <w:shd w:val="clear" w:color="auto" w:fill="auto"/>
          </w:tcPr>
          <w:p w14:paraId="26A2F726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4F03CE7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1CBC168D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07437DD5" w14:textId="08D05B15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49" w:type="dxa"/>
            <w:shd w:val="clear" w:color="auto" w:fill="auto"/>
          </w:tcPr>
          <w:p w14:paraId="433F08AE" w14:textId="1B1DC996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643CCCCE" w14:textId="2E3188F9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А.П. Платонов «В прекрасном и яростном мире».</w:t>
            </w:r>
          </w:p>
        </w:tc>
        <w:tc>
          <w:tcPr>
            <w:tcW w:w="988" w:type="dxa"/>
            <w:shd w:val="clear" w:color="auto" w:fill="auto"/>
          </w:tcPr>
          <w:p w14:paraId="0B89F3A0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4653ED1C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4626A78D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2C2F37BB" w14:textId="6C3F9774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49" w:type="dxa"/>
            <w:shd w:val="clear" w:color="auto" w:fill="auto"/>
          </w:tcPr>
          <w:p w14:paraId="2A79C57F" w14:textId="60CB30DE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4" w:type="dxa"/>
            <w:shd w:val="clear" w:color="auto" w:fill="auto"/>
          </w:tcPr>
          <w:p w14:paraId="1C9A5455" w14:textId="3D60734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6290A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Р.Р. Проверочная работа №3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Сочинение №2 по произведениям писателей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6290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  <w:tc>
          <w:tcPr>
            <w:tcW w:w="988" w:type="dxa"/>
            <w:shd w:val="clear" w:color="auto" w:fill="auto"/>
          </w:tcPr>
          <w:p w14:paraId="67A20762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4E0237E2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521DD39D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2BD9805A" w14:textId="47ADB55F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Б.Л. Пастернак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(1ч)</w:t>
            </w:r>
          </w:p>
        </w:tc>
      </w:tr>
      <w:tr w:rsidR="00AE6C65" w:rsidRPr="004142F5" w14:paraId="75FBC0C5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65E13A73" w14:textId="10A25019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49" w:type="dxa"/>
            <w:shd w:val="clear" w:color="auto" w:fill="auto"/>
          </w:tcPr>
          <w:p w14:paraId="0C8C4D9C" w14:textId="6E13CCB5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7D8A0880" w14:textId="383334D3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Б.Л. Пастернак. «Июль», «Никого не будет в доме…».</w:t>
            </w:r>
          </w:p>
        </w:tc>
        <w:tc>
          <w:tcPr>
            <w:tcW w:w="988" w:type="dxa"/>
            <w:shd w:val="clear" w:color="auto" w:fill="auto"/>
          </w:tcPr>
          <w:p w14:paraId="3375047F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2B3A487E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1122C2AE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5D89F903" w14:textId="02EB0448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А.Т. Твардовский 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(1ч)</w:t>
            </w:r>
          </w:p>
        </w:tc>
      </w:tr>
      <w:tr w:rsidR="00AE6C65" w:rsidRPr="004142F5" w14:paraId="471E6810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2CDCA220" w14:textId="742129C9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49" w:type="dxa"/>
            <w:shd w:val="clear" w:color="auto" w:fill="auto"/>
          </w:tcPr>
          <w:p w14:paraId="274475F3" w14:textId="0D0FE400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086DBA55" w14:textId="1F7E47D0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А.Т. Твардовский. «Снега потемнеют синие…», «Июль – макушка лета…», «На дне моей жизни…».</w:t>
            </w:r>
          </w:p>
        </w:tc>
        <w:tc>
          <w:tcPr>
            <w:tcW w:w="988" w:type="dxa"/>
            <w:shd w:val="clear" w:color="auto" w:fill="auto"/>
          </w:tcPr>
          <w:p w14:paraId="7491F431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1E51E72D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3EB43C3D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6A6EFB86" w14:textId="567213A1" w:rsidR="00224FDB" w:rsidRPr="00224FDB" w:rsidRDefault="00224FDB" w:rsidP="00224FD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 мужества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(6ч)</w:t>
            </w:r>
          </w:p>
        </w:tc>
      </w:tr>
      <w:tr w:rsidR="00AE6C65" w:rsidRPr="004142F5" w14:paraId="40DAC23D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48497039" w14:textId="1D4C570D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49" w:type="dxa"/>
            <w:shd w:val="clear" w:color="auto" w:fill="auto"/>
          </w:tcPr>
          <w:p w14:paraId="4463118D" w14:textId="3A0AD549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27A515B5" w14:textId="4A95C324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Стихотворения о войне А.А. Ахматовой, Е.М. Винокурова.</w:t>
            </w:r>
          </w:p>
        </w:tc>
        <w:tc>
          <w:tcPr>
            <w:tcW w:w="988" w:type="dxa"/>
            <w:shd w:val="clear" w:color="auto" w:fill="auto"/>
          </w:tcPr>
          <w:p w14:paraId="033E7F2C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0FA17A3A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098E4769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13CF0F65" w14:textId="1A167269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Ф.А. Абрамов 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(1ч)</w:t>
            </w:r>
          </w:p>
        </w:tc>
      </w:tr>
      <w:tr w:rsidR="00AE6C65" w:rsidRPr="004142F5" w14:paraId="4177742B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6F83F04A" w14:textId="62D42C16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49" w:type="dxa"/>
            <w:shd w:val="clear" w:color="auto" w:fill="auto"/>
          </w:tcPr>
          <w:p w14:paraId="33A62A50" w14:textId="463676FE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08B21A67" w14:textId="6E6C07FA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Ф.А. Абрамов. «О чём плачут лошади».</w:t>
            </w:r>
          </w:p>
        </w:tc>
        <w:tc>
          <w:tcPr>
            <w:tcW w:w="988" w:type="dxa"/>
            <w:shd w:val="clear" w:color="auto" w:fill="auto"/>
          </w:tcPr>
          <w:p w14:paraId="33ABA501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AE5EB0F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36E68F4D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3303E149" w14:textId="1F8F095C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Е.И. Носов 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ч)</w:t>
            </w:r>
          </w:p>
        </w:tc>
      </w:tr>
      <w:tr w:rsidR="00AE6C65" w:rsidRPr="004142F5" w14:paraId="415AD248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157D08DF" w14:textId="671094BF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49" w:type="dxa"/>
            <w:shd w:val="clear" w:color="auto" w:fill="auto"/>
          </w:tcPr>
          <w:p w14:paraId="78CA0AE8" w14:textId="327FCABC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7A115373" w14:textId="417B0219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Е.И. Носов. «Кукла».</w:t>
            </w:r>
          </w:p>
        </w:tc>
        <w:tc>
          <w:tcPr>
            <w:tcW w:w="988" w:type="dxa"/>
            <w:shd w:val="clear" w:color="auto" w:fill="auto"/>
          </w:tcPr>
          <w:p w14:paraId="05BB55A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ED15FF2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3BE4F60A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3B6BFAF4" w14:textId="39C0308A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49" w:type="dxa"/>
            <w:shd w:val="clear" w:color="auto" w:fill="auto"/>
          </w:tcPr>
          <w:p w14:paraId="38872481" w14:textId="6B916DAE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339035BE" w14:textId="270C51B9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Е.И. Носов. «Живое пламя».</w:t>
            </w:r>
          </w:p>
        </w:tc>
        <w:tc>
          <w:tcPr>
            <w:tcW w:w="988" w:type="dxa"/>
            <w:shd w:val="clear" w:color="auto" w:fill="auto"/>
          </w:tcPr>
          <w:p w14:paraId="3E6A7B70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160E411F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1E35817A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6197F8ED" w14:textId="233C5238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Ю.П. Казаков 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(1ч)</w:t>
            </w:r>
          </w:p>
        </w:tc>
      </w:tr>
      <w:tr w:rsidR="00AE6C65" w:rsidRPr="004142F5" w14:paraId="755993AD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405C9852" w14:textId="79CBCAA2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9" w:type="dxa"/>
            <w:shd w:val="clear" w:color="auto" w:fill="auto"/>
          </w:tcPr>
          <w:p w14:paraId="3B4C5C9A" w14:textId="45298ED1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7B895F7A" w14:textId="1EA7FB7A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Ю.П. Казаков. «Тихое утро».</w:t>
            </w:r>
          </w:p>
        </w:tc>
        <w:tc>
          <w:tcPr>
            <w:tcW w:w="988" w:type="dxa"/>
            <w:shd w:val="clear" w:color="auto" w:fill="auto"/>
          </w:tcPr>
          <w:p w14:paraId="6020BBDC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62D3E087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6C4216C6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40D5FC6F" w14:textId="6EC3E8E5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Д.С. Лихачёв 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(1ч)</w:t>
            </w:r>
          </w:p>
        </w:tc>
      </w:tr>
      <w:tr w:rsidR="00AE6C65" w:rsidRPr="004142F5" w14:paraId="11F1F030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42E2692B" w14:textId="481414C4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49" w:type="dxa"/>
            <w:shd w:val="clear" w:color="auto" w:fill="auto"/>
          </w:tcPr>
          <w:p w14:paraId="02E96440" w14:textId="6658C343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4EB7A59E" w14:textId="2D6745EC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Д.С. Лихачёв. «Земля родная» (главы).</w:t>
            </w:r>
          </w:p>
        </w:tc>
        <w:tc>
          <w:tcPr>
            <w:tcW w:w="988" w:type="dxa"/>
            <w:shd w:val="clear" w:color="auto" w:fill="auto"/>
          </w:tcPr>
          <w:p w14:paraId="76598B58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6443A3DB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5E24CF66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2C193577" w14:textId="40686387" w:rsidR="00224FDB" w:rsidRPr="00224FDB" w:rsidRDefault="00224FDB" w:rsidP="00224FD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Писатели улыбаются (1ч)</w:t>
            </w:r>
          </w:p>
        </w:tc>
      </w:tr>
      <w:tr w:rsidR="00224FDB" w:rsidRPr="00224FDB" w14:paraId="2564A081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0D9B99B6" w14:textId="5B103C72" w:rsidR="00224FDB" w:rsidRPr="00224FDB" w:rsidRDefault="00224FDB" w:rsidP="00463D0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М.М. Зощенко </w:t>
            </w:r>
            <w:r w:rsidRPr="00224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(1ч)</w:t>
            </w:r>
          </w:p>
        </w:tc>
      </w:tr>
      <w:tr w:rsidR="00AE6C65" w:rsidRPr="004142F5" w14:paraId="2F3E616F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524D20C7" w14:textId="143202DF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49" w:type="dxa"/>
            <w:shd w:val="clear" w:color="auto" w:fill="auto"/>
          </w:tcPr>
          <w:p w14:paraId="73EF4370" w14:textId="18EBD4F5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3CFB1507" w14:textId="6DF236F6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М.М. Зощенко. «Беда» и другие рассказы. </w:t>
            </w:r>
          </w:p>
        </w:tc>
        <w:tc>
          <w:tcPr>
            <w:tcW w:w="988" w:type="dxa"/>
            <w:shd w:val="clear" w:color="auto" w:fill="auto"/>
          </w:tcPr>
          <w:p w14:paraId="07627268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66CBB07C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63CB04E0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7868B3EA" w14:textId="2D7FA900" w:rsidR="00224FDB" w:rsidRPr="00224FDB" w:rsidRDefault="00224FDB" w:rsidP="00224FD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«Тиха моя Родина…»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</w:tc>
      </w:tr>
      <w:tr w:rsidR="00AE6C65" w:rsidRPr="004142F5" w14:paraId="567CE018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7EB341A9" w14:textId="1700F15F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49" w:type="dxa"/>
            <w:shd w:val="clear" w:color="auto" w:fill="auto"/>
          </w:tcPr>
          <w:p w14:paraId="3DEAFA6A" w14:textId="158329F0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7A957E75" w14:textId="00337F78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Стихи В.Я. Брюсова, Ф. Сологуба, С. Есенина, Н. Заболоцкого, Н. Рубцова.</w:t>
            </w:r>
          </w:p>
        </w:tc>
        <w:tc>
          <w:tcPr>
            <w:tcW w:w="988" w:type="dxa"/>
            <w:shd w:val="clear" w:color="auto" w:fill="auto"/>
          </w:tcPr>
          <w:p w14:paraId="5421596C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1E705516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7AD79033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6B56B331" w14:textId="053C5AC8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49" w:type="dxa"/>
            <w:shd w:val="clear" w:color="auto" w:fill="auto"/>
          </w:tcPr>
          <w:p w14:paraId="78253EA2" w14:textId="63EC93DB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47E0B2FB" w14:textId="52ADDB0F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F481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Художественный анализ стихотворений.</w:t>
            </w:r>
          </w:p>
        </w:tc>
        <w:tc>
          <w:tcPr>
            <w:tcW w:w="988" w:type="dxa"/>
            <w:shd w:val="clear" w:color="auto" w:fill="auto"/>
          </w:tcPr>
          <w:p w14:paraId="123F10D7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1875D0CA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27065EB1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4B340DE8" w14:textId="4FF636D6" w:rsidR="00224FDB" w:rsidRPr="00224FDB" w:rsidRDefault="00224FDB" w:rsidP="00224FDB">
            <w:pPr>
              <w:spacing w:after="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224FD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Песни на слова русских поэтов </w:t>
            </w:r>
            <w:r w:rsidRPr="00224FD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224FD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(1ч)</w:t>
            </w:r>
          </w:p>
        </w:tc>
      </w:tr>
      <w:tr w:rsidR="00AE6C65" w:rsidRPr="004142F5" w14:paraId="201A9066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525294BD" w14:textId="7D00B0BF" w:rsidR="00AE6C65" w:rsidRPr="009959AA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9A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9" w:type="dxa"/>
            <w:shd w:val="clear" w:color="auto" w:fill="auto"/>
          </w:tcPr>
          <w:p w14:paraId="4520E7CF" w14:textId="707B21C5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1A69BF2D" w14:textId="72B9BEB1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Песни на слова русских поэтов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</w:p>
        </w:tc>
        <w:tc>
          <w:tcPr>
            <w:tcW w:w="988" w:type="dxa"/>
            <w:shd w:val="clear" w:color="auto" w:fill="auto"/>
          </w:tcPr>
          <w:p w14:paraId="65D7E60E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26A1969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37D443C3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47EBB039" w14:textId="56E2083C" w:rsidR="00224FDB" w:rsidRPr="00224FDB" w:rsidRDefault="00224FDB" w:rsidP="00463D07">
            <w:pPr>
              <w:spacing w:after="0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Из литературы народов России (1ч)</w:t>
            </w:r>
          </w:p>
        </w:tc>
      </w:tr>
      <w:tr w:rsidR="00AE6C65" w:rsidRPr="004142F5" w14:paraId="3C2ED3FC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042DFA80" w14:textId="39354CFE" w:rsidR="00AE6C65" w:rsidRPr="009959AA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9A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49" w:type="dxa"/>
            <w:shd w:val="clear" w:color="auto" w:fill="auto"/>
          </w:tcPr>
          <w:p w14:paraId="72EFA716" w14:textId="048AB65C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6EE9E5BC" w14:textId="42990CBE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Расул Гамзатов. «Опять за спиною родная земля…», «Я вновь пришёл сюда и сам не верю…» (из цикла «Восьмистишия»), «О моей родине».</w:t>
            </w:r>
          </w:p>
        </w:tc>
        <w:tc>
          <w:tcPr>
            <w:tcW w:w="988" w:type="dxa"/>
            <w:shd w:val="clear" w:color="auto" w:fill="auto"/>
          </w:tcPr>
          <w:p w14:paraId="1E1F491F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3144EC6D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6D76ACCB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6A23761A" w14:textId="0B2A26E7" w:rsidR="00224FDB" w:rsidRPr="00224FDB" w:rsidRDefault="00224FDB" w:rsidP="00224FD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224FDB">
              <w:rPr>
                <w:rFonts w:ascii="Times New Roman" w:eastAsia="Calibri" w:hAnsi="Times New Roman" w:cs="Times New Roman"/>
                <w:b/>
                <w:bCs/>
              </w:rPr>
              <w:t>тоги «Русская литература» (1ч)</w:t>
            </w:r>
          </w:p>
        </w:tc>
      </w:tr>
      <w:tr w:rsidR="00AE6C65" w:rsidRPr="004142F5" w14:paraId="0EDBC99B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4089D594" w14:textId="3B644EAE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9A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  <w:shd w:val="clear" w:color="auto" w:fill="auto"/>
          </w:tcPr>
          <w:p w14:paraId="02D37499" w14:textId="4F31EEE0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052CBF4B" w14:textId="4A73E58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834C4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К.Р. Контрольная работа №1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Тестирование за год.</w:t>
            </w:r>
          </w:p>
        </w:tc>
        <w:tc>
          <w:tcPr>
            <w:tcW w:w="988" w:type="dxa"/>
            <w:shd w:val="clear" w:color="auto" w:fill="auto"/>
          </w:tcPr>
          <w:p w14:paraId="20B34C1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197A9611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4892D60A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2B6B25B8" w14:textId="732764CB" w:rsidR="00224FDB" w:rsidRPr="00224FDB" w:rsidRDefault="00224FDB" w:rsidP="00224FD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Зарубежная литература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(5ч)</w:t>
            </w:r>
          </w:p>
        </w:tc>
      </w:tr>
      <w:tr w:rsidR="00AE6C65" w:rsidRPr="004142F5" w14:paraId="00C33C14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7492661F" w14:textId="1DEC5B99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49" w:type="dxa"/>
            <w:shd w:val="clear" w:color="auto" w:fill="auto"/>
          </w:tcPr>
          <w:p w14:paraId="2F64B749" w14:textId="4952B5E8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45D84775" w14:textId="5B394C8D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Р. Бёрнс. «Честная бедность» и другие стихотворения.</w:t>
            </w:r>
          </w:p>
        </w:tc>
        <w:tc>
          <w:tcPr>
            <w:tcW w:w="988" w:type="dxa"/>
            <w:shd w:val="clear" w:color="auto" w:fill="auto"/>
          </w:tcPr>
          <w:p w14:paraId="153A287A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32F830B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51B361CB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12811EEF" w14:textId="27E4B05E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49" w:type="dxa"/>
            <w:shd w:val="clear" w:color="auto" w:fill="auto"/>
          </w:tcPr>
          <w:p w14:paraId="7E8C8532" w14:textId="0519705C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6FDECF37" w14:textId="403A9544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Дж. Г. Байрон. «Душа моя мрачна…».</w:t>
            </w:r>
          </w:p>
        </w:tc>
        <w:tc>
          <w:tcPr>
            <w:tcW w:w="988" w:type="dxa"/>
            <w:shd w:val="clear" w:color="auto" w:fill="auto"/>
          </w:tcPr>
          <w:p w14:paraId="51C05B27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B75CFD7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534ED335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6B852388" w14:textId="69058055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49" w:type="dxa"/>
            <w:shd w:val="clear" w:color="auto" w:fill="auto"/>
          </w:tcPr>
          <w:p w14:paraId="6DB10B6B" w14:textId="3BF81C30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4" w:type="dxa"/>
            <w:shd w:val="clear" w:color="auto" w:fill="auto"/>
          </w:tcPr>
          <w:p w14:paraId="3C10012E" w14:textId="227D159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Японские хокку (трёхстишия)</w:t>
            </w:r>
          </w:p>
        </w:tc>
        <w:tc>
          <w:tcPr>
            <w:tcW w:w="988" w:type="dxa"/>
            <w:shd w:val="clear" w:color="auto" w:fill="auto"/>
          </w:tcPr>
          <w:p w14:paraId="4D0A1E8C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1842BCB9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7F2B441C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5E30D7E2" w14:textId="4A6E7E9F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49" w:type="dxa"/>
            <w:shd w:val="clear" w:color="auto" w:fill="auto"/>
          </w:tcPr>
          <w:p w14:paraId="12D6DD6F" w14:textId="385E4211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4" w:type="dxa"/>
            <w:shd w:val="clear" w:color="auto" w:fill="auto"/>
          </w:tcPr>
          <w:p w14:paraId="57F9A71E" w14:textId="33B20B10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О. Генри. «Дары волхвов».</w:t>
            </w:r>
          </w:p>
        </w:tc>
        <w:tc>
          <w:tcPr>
            <w:tcW w:w="988" w:type="dxa"/>
            <w:shd w:val="clear" w:color="auto" w:fill="auto"/>
          </w:tcPr>
          <w:p w14:paraId="1F8D01CB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F8A7EB1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285EFCD3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47E62608" w14:textId="6C92E7A5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49" w:type="dxa"/>
            <w:shd w:val="clear" w:color="auto" w:fill="auto"/>
          </w:tcPr>
          <w:p w14:paraId="634DE7EF" w14:textId="13195DD8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4" w:type="dxa"/>
            <w:shd w:val="clear" w:color="auto" w:fill="auto"/>
          </w:tcPr>
          <w:p w14:paraId="3EC7A34D" w14:textId="505F2A0C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Р.Д. Брэдбери. «Каникулы».</w:t>
            </w:r>
          </w:p>
        </w:tc>
        <w:tc>
          <w:tcPr>
            <w:tcW w:w="988" w:type="dxa"/>
            <w:shd w:val="clear" w:color="auto" w:fill="auto"/>
          </w:tcPr>
          <w:p w14:paraId="0BD094E5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BECD973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32231075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5A20A9E8" w14:textId="7E99B921" w:rsidR="00224FDB" w:rsidRPr="00224FDB" w:rsidRDefault="00224FDB" w:rsidP="00224FDB">
            <w:pPr>
              <w:spacing w:after="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224FD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Детективная литератур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а (1ч)</w:t>
            </w:r>
          </w:p>
        </w:tc>
      </w:tr>
      <w:tr w:rsidR="00AE6C65" w:rsidRPr="004142F5" w14:paraId="2E1F8649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5C80B735" w14:textId="1B0C533B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49" w:type="dxa"/>
            <w:shd w:val="clear" w:color="auto" w:fill="auto"/>
          </w:tcPr>
          <w:p w14:paraId="510152AE" w14:textId="53125F5E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3ACDC2AA" w14:textId="6DDCE1E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Детективная литература. </w:t>
            </w:r>
          </w:p>
        </w:tc>
        <w:tc>
          <w:tcPr>
            <w:tcW w:w="988" w:type="dxa"/>
            <w:shd w:val="clear" w:color="auto" w:fill="auto"/>
          </w:tcPr>
          <w:p w14:paraId="02B1CB5A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79D2FC21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24FDB" w:rsidRPr="00224FDB" w14:paraId="103B79F8" w14:textId="77777777" w:rsidTr="00463D07">
        <w:trPr>
          <w:trHeight w:val="284"/>
        </w:trPr>
        <w:tc>
          <w:tcPr>
            <w:tcW w:w="14560" w:type="dxa"/>
            <w:gridSpan w:val="5"/>
            <w:shd w:val="clear" w:color="auto" w:fill="auto"/>
          </w:tcPr>
          <w:p w14:paraId="5668DEE2" w14:textId="2D733418" w:rsidR="00224FDB" w:rsidRPr="00224FDB" w:rsidRDefault="00224FDB" w:rsidP="00224FD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224FDB">
              <w:rPr>
                <w:rFonts w:ascii="Times New Roman" w:eastAsia="Calibri" w:hAnsi="Times New Roman" w:cs="Times New Roman"/>
                <w:b/>
                <w:bCs/>
              </w:rPr>
              <w:t>тоги года (2ч)</w:t>
            </w:r>
          </w:p>
        </w:tc>
      </w:tr>
      <w:tr w:rsidR="00AE6C65" w:rsidRPr="004142F5" w14:paraId="47B15B82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0C8CE1E2" w14:textId="6C277320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49" w:type="dxa"/>
            <w:shd w:val="clear" w:color="auto" w:fill="auto"/>
          </w:tcPr>
          <w:p w14:paraId="13C259BF" w14:textId="02E18221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shd w:val="clear" w:color="auto" w:fill="auto"/>
          </w:tcPr>
          <w:p w14:paraId="21F9A22C" w14:textId="4DD34910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A7179">
              <w:rPr>
                <w:rFonts w:ascii="Times New Roman" w:hAnsi="Times New Roman" w:cs="Times New Roman"/>
                <w:sz w:val="24"/>
                <w:szCs w:val="24"/>
              </w:rPr>
              <w:t>Выявление уровня литературного развития учащихся.</w:t>
            </w:r>
          </w:p>
        </w:tc>
        <w:tc>
          <w:tcPr>
            <w:tcW w:w="988" w:type="dxa"/>
            <w:shd w:val="clear" w:color="auto" w:fill="auto"/>
          </w:tcPr>
          <w:p w14:paraId="00CF24CA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25C312B4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71447FDB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1FE8F9B0" w14:textId="1BB247AA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49" w:type="dxa"/>
            <w:shd w:val="clear" w:color="auto" w:fill="auto"/>
          </w:tcPr>
          <w:p w14:paraId="47BF86EA" w14:textId="2049CB76" w:rsidR="00AE6C65" w:rsidRPr="00942F94" w:rsidRDefault="00224FDB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shd w:val="clear" w:color="auto" w:fill="auto"/>
          </w:tcPr>
          <w:p w14:paraId="19A79EC5" w14:textId="3DA6C540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A7179">
              <w:rPr>
                <w:rFonts w:ascii="Times New Roman" w:hAnsi="Times New Roman" w:cs="Times New Roman"/>
                <w:sz w:val="24"/>
                <w:szCs w:val="24"/>
              </w:rPr>
              <w:t>Итоговая беседа о прочитанных за год произведениях.</w:t>
            </w:r>
          </w:p>
        </w:tc>
        <w:tc>
          <w:tcPr>
            <w:tcW w:w="988" w:type="dxa"/>
            <w:shd w:val="clear" w:color="auto" w:fill="auto"/>
          </w:tcPr>
          <w:p w14:paraId="4E82A449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04E5719E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E6C65" w:rsidRPr="004142F5" w14:paraId="41350F9E" w14:textId="77777777" w:rsidTr="00B901DE">
        <w:trPr>
          <w:trHeight w:val="284"/>
        </w:trPr>
        <w:tc>
          <w:tcPr>
            <w:tcW w:w="1233" w:type="dxa"/>
            <w:shd w:val="clear" w:color="auto" w:fill="auto"/>
          </w:tcPr>
          <w:p w14:paraId="5E29E721" w14:textId="78E85907" w:rsidR="00AE6C65" w:rsidRPr="00942F94" w:rsidRDefault="009959AA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1549" w:type="dxa"/>
            <w:shd w:val="clear" w:color="auto" w:fill="auto"/>
          </w:tcPr>
          <w:p w14:paraId="0894CB83" w14:textId="1569B3FB" w:rsidR="00AE6C65" w:rsidRPr="00942F94" w:rsidRDefault="00942F94" w:rsidP="00AE6C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F94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E846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4" w:type="dxa"/>
            <w:shd w:val="clear" w:color="auto" w:fill="auto"/>
          </w:tcPr>
          <w:p w14:paraId="4F5010FE" w14:textId="41EA0B4E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A7179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988" w:type="dxa"/>
            <w:shd w:val="clear" w:color="auto" w:fill="auto"/>
          </w:tcPr>
          <w:p w14:paraId="4DA8C726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14:paraId="5EECE5B4" w14:textId="77777777" w:rsidR="00AE6C65" w:rsidRPr="004142F5" w:rsidRDefault="00AE6C65" w:rsidP="00AE6C6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752F6102" w14:textId="63A09AD3" w:rsidR="00A275BA" w:rsidRDefault="00A275BA" w:rsidP="00A27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275BA" w:rsidSect="00B721F0">
      <w:pgSz w:w="16838" w:h="11906" w:orient="landscape"/>
      <w:pgMar w:top="170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423D7"/>
    <w:multiLevelType w:val="hybridMultilevel"/>
    <w:tmpl w:val="ECD2E936"/>
    <w:lvl w:ilvl="0" w:tplc="2D2E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872F8"/>
    <w:multiLevelType w:val="hybridMultilevel"/>
    <w:tmpl w:val="55342E80"/>
    <w:lvl w:ilvl="0" w:tplc="2D2E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542CF"/>
    <w:multiLevelType w:val="hybridMultilevel"/>
    <w:tmpl w:val="9D16CD82"/>
    <w:lvl w:ilvl="0" w:tplc="2D2E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3D"/>
    <w:rsid w:val="00092F7B"/>
    <w:rsid w:val="00224FDB"/>
    <w:rsid w:val="00242B7B"/>
    <w:rsid w:val="00271057"/>
    <w:rsid w:val="002A7179"/>
    <w:rsid w:val="002A7774"/>
    <w:rsid w:val="002C75D2"/>
    <w:rsid w:val="002F7CC1"/>
    <w:rsid w:val="00342EF9"/>
    <w:rsid w:val="00391C72"/>
    <w:rsid w:val="003F481E"/>
    <w:rsid w:val="00454B7C"/>
    <w:rsid w:val="00463D07"/>
    <w:rsid w:val="00492AE8"/>
    <w:rsid w:val="005C1A5C"/>
    <w:rsid w:val="005D0D6E"/>
    <w:rsid w:val="006701BD"/>
    <w:rsid w:val="006904CD"/>
    <w:rsid w:val="007834C4"/>
    <w:rsid w:val="007E048B"/>
    <w:rsid w:val="0087262A"/>
    <w:rsid w:val="00942F94"/>
    <w:rsid w:val="009959AA"/>
    <w:rsid w:val="009C3AB7"/>
    <w:rsid w:val="00A1211D"/>
    <w:rsid w:val="00A275BA"/>
    <w:rsid w:val="00AA24BB"/>
    <w:rsid w:val="00AA6DD6"/>
    <w:rsid w:val="00AC5A3D"/>
    <w:rsid w:val="00AD15F0"/>
    <w:rsid w:val="00AE6C65"/>
    <w:rsid w:val="00B43D7F"/>
    <w:rsid w:val="00B721F0"/>
    <w:rsid w:val="00B901DE"/>
    <w:rsid w:val="00BF2616"/>
    <w:rsid w:val="00C97BC7"/>
    <w:rsid w:val="00D2141A"/>
    <w:rsid w:val="00DC11B4"/>
    <w:rsid w:val="00E02C2F"/>
    <w:rsid w:val="00E84682"/>
    <w:rsid w:val="00EF5700"/>
    <w:rsid w:val="00F6290A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0C70"/>
  <w15:docId w15:val="{D07DDB48-9968-465C-A925-E6D165B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904CD"/>
  </w:style>
  <w:style w:type="paragraph" w:styleId="a4">
    <w:name w:val="List Paragraph"/>
    <w:basedOn w:val="a"/>
    <w:uiPriority w:val="34"/>
    <w:qFormat/>
    <w:rsid w:val="00391C72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391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9C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C3AB7"/>
  </w:style>
  <w:style w:type="paragraph" w:styleId="a5">
    <w:name w:val="Normal (Web)"/>
    <w:basedOn w:val="a"/>
    <w:uiPriority w:val="99"/>
    <w:semiHidden/>
    <w:unhideWhenUsed/>
    <w:rsid w:val="00B721F0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3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17</Pages>
  <Words>4785</Words>
  <Characters>27279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Бубнова Инна</dc:creator>
  <cp:keywords/>
  <dc:description/>
  <cp:lastModifiedBy>Сосновка</cp:lastModifiedBy>
  <cp:revision>32</cp:revision>
  <cp:lastPrinted>2022-10-12T13:36:00Z</cp:lastPrinted>
  <dcterms:created xsi:type="dcterms:W3CDTF">2021-08-24T03:42:00Z</dcterms:created>
  <dcterms:modified xsi:type="dcterms:W3CDTF">2023-09-24T21:54:00Z</dcterms:modified>
</cp:coreProperties>
</file>