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DB" w:rsidRPr="00945157" w:rsidRDefault="00C75CB5">
      <w:pPr>
        <w:spacing w:after="0" w:line="408" w:lineRule="auto"/>
        <w:ind w:left="120"/>
        <w:jc w:val="center"/>
        <w:rPr>
          <w:lang w:val="ru-RU"/>
        </w:rPr>
      </w:pPr>
      <w:bookmarkStart w:id="0" w:name="block-24705928"/>
      <w:r w:rsidRPr="009451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26DB" w:rsidRPr="00945157" w:rsidRDefault="00C75CB5" w:rsidP="00945157">
      <w:pPr>
        <w:spacing w:after="0" w:line="408" w:lineRule="auto"/>
        <w:ind w:left="120"/>
        <w:jc w:val="center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Тыва </w:t>
      </w:r>
      <w:r w:rsidRPr="00945157">
        <w:rPr>
          <w:sz w:val="28"/>
          <w:lang w:val="ru-RU"/>
        </w:rPr>
        <w:br/>
      </w:r>
      <w:bookmarkStart w:id="1" w:name="ac61422a-29c7-4a5a-957e-10d44a9a8bf8"/>
      <w:bookmarkEnd w:id="1"/>
      <w:r w:rsidRPr="00945157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муниципального района "</w:t>
      </w:r>
      <w:proofErr w:type="spellStart"/>
      <w:r w:rsidRPr="00945157">
        <w:rPr>
          <w:rFonts w:ascii="Times New Roman" w:hAnsi="Times New Roman"/>
          <w:b/>
          <w:color w:val="000000"/>
          <w:sz w:val="28"/>
          <w:lang w:val="ru-RU"/>
        </w:rPr>
        <w:t>Тандинский</w:t>
      </w:r>
      <w:proofErr w:type="spellEnd"/>
      <w:r w:rsidRPr="009451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945157">
        <w:rPr>
          <w:rFonts w:ascii="Times New Roman" w:hAnsi="Times New Roman"/>
          <w:b/>
          <w:color w:val="000000"/>
          <w:sz w:val="28"/>
          <w:lang w:val="ru-RU"/>
        </w:rPr>
        <w:t>кожуун</w:t>
      </w:r>
      <w:proofErr w:type="spellEnd"/>
      <w:r w:rsidRPr="00945157">
        <w:rPr>
          <w:rFonts w:ascii="Times New Roman" w:hAnsi="Times New Roman"/>
          <w:b/>
          <w:color w:val="000000"/>
          <w:sz w:val="28"/>
          <w:lang w:val="ru-RU"/>
        </w:rPr>
        <w:t>"</w:t>
      </w:r>
      <w:r w:rsidRPr="00945157">
        <w:rPr>
          <w:sz w:val="28"/>
          <w:lang w:val="ru-RU"/>
        </w:rPr>
        <w:br/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</w:t>
      </w:r>
      <w:r w:rsidRPr="00945157">
        <w:rPr>
          <w:sz w:val="28"/>
          <w:lang w:val="ru-RU"/>
        </w:rPr>
        <w:br/>
      </w:r>
      <w:bookmarkStart w:id="2" w:name="999bf644-f3de-4153-a38b-a44d917c4aaf"/>
      <w:bookmarkEnd w:id="2"/>
    </w:p>
    <w:p w:rsidR="007426DB" w:rsidRDefault="00C75C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</w:t>
      </w:r>
      <w:proofErr w:type="spellStart"/>
      <w:r>
        <w:rPr>
          <w:rFonts w:ascii="Times New Roman" w:hAnsi="Times New Roman"/>
          <w:b/>
          <w:color w:val="000000"/>
          <w:sz w:val="28"/>
        </w:rPr>
        <w:t>с.Сосновка</w:t>
      </w:r>
      <w:proofErr w:type="spellEnd"/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75CB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75CB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C75CB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5CB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Кунчун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Е.К.</w:t>
            </w:r>
          </w:p>
          <w:p w:rsidR="004E6975" w:rsidRDefault="00C75C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938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2C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75CB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75CB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75CB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5CB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Салчак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  <w:p w:rsidR="004E6975" w:rsidRDefault="00C75C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938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2C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75CB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75CB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75CB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75CB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Оюн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А.Ч.</w:t>
            </w:r>
          </w:p>
          <w:p w:rsidR="000E6D86" w:rsidRDefault="00C75CB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2C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Default="007426DB">
      <w:pPr>
        <w:spacing w:after="0"/>
        <w:ind w:left="120"/>
      </w:pPr>
    </w:p>
    <w:p w:rsidR="007426DB" w:rsidRPr="00444177" w:rsidRDefault="00C75CB5">
      <w:pPr>
        <w:spacing w:after="0" w:line="408" w:lineRule="auto"/>
        <w:ind w:left="120"/>
        <w:jc w:val="center"/>
        <w:rPr>
          <w:lang w:val="ru-RU"/>
        </w:rPr>
      </w:pPr>
      <w:r w:rsidRPr="004441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26DB" w:rsidRPr="00444177" w:rsidRDefault="00C75CB5">
      <w:pPr>
        <w:spacing w:after="0" w:line="408" w:lineRule="auto"/>
        <w:ind w:left="120"/>
        <w:jc w:val="center"/>
        <w:rPr>
          <w:lang w:val="ru-RU"/>
        </w:rPr>
      </w:pPr>
      <w:r w:rsidRPr="004441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44177">
        <w:rPr>
          <w:rFonts w:ascii="Times New Roman" w:hAnsi="Times New Roman"/>
          <w:color w:val="000000"/>
          <w:sz w:val="28"/>
          <w:lang w:val="ru-RU"/>
        </w:rPr>
        <w:t xml:space="preserve"> 3274520</w:t>
      </w:r>
      <w:r w:rsidRPr="00444177">
        <w:rPr>
          <w:rFonts w:ascii="Times New Roman" w:hAnsi="Times New Roman"/>
          <w:color w:val="000000"/>
          <w:sz w:val="28"/>
          <w:lang w:val="ru-RU"/>
        </w:rPr>
        <w:t>)</w:t>
      </w:r>
    </w:p>
    <w:p w:rsidR="007426DB" w:rsidRPr="00444177" w:rsidRDefault="007426DB">
      <w:pPr>
        <w:spacing w:after="0"/>
        <w:ind w:left="120"/>
        <w:jc w:val="center"/>
        <w:rPr>
          <w:lang w:val="ru-RU"/>
        </w:rPr>
      </w:pPr>
    </w:p>
    <w:p w:rsidR="007426DB" w:rsidRPr="00444177" w:rsidRDefault="00C75CB5">
      <w:pPr>
        <w:spacing w:after="0" w:line="408" w:lineRule="auto"/>
        <w:ind w:left="120"/>
        <w:jc w:val="center"/>
        <w:rPr>
          <w:lang w:val="ru-RU"/>
        </w:rPr>
      </w:pPr>
      <w:r w:rsidRPr="0044417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7426DB" w:rsidRPr="00982565" w:rsidRDefault="00444177">
      <w:pPr>
        <w:spacing w:after="0" w:line="408" w:lineRule="auto"/>
        <w:ind w:left="120"/>
        <w:jc w:val="center"/>
        <w:rPr>
          <w:lang w:val="ru-RU"/>
        </w:rPr>
      </w:pPr>
      <w:r w:rsidRPr="0098256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="00945157" w:rsidRPr="009825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75CB5" w:rsidRPr="00982565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7426DB" w:rsidRPr="00982565" w:rsidRDefault="007426DB">
      <w:pPr>
        <w:spacing w:after="0"/>
        <w:ind w:left="120"/>
        <w:jc w:val="center"/>
        <w:rPr>
          <w:lang w:val="ru-RU"/>
        </w:rPr>
      </w:pPr>
    </w:p>
    <w:p w:rsidR="007426DB" w:rsidRPr="00982565" w:rsidRDefault="007426DB">
      <w:pPr>
        <w:spacing w:after="0"/>
        <w:ind w:left="120"/>
        <w:jc w:val="center"/>
        <w:rPr>
          <w:lang w:val="ru-RU"/>
        </w:rPr>
      </w:pPr>
    </w:p>
    <w:p w:rsidR="007426DB" w:rsidRPr="00982565" w:rsidRDefault="007426DB">
      <w:pPr>
        <w:spacing w:after="0"/>
        <w:ind w:left="120"/>
        <w:jc w:val="center"/>
        <w:rPr>
          <w:lang w:val="ru-RU"/>
        </w:rPr>
      </w:pPr>
    </w:p>
    <w:p w:rsidR="007426DB" w:rsidRPr="00982565" w:rsidRDefault="007426DB">
      <w:pPr>
        <w:spacing w:after="0"/>
        <w:ind w:left="120"/>
        <w:jc w:val="center"/>
        <w:rPr>
          <w:lang w:val="ru-RU"/>
        </w:rPr>
      </w:pPr>
    </w:p>
    <w:p w:rsidR="007426DB" w:rsidRPr="00982565" w:rsidRDefault="007426DB">
      <w:pPr>
        <w:spacing w:after="0"/>
        <w:ind w:left="120"/>
        <w:jc w:val="center"/>
        <w:rPr>
          <w:lang w:val="ru-RU"/>
        </w:rPr>
      </w:pPr>
    </w:p>
    <w:p w:rsidR="007426DB" w:rsidRPr="00982565" w:rsidRDefault="007426DB">
      <w:pPr>
        <w:spacing w:after="0"/>
        <w:ind w:left="120"/>
        <w:jc w:val="center"/>
        <w:rPr>
          <w:lang w:val="ru-RU"/>
        </w:rPr>
      </w:pPr>
    </w:p>
    <w:p w:rsidR="007426DB" w:rsidRPr="00982565" w:rsidRDefault="007426DB" w:rsidP="00945157">
      <w:pPr>
        <w:spacing w:after="0"/>
        <w:rPr>
          <w:lang w:val="ru-RU"/>
        </w:rPr>
      </w:pPr>
    </w:p>
    <w:p w:rsidR="00982565" w:rsidRDefault="0098256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138e01f-71ee-4195-a132-95a500e7f996"/>
    </w:p>
    <w:p w:rsidR="007426DB" w:rsidRPr="00444177" w:rsidRDefault="00C75CB5" w:rsidP="00982565">
      <w:pPr>
        <w:spacing w:after="0"/>
        <w:jc w:val="center"/>
        <w:rPr>
          <w:lang w:val="ru-RU"/>
        </w:rPr>
      </w:pPr>
      <w:r w:rsidRPr="00444177">
        <w:rPr>
          <w:rFonts w:ascii="Times New Roman" w:hAnsi="Times New Roman"/>
          <w:b/>
          <w:color w:val="000000"/>
          <w:sz w:val="28"/>
          <w:lang w:val="ru-RU"/>
        </w:rPr>
        <w:t>с. Сосновка</w:t>
      </w:r>
      <w:bookmarkEnd w:id="3"/>
      <w:r w:rsidRPr="004441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44417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7426DB" w:rsidRPr="00444177" w:rsidRDefault="007426DB">
      <w:pPr>
        <w:spacing w:after="0"/>
        <w:ind w:left="120"/>
        <w:rPr>
          <w:lang w:val="ru-RU"/>
        </w:rPr>
      </w:pPr>
    </w:p>
    <w:p w:rsidR="007426DB" w:rsidRPr="00444177" w:rsidRDefault="007426DB">
      <w:pPr>
        <w:rPr>
          <w:lang w:val="ru-RU"/>
        </w:rPr>
        <w:sectPr w:rsidR="007426DB" w:rsidRPr="0044417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7426DB" w:rsidRPr="00444177" w:rsidRDefault="00C75CB5">
      <w:pPr>
        <w:spacing w:after="0" w:line="264" w:lineRule="auto"/>
        <w:ind w:left="120"/>
        <w:jc w:val="both"/>
        <w:rPr>
          <w:lang w:val="ru-RU"/>
        </w:rPr>
      </w:pPr>
      <w:bookmarkStart w:id="5" w:name="block-24705929"/>
      <w:bookmarkEnd w:id="0"/>
      <w:r w:rsidRPr="004441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26DB" w:rsidRPr="0044417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444177" w:rsidRDefault="007426DB">
      <w:pPr>
        <w:spacing w:after="0"/>
        <w:ind w:left="120"/>
        <w:rPr>
          <w:lang w:val="ru-RU"/>
        </w:rPr>
      </w:pP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945157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bookmarkStart w:id="6" w:name="10bad217-7d99-408e-b09f-86f4333d94ae"/>
      <w:r w:rsidRPr="0094515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6"/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7426DB">
      <w:pPr>
        <w:rPr>
          <w:lang w:val="ru-RU"/>
        </w:rPr>
        <w:sectPr w:rsidR="007426D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24705924"/>
      <w:bookmarkEnd w:id="5"/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426DB" w:rsidRPr="00945157" w:rsidRDefault="007426DB" w:rsidP="00444177">
      <w:pPr>
        <w:spacing w:after="0" w:line="264" w:lineRule="auto"/>
        <w:jc w:val="both"/>
        <w:rPr>
          <w:lang w:val="ru-RU"/>
        </w:rPr>
      </w:pPr>
      <w:bookmarkStart w:id="8" w:name="_Toc137567697"/>
      <w:bookmarkEnd w:id="8"/>
    </w:p>
    <w:p w:rsidR="007426DB" w:rsidRPr="00945157" w:rsidRDefault="00C75CB5">
      <w:pPr>
        <w:spacing w:after="0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</w:t>
      </w:r>
      <w:proofErr w:type="gramStart"/>
      <w:r w:rsidRPr="00945157">
        <w:rPr>
          <w:rFonts w:ascii="Times New Roman" w:hAnsi="Times New Roman"/>
          <w:color w:val="000000"/>
          <w:sz w:val="28"/>
          <w:lang w:val="ru-RU"/>
        </w:rPr>
        <w:t>Правила проведения измерительных процедур</w:t>
      </w:r>
      <w:proofErr w:type="gram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по оценке физической подготовленности. Правила техники выполнения тестовых заданий и способы регистрации их результатов.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общеразвивающих упражнений и сложно-координированных упражнений ритмической гимнастики,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7426DB" w:rsidRPr="00DD0B3D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DD0B3D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правилам с использованием разученных технических приёмов в подаче мяча, его приёме и передаче двумя руками снизу и сверху.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7426DB" w:rsidRPr="00945157" w:rsidRDefault="007426DB" w:rsidP="00945157">
      <w:pPr>
        <w:spacing w:after="0"/>
        <w:rPr>
          <w:lang w:val="ru-RU"/>
        </w:rPr>
      </w:pPr>
      <w:bookmarkStart w:id="9" w:name="_Toc137567699"/>
      <w:bookmarkStart w:id="10" w:name="_Toc137567701"/>
      <w:bookmarkEnd w:id="9"/>
      <w:bookmarkEnd w:id="10"/>
    </w:p>
    <w:p w:rsidR="007426DB" w:rsidRPr="00945157" w:rsidRDefault="007426DB">
      <w:pPr>
        <w:rPr>
          <w:lang w:val="ru-RU"/>
        </w:rPr>
        <w:sectPr w:rsidR="007426D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24705926"/>
      <w:bookmarkEnd w:id="7"/>
      <w:bookmarkEnd w:id="11"/>
      <w:r w:rsidRPr="009451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7426DB" w:rsidRPr="00945157" w:rsidRDefault="007426DB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7426DB" w:rsidRPr="00945157" w:rsidRDefault="007426DB">
      <w:pPr>
        <w:spacing w:after="0"/>
        <w:ind w:left="120"/>
        <w:rPr>
          <w:lang w:val="ru-RU"/>
        </w:rPr>
      </w:pPr>
      <w:bookmarkStart w:id="14" w:name="_Toc137567704"/>
      <w:bookmarkEnd w:id="14"/>
    </w:p>
    <w:p w:rsidR="007426DB" w:rsidRPr="00945157" w:rsidRDefault="007426DB">
      <w:pPr>
        <w:spacing w:after="0" w:line="264" w:lineRule="auto"/>
        <w:ind w:left="120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bookmarkStart w:id="15" w:name="_Toc134720971"/>
      <w:bookmarkEnd w:id="15"/>
      <w:r w:rsidRPr="009451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универсальные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занятий на основе определённых правил и регулировать нагрузку по частоте пульса и внешним признакам утомления;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7426DB" w:rsidRPr="00945157" w:rsidRDefault="007426DB" w:rsidP="00444177">
      <w:pPr>
        <w:spacing w:after="0" w:line="264" w:lineRule="auto"/>
        <w:rPr>
          <w:lang w:val="ru-RU"/>
        </w:rPr>
      </w:pPr>
      <w:bookmarkStart w:id="16" w:name="_Toc137567705"/>
      <w:bookmarkEnd w:id="16"/>
    </w:p>
    <w:p w:rsidR="007426DB" w:rsidRPr="00945157" w:rsidRDefault="00C75CB5">
      <w:pPr>
        <w:spacing w:after="0" w:line="264" w:lineRule="auto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26DB" w:rsidRPr="00945157" w:rsidRDefault="007426DB" w:rsidP="00444177">
      <w:pPr>
        <w:spacing w:after="0" w:line="264" w:lineRule="auto"/>
        <w:jc w:val="both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4515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7426DB" w:rsidRDefault="00C75CB5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</w:t>
      </w:r>
      <w:r w:rsidR="00444177">
        <w:rPr>
          <w:rFonts w:ascii="Times New Roman" w:hAnsi="Times New Roman"/>
          <w:color w:val="000000"/>
          <w:sz w:val="28"/>
          <w:lang w:val="ru-RU"/>
        </w:rPr>
        <w:t xml:space="preserve"> условиях игровой деятельности).</w:t>
      </w: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Default="00444177" w:rsidP="00444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4177" w:rsidRPr="00945157" w:rsidRDefault="00444177" w:rsidP="00444177">
      <w:pPr>
        <w:spacing w:after="0" w:line="264" w:lineRule="auto"/>
        <w:ind w:firstLine="600"/>
        <w:jc w:val="both"/>
        <w:rPr>
          <w:lang w:val="ru-RU"/>
        </w:rPr>
        <w:sectPr w:rsidR="00444177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12"/>
    <w:p w:rsidR="00552CE1" w:rsidRDefault="00552CE1" w:rsidP="00552C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52CE1" w:rsidRDefault="00552CE1" w:rsidP="00552C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</w:t>
      </w:r>
      <w:bookmarkStart w:id="17" w:name="_GoBack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p w:rsidR="00552CE1" w:rsidRDefault="00552CE1" w:rsidP="00552CE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tbl>
      <w:tblPr>
        <w:tblpPr w:leftFromText="180" w:rightFromText="180" w:bottomFromText="200" w:vertAnchor="text" w:horzAnchor="margin" w:tblpXSpec="center" w:tblpY="150"/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371"/>
        <w:gridCol w:w="1841"/>
        <w:gridCol w:w="3401"/>
      </w:tblGrid>
      <w:tr w:rsidR="00552CE1" w:rsidRPr="008C7BAD" w:rsidTr="00EA6EE1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Количество</w:t>
            </w:r>
            <w:proofErr w:type="spellEnd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часов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Электронные</w:t>
            </w:r>
            <w:proofErr w:type="spellEnd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 xml:space="preserve"> (</w:t>
            </w: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цифровые</w:t>
            </w:r>
            <w:proofErr w:type="spellEnd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 xml:space="preserve">) </w:t>
            </w: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образовательные</w:t>
            </w:r>
            <w:proofErr w:type="spellEnd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ресурсы</w:t>
            </w:r>
            <w:proofErr w:type="spellEnd"/>
          </w:p>
        </w:tc>
      </w:tr>
      <w:tr w:rsidR="00552CE1" w:rsidRPr="00552CE1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Легкая атлетика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0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Default="00552CE1" w:rsidP="00EA6E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Физическая культура, 5-6 классы/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Погадаев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Г.И., Общество с ограниченной ответственностью «ДРОФА»; Акционерное общество «Издательство «Просвещение»</w:t>
            </w:r>
          </w:p>
          <w:p w:rsidR="00552CE1" w:rsidRPr="008C7BAD" w:rsidRDefault="00552CE1" w:rsidP="00EA6E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Физическая культура, 5-7 классы/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Виленский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М.Я.,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Туревский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И.М.,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Торочкова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Т.Ю. и другие; под редакцией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Виленского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М.Я., Акционерное общество «Издательство «Просвещение»</w:t>
            </w:r>
          </w:p>
        </w:tc>
      </w:tr>
      <w:tr w:rsidR="00552CE1" w:rsidRPr="008C7BAD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52CE1" w:rsidRPr="008C7BAD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Футбол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52CE1" w:rsidRPr="008C7BAD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  <w:lang w:val="en-CA"/>
              </w:rPr>
              <w:t>IV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Баскетбол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52CE1" w:rsidRPr="008C7BAD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V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Гимнастика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6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52CE1" w:rsidRPr="008C7BAD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VI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Волейбол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52CE1" w:rsidRPr="008C7BAD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VII.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52CE1" w:rsidRPr="008C7BAD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>VIII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Элементы футбола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5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552CE1" w:rsidRPr="008C7BAD" w:rsidTr="00EA6EE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IX.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7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552CE1" w:rsidRPr="008C7BAD" w:rsidTr="00EA6EE1">
        <w:trPr>
          <w:trHeight w:val="517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Общее количество 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68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E1" w:rsidRPr="008C7BAD" w:rsidRDefault="00552CE1" w:rsidP="00EA6EE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</w:tbl>
    <w:p w:rsidR="00552CE1" w:rsidRDefault="00552CE1" w:rsidP="00552CE1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  <w:sectPr w:rsidR="00552CE1" w:rsidSect="00552CE1">
          <w:pgSz w:w="16383" w:h="11906" w:orient="landscape"/>
          <w:pgMar w:top="1701" w:right="1134" w:bottom="851" w:left="1134" w:header="720" w:footer="720" w:gutter="0"/>
          <w:cols w:space="720"/>
          <w:docGrid w:linePitch="299"/>
        </w:sectPr>
      </w:pPr>
    </w:p>
    <w:p w:rsidR="0057787D" w:rsidRDefault="00552CE1" w:rsidP="00552CE1">
      <w:r w:rsidRPr="00552CE1">
        <w:rPr>
          <w:rFonts w:ascii="Times New Roman" w:hAnsi="Times New Roman"/>
          <w:b/>
          <w:color w:val="000000"/>
          <w:sz w:val="28"/>
          <w:lang w:val="ru-RU"/>
        </w:rPr>
        <w:lastRenderedPageBreak/>
        <w:br w:type="page"/>
      </w:r>
      <w:r w:rsidR="0057787D">
        <w:rPr>
          <w:rFonts w:ascii="Times New Roman" w:hAnsi="Times New Roman"/>
          <w:b/>
          <w:color w:val="000000"/>
          <w:sz w:val="28"/>
        </w:rPr>
        <w:lastRenderedPageBreak/>
        <w:t xml:space="preserve">ЕМАТИЧЕСКОЕ ПЛАНИРОВАНИЕ </w:t>
      </w:r>
    </w:p>
    <w:p w:rsidR="0057787D" w:rsidRDefault="0057787D" w:rsidP="00577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pPr w:leftFromText="180" w:rightFromText="180" w:vertAnchor="text" w:horzAnchor="margin" w:tblpXSpec="center" w:tblpY="150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256"/>
        <w:gridCol w:w="1559"/>
        <w:gridCol w:w="1203"/>
        <w:gridCol w:w="6"/>
        <w:gridCol w:w="1059"/>
      </w:tblGrid>
      <w:tr w:rsidR="0057787D" w:rsidRPr="00E468D6" w:rsidTr="004F43E8">
        <w:trPr>
          <w:trHeight w:val="271"/>
        </w:trPr>
        <w:tc>
          <w:tcPr>
            <w:tcW w:w="959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256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3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E468D6" w:rsidTr="004F43E8">
        <w:trPr>
          <w:trHeight w:val="325"/>
        </w:trPr>
        <w:tc>
          <w:tcPr>
            <w:tcW w:w="959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552CE1" w:rsidTr="004F43E8">
        <w:trPr>
          <w:trHeight w:val="105"/>
        </w:trPr>
        <w:tc>
          <w:tcPr>
            <w:tcW w:w="13042" w:type="dxa"/>
            <w:gridSpan w:val="6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945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четверть </w:t>
            </w:r>
            <w:r w:rsidRPr="009451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легкая атлетика 10 часов </w:t>
            </w:r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6" w:type="dxa"/>
          </w:tcPr>
          <w:p w:rsidR="0057787D" w:rsidRPr="008A6F36" w:rsidRDefault="0057787D" w:rsidP="004F43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ТБ по разделу. Развитие общей выносливости. 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Строевая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5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6" w:type="dxa"/>
          </w:tcPr>
          <w:p w:rsidR="0057787D" w:rsidRPr="008A6F36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30 м.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6" w:type="dxa"/>
          </w:tcPr>
          <w:p w:rsidR="0057787D" w:rsidRPr="008A6F36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за двигательной подготовленностью в развитии скоростно-силовых качеств.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17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Техника: метания мяча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 шагов с разбега.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53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 - бег 60 м.  Совершенствование техники  метания мяча.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89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 -  прыжок в длину с места.    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21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 – челночный бег 3х10м. Развитие скоростно-силовых качеств по средствам СБУ л/а. 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75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полосы препятствий. Кросс – 1000м.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11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6" w:type="dxa"/>
          </w:tcPr>
          <w:p w:rsidR="0057787D" w:rsidRPr="008A6F36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 -  М – 2000 м.  Д – 10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00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47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6" w:type="dxa"/>
          </w:tcPr>
          <w:p w:rsidR="0057787D" w:rsidRPr="008A6F36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3"/>
        </w:trPr>
        <w:tc>
          <w:tcPr>
            <w:tcW w:w="13042" w:type="dxa"/>
            <w:gridSpan w:val="6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>россовая</w:t>
            </w:r>
            <w:proofErr w:type="spellEnd"/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61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04"/>
        </w:trPr>
        <w:tc>
          <w:tcPr>
            <w:tcW w:w="959" w:type="dxa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Кросс до 15 минут </w:t>
            </w: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Подведение итогов.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94"/>
        </w:trPr>
        <w:tc>
          <w:tcPr>
            <w:tcW w:w="13042" w:type="dxa"/>
            <w:gridSpan w:val="6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E468D6" w:rsidTr="004F43E8">
        <w:trPr>
          <w:trHeight w:val="259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6" w:type="dxa"/>
            <w:vAlign w:val="center"/>
          </w:tcPr>
          <w:p w:rsidR="0057787D" w:rsidRPr="001461F0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безопасности.  ОРУ с мячом.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63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6" w:type="dxa"/>
            <w:vAlign w:val="center"/>
          </w:tcPr>
          <w:p w:rsidR="0057787D" w:rsidRPr="001461F0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мяча по прямой с изменением направления движения и скорости ведения.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98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256" w:type="dxa"/>
            <w:vAlign w:val="center"/>
          </w:tcPr>
          <w:p w:rsidR="0057787D" w:rsidRPr="001461F0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Комбинации из освоенных элементов техники передвижений.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62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Удары по воротам.  Игра по упрощенным правилам.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87D" w:rsidRPr="00F22EA3" w:rsidRDefault="0057787D" w:rsidP="0057787D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256"/>
        <w:gridCol w:w="1559"/>
        <w:gridCol w:w="1134"/>
        <w:gridCol w:w="1134"/>
      </w:tblGrid>
      <w:tr w:rsidR="0057787D" w:rsidRPr="00E468D6" w:rsidTr="004F43E8">
        <w:trPr>
          <w:trHeight w:val="271"/>
        </w:trPr>
        <w:tc>
          <w:tcPr>
            <w:tcW w:w="959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256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E468D6" w:rsidTr="004F43E8">
        <w:trPr>
          <w:trHeight w:val="325"/>
        </w:trPr>
        <w:tc>
          <w:tcPr>
            <w:tcW w:w="959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B2085E" w:rsidTr="004F43E8">
        <w:trPr>
          <w:trHeight w:val="105"/>
        </w:trPr>
        <w:tc>
          <w:tcPr>
            <w:tcW w:w="13042" w:type="dxa"/>
            <w:gridSpan w:val="5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баскетбол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</w:t>
            </w:r>
            <w:proofErr w:type="spellStart"/>
            <w:r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57787D" w:rsidRPr="00E468D6" w:rsidTr="004F43E8">
        <w:trPr>
          <w:trHeight w:val="65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Стойки игрока, перемещения в стойке.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03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 ловли и передачи мяча.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95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8256" w:type="dxa"/>
            <w:vAlign w:val="center"/>
          </w:tcPr>
          <w:p w:rsidR="0057787D" w:rsidRPr="00636D54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Повороты без мяча и с мячом. 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судействе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17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 техники передвижений.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53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30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одной рукой от груди на месте и в движении.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6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25/7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в парах, тройках, квадратах, круге.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79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26/8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Ведения мяча.  Помощь в судействе.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85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27/9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в низкой, средней и высокой стойке, на месте.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с изменением направления и скорости.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Pr="003811D0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8256" w:type="dxa"/>
            <w:vAlign w:val="center"/>
          </w:tcPr>
          <w:p w:rsidR="0057787D" w:rsidRPr="00636D54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Броски одной и двумя руками с места. 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Pr="003811D0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31/13</w:t>
            </w:r>
          </w:p>
        </w:tc>
        <w:tc>
          <w:tcPr>
            <w:tcW w:w="8256" w:type="dxa"/>
            <w:vAlign w:val="center"/>
          </w:tcPr>
          <w:p w:rsidR="0057787D" w:rsidRPr="00636D54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Броски одной и двумя руками в движении. 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959" w:type="dxa"/>
            <w:vAlign w:val="center"/>
          </w:tcPr>
          <w:p w:rsidR="0057787D" w:rsidRPr="003811D0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32/14</w:t>
            </w:r>
          </w:p>
        </w:tc>
        <w:tc>
          <w:tcPr>
            <w:tcW w:w="8256" w:type="dxa"/>
            <w:vAlign w:val="center"/>
          </w:tcPr>
          <w:p w:rsidR="0057787D" w:rsidRPr="00636D54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Комбинации из освоенных элементов: ловля, передача, ведение, бросок.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итогов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разделу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87D" w:rsidRDefault="0057787D" w:rsidP="0057787D">
      <w:pPr>
        <w:spacing w:line="240" w:lineRule="auto"/>
      </w:pPr>
    </w:p>
    <w:p w:rsidR="0057787D" w:rsidRPr="00B15BCD" w:rsidRDefault="0057787D" w:rsidP="0057787D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148"/>
        <w:gridCol w:w="1701"/>
        <w:gridCol w:w="1134"/>
        <w:gridCol w:w="1134"/>
      </w:tblGrid>
      <w:tr w:rsidR="0057787D" w:rsidRPr="00E468D6" w:rsidTr="004F43E8">
        <w:trPr>
          <w:trHeight w:val="271"/>
        </w:trPr>
        <w:tc>
          <w:tcPr>
            <w:tcW w:w="1101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урока</w:t>
            </w:r>
            <w:proofErr w:type="spellEnd"/>
          </w:p>
        </w:tc>
        <w:tc>
          <w:tcPr>
            <w:tcW w:w="8148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E468D6" w:rsidTr="004F43E8">
        <w:trPr>
          <w:trHeight w:val="325"/>
        </w:trPr>
        <w:tc>
          <w:tcPr>
            <w:tcW w:w="1101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8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B2085E" w:rsidTr="004F43E8">
        <w:trPr>
          <w:trHeight w:val="105"/>
        </w:trPr>
        <w:tc>
          <w:tcPr>
            <w:tcW w:w="13218" w:type="dxa"/>
            <w:gridSpan w:val="5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III</w:t>
            </w:r>
            <w:r w:rsidRPr="00EA2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57787D" w:rsidRPr="00E468D6" w:rsidTr="004F43E8">
        <w:trPr>
          <w:trHeight w:val="223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8148" w:type="dxa"/>
          </w:tcPr>
          <w:p w:rsidR="0057787D" w:rsidRPr="008A6F36" w:rsidRDefault="0057787D" w:rsidP="004F4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 и ТБ по разделу.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висам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1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8148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Строевая подготовка. Подтягивание на перекладине.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</w:t>
            </w:r>
          </w:p>
        </w:tc>
        <w:tc>
          <w:tcPr>
            <w:tcW w:w="8148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двигательных качеств по средствам СПУ гимнастики на гимнастической стенке. 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8148" w:type="dxa"/>
          </w:tcPr>
          <w:p w:rsidR="0057787D" w:rsidRPr="008A6F36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поворотов на месте и обучение приставным шагом. 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висов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89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37/5</w:t>
            </w:r>
          </w:p>
        </w:tc>
        <w:tc>
          <w:tcPr>
            <w:tcW w:w="8148" w:type="dxa"/>
          </w:tcPr>
          <w:p w:rsidR="0057787D" w:rsidRPr="00945157" w:rsidRDefault="0057787D" w:rsidP="004F43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силовых качеств.  КУ – подтягивание на перекладине. 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173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</w:t>
            </w:r>
          </w:p>
        </w:tc>
        <w:tc>
          <w:tcPr>
            <w:tcW w:w="8148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силовых качеств. Сгибание разгибание рук в упоре лежа на полу. 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73"/>
        </w:trPr>
        <w:tc>
          <w:tcPr>
            <w:tcW w:w="13218" w:type="dxa"/>
            <w:gridSpan w:val="5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BD3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7787D" w:rsidRPr="00E468D6" w:rsidTr="004F43E8">
        <w:trPr>
          <w:trHeight w:val="517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ТБ по разделу волейбол. </w:t>
            </w: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безопасности. Основные правила игры в волейбол. 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87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</w:t>
            </w:r>
          </w:p>
        </w:tc>
        <w:tc>
          <w:tcPr>
            <w:tcW w:w="8148" w:type="dxa"/>
          </w:tcPr>
          <w:p w:rsidR="0057787D" w:rsidRPr="00BD3B94" w:rsidRDefault="0057787D" w:rsidP="004F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двигательных качеств по средствам ОРУ.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Стойка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57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41/3</w:t>
            </w:r>
          </w:p>
        </w:tc>
        <w:tc>
          <w:tcPr>
            <w:tcW w:w="8148" w:type="dxa"/>
          </w:tcPr>
          <w:p w:rsidR="0057787D" w:rsidRPr="001B1FA3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Стойки игрока перемещения в стойке.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42/4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70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43/5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над собой.  Игра по упрощенным правилам.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0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через сетку.  Игра по упрощенным правилам.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78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45/7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444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46/8</w:t>
            </w:r>
          </w:p>
        </w:tc>
        <w:tc>
          <w:tcPr>
            <w:tcW w:w="8148" w:type="dxa"/>
            <w:vAlign w:val="center"/>
          </w:tcPr>
          <w:p w:rsidR="0057787D" w:rsidRPr="001B1FA3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подвижных игр и игровых заданий.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371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47/9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421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48/10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элементов: прием, передача, удар.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401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49/11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Позиционное нападения без изменения позиций </w:t>
            </w:r>
            <w:proofErr w:type="gramStart"/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игроков  Игра</w:t>
            </w:r>
            <w:proofErr w:type="gramEnd"/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упрощенным правилам.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50/12</w:t>
            </w:r>
          </w:p>
        </w:tc>
        <w:tc>
          <w:tcPr>
            <w:tcW w:w="8148" w:type="dxa"/>
            <w:vAlign w:val="center"/>
          </w:tcPr>
          <w:p w:rsidR="0057787D" w:rsidRPr="001B1FA3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Нижняя прямая подача с расстояния 3 – 6 метров от сетки.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1101" w:type="dxa"/>
            <w:vAlign w:val="center"/>
          </w:tcPr>
          <w:p w:rsidR="0057787D" w:rsidRPr="003C7A6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51/13</w:t>
            </w:r>
          </w:p>
        </w:tc>
        <w:tc>
          <w:tcPr>
            <w:tcW w:w="8148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упрощенным правилам. Помощь в судействе. 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517"/>
        </w:trPr>
        <w:tc>
          <w:tcPr>
            <w:tcW w:w="1101" w:type="dxa"/>
            <w:vAlign w:val="center"/>
          </w:tcPr>
          <w:p w:rsidR="0057787D" w:rsidRPr="00457235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52/</w:t>
            </w:r>
            <w:r w:rsidRPr="004572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8" w:type="dxa"/>
            <w:vAlign w:val="center"/>
          </w:tcPr>
          <w:p w:rsidR="0057787D" w:rsidRPr="001B1FA3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Двусторонние игры длительностью до 12 мин.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упрощенным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87D" w:rsidRPr="00E006EB" w:rsidRDefault="0057787D" w:rsidP="0057787D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3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256"/>
        <w:gridCol w:w="1559"/>
        <w:gridCol w:w="1134"/>
        <w:gridCol w:w="1276"/>
      </w:tblGrid>
      <w:tr w:rsidR="0057787D" w:rsidRPr="00E468D6" w:rsidTr="004F43E8">
        <w:trPr>
          <w:trHeight w:val="271"/>
        </w:trPr>
        <w:tc>
          <w:tcPr>
            <w:tcW w:w="1101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256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E468D6" w:rsidTr="004F43E8">
        <w:trPr>
          <w:trHeight w:val="325"/>
        </w:trPr>
        <w:tc>
          <w:tcPr>
            <w:tcW w:w="1101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B2085E" w:rsidTr="004F43E8">
        <w:trPr>
          <w:trHeight w:val="105"/>
        </w:trPr>
        <w:tc>
          <w:tcPr>
            <w:tcW w:w="13326" w:type="dxa"/>
            <w:gridSpan w:val="5"/>
            <w:vAlign w:val="center"/>
          </w:tcPr>
          <w:p w:rsidR="0057787D" w:rsidRPr="00B2085E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Кроссовая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57787D" w:rsidRPr="00E468D6" w:rsidTr="004F43E8">
        <w:trPr>
          <w:trHeight w:val="368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53/1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559" w:type="dxa"/>
            <w:vAlign w:val="center"/>
          </w:tcPr>
          <w:p w:rsidR="0057787D" w:rsidRPr="00D73C03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0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54/2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559" w:type="dxa"/>
            <w:vAlign w:val="center"/>
          </w:tcPr>
          <w:p w:rsidR="0057787D" w:rsidRPr="00D73C03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3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559" w:type="dxa"/>
            <w:vAlign w:val="center"/>
          </w:tcPr>
          <w:p w:rsidR="0057787D" w:rsidRPr="00215D9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54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</w:t>
            </w:r>
          </w:p>
        </w:tc>
        <w:tc>
          <w:tcPr>
            <w:tcW w:w="8256" w:type="dxa"/>
            <w:vAlign w:val="center"/>
          </w:tcPr>
          <w:p w:rsidR="0057787D" w:rsidRPr="00945157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Кросс до 15 минут </w:t>
            </w: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Подведение итогов.</w:t>
            </w:r>
          </w:p>
        </w:tc>
        <w:tc>
          <w:tcPr>
            <w:tcW w:w="1559" w:type="dxa"/>
            <w:vAlign w:val="center"/>
          </w:tcPr>
          <w:p w:rsidR="0057787D" w:rsidRPr="00137228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4"/>
        </w:trPr>
        <w:tc>
          <w:tcPr>
            <w:tcW w:w="13326" w:type="dxa"/>
            <w:gridSpan w:val="5"/>
            <w:vAlign w:val="center"/>
          </w:tcPr>
          <w:p w:rsidR="0057787D" w:rsidRPr="00D20ADF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лементы</w:t>
            </w:r>
            <w:proofErr w:type="spellEnd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футбола</w:t>
            </w:r>
            <w:proofErr w:type="spellEnd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 xml:space="preserve">  5</w:t>
            </w:r>
            <w:proofErr w:type="gramEnd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E468D6" w:rsidTr="004F43E8">
        <w:trPr>
          <w:trHeight w:val="262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мячу и ведение мяча.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79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</w:t>
            </w:r>
          </w:p>
        </w:tc>
        <w:tc>
          <w:tcPr>
            <w:tcW w:w="8256" w:type="dxa"/>
          </w:tcPr>
          <w:p w:rsidR="0057787D" w:rsidRPr="004C0D8A" w:rsidRDefault="0057787D" w:rsidP="004F43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мячом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42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59/3</w:t>
            </w:r>
          </w:p>
        </w:tc>
        <w:tc>
          <w:tcPr>
            <w:tcW w:w="8256" w:type="dxa"/>
          </w:tcPr>
          <w:p w:rsidR="0057787D" w:rsidRPr="008A6F36" w:rsidRDefault="0057787D" w:rsidP="004F4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вбрасывание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04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60/4</w:t>
            </w:r>
          </w:p>
        </w:tc>
        <w:tc>
          <w:tcPr>
            <w:tcW w:w="8256" w:type="dxa"/>
          </w:tcPr>
          <w:p w:rsidR="0057787D" w:rsidRPr="008A6F36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мячом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32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61/5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Учебно-тренировочные игра, двухсторонний игра на оценку.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2"/>
        </w:trPr>
        <w:tc>
          <w:tcPr>
            <w:tcW w:w="13326" w:type="dxa"/>
            <w:gridSpan w:val="5"/>
            <w:vAlign w:val="center"/>
          </w:tcPr>
          <w:p w:rsidR="0057787D" w:rsidRPr="00D20ADF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легкая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атлетика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</w:t>
            </w:r>
            <w:proofErr w:type="spellStart"/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D" w:rsidRPr="00E468D6" w:rsidTr="004F43E8">
        <w:trPr>
          <w:trHeight w:val="344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на оценку техники старта с опорой на одну руку.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39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</w:t>
            </w:r>
          </w:p>
        </w:tc>
        <w:tc>
          <w:tcPr>
            <w:tcW w:w="8256" w:type="dxa"/>
          </w:tcPr>
          <w:p w:rsidR="0057787D" w:rsidRPr="00BD3B94" w:rsidRDefault="0057787D" w:rsidP="004F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Старт с опорой на одну руку. 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КУ –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метание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набивного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189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64/3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>Стартовый разгон. Развитие выносливости. Бег от 15до 20 мин.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194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65/4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на оценку техники старта с опорой на одну руку.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69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66/5</w:t>
            </w:r>
          </w:p>
        </w:tc>
        <w:tc>
          <w:tcPr>
            <w:tcW w:w="8256" w:type="dxa"/>
          </w:tcPr>
          <w:p w:rsidR="0057787D" w:rsidRPr="00BD3B94" w:rsidRDefault="0057787D" w:rsidP="004F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60 м.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74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67/6</w:t>
            </w:r>
          </w:p>
        </w:tc>
        <w:tc>
          <w:tcPr>
            <w:tcW w:w="8256" w:type="dxa"/>
          </w:tcPr>
          <w:p w:rsidR="0057787D" w:rsidRPr="00945157" w:rsidRDefault="0057787D" w:rsidP="004F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выносливости. Бег до 20мин.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7D" w:rsidRPr="00E468D6" w:rsidTr="004F43E8">
        <w:trPr>
          <w:trHeight w:val="256"/>
        </w:trPr>
        <w:tc>
          <w:tcPr>
            <w:tcW w:w="1101" w:type="dxa"/>
            <w:vAlign w:val="center"/>
          </w:tcPr>
          <w:p w:rsidR="0057787D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68/7</w:t>
            </w:r>
          </w:p>
        </w:tc>
        <w:tc>
          <w:tcPr>
            <w:tcW w:w="8256" w:type="dxa"/>
          </w:tcPr>
          <w:p w:rsidR="0057787D" w:rsidRPr="00BD3B94" w:rsidRDefault="0057787D" w:rsidP="004F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Совершенствование техники метания мяча на дальность. 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итогов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7787D" w:rsidRPr="00147DF2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87D" w:rsidRPr="00E468D6" w:rsidRDefault="0057787D" w:rsidP="004F43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87D" w:rsidRDefault="0057787D" w:rsidP="0057787D"/>
    <w:p w:rsidR="0057787D" w:rsidRDefault="0057787D" w:rsidP="0057787D">
      <w:pPr>
        <w:sectPr w:rsidR="0057787D" w:rsidSect="00512495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7787D" w:rsidRDefault="0057787D" w:rsidP="0057787D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57787D" w:rsidRDefault="0057787D" w:rsidP="0057787D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ОБЯЗАТЕЛЬНЫЕ УЧЕБНЫЕ МАТЕРИАЛЫ ДЛЯ УЧЕНИКА</w:t>
      </w:r>
    </w:p>
    <w:p w:rsidR="0057787D" w:rsidRDefault="0057787D" w:rsidP="0057787D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 xml:space="preserve">• Физическая культура, 5-6 классы/ </w:t>
      </w:r>
      <w:proofErr w:type="spellStart"/>
      <w:r>
        <w:rPr>
          <w:rStyle w:val="placeholder"/>
          <w:rFonts w:eastAsiaTheme="majorEastAsia"/>
          <w:color w:val="333333"/>
        </w:rPr>
        <w:t>Погадаев</w:t>
      </w:r>
      <w:proofErr w:type="spellEnd"/>
      <w:r>
        <w:rPr>
          <w:rStyle w:val="placeholder"/>
          <w:rFonts w:eastAsiaTheme="majorEastAsia"/>
          <w:color w:val="333333"/>
        </w:rPr>
        <w:t xml:space="preserve"> Г.И., Общество с ограниченной ответственностью «ДРОФА»;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 xml:space="preserve">• Физическая культура, 5-7 классы/ </w:t>
      </w:r>
      <w:proofErr w:type="spellStart"/>
      <w:r>
        <w:rPr>
          <w:rStyle w:val="placeholder"/>
          <w:rFonts w:eastAsiaTheme="majorEastAsia"/>
          <w:color w:val="333333"/>
        </w:rPr>
        <w:t>Виленский</w:t>
      </w:r>
      <w:proofErr w:type="spellEnd"/>
      <w:r>
        <w:rPr>
          <w:rStyle w:val="placeholder"/>
          <w:rFonts w:eastAsiaTheme="majorEastAsia"/>
          <w:color w:val="333333"/>
        </w:rPr>
        <w:t xml:space="preserve"> М.Я., </w:t>
      </w:r>
      <w:proofErr w:type="spellStart"/>
      <w:r>
        <w:rPr>
          <w:rStyle w:val="placeholder"/>
          <w:rFonts w:eastAsiaTheme="majorEastAsia"/>
          <w:color w:val="333333"/>
        </w:rPr>
        <w:t>Туревский</w:t>
      </w:r>
      <w:proofErr w:type="spellEnd"/>
      <w:r>
        <w:rPr>
          <w:rStyle w:val="placeholder"/>
          <w:rFonts w:eastAsiaTheme="majorEastAsia"/>
          <w:color w:val="333333"/>
        </w:rPr>
        <w:t xml:space="preserve"> И.М., </w:t>
      </w:r>
      <w:proofErr w:type="spellStart"/>
      <w:r>
        <w:rPr>
          <w:rStyle w:val="placeholder"/>
          <w:rFonts w:eastAsiaTheme="majorEastAsia"/>
          <w:color w:val="333333"/>
        </w:rPr>
        <w:t>Торочкова</w:t>
      </w:r>
      <w:proofErr w:type="spellEnd"/>
      <w:r>
        <w:rPr>
          <w:rStyle w:val="placeholder"/>
          <w:rFonts w:eastAsiaTheme="majorEastAsia"/>
          <w:color w:val="333333"/>
        </w:rPr>
        <w:t xml:space="preserve"> Т.Ю. и другие; под редакцией </w:t>
      </w:r>
      <w:proofErr w:type="spellStart"/>
      <w:r>
        <w:rPr>
          <w:rStyle w:val="placeholder"/>
          <w:rFonts w:eastAsiaTheme="majorEastAsia"/>
          <w:color w:val="333333"/>
        </w:rPr>
        <w:t>Виленского</w:t>
      </w:r>
      <w:proofErr w:type="spellEnd"/>
      <w:r>
        <w:rPr>
          <w:rStyle w:val="placeholder"/>
          <w:rFonts w:eastAsiaTheme="majorEastAsia"/>
          <w:color w:val="333333"/>
        </w:rPr>
        <w:t xml:space="preserve"> М.Я., Акционерное общество «Издательство «Просвещение»</w:t>
      </w:r>
    </w:p>
    <w:p w:rsidR="0057787D" w:rsidRPr="00945157" w:rsidRDefault="0057787D" w:rsidP="0057787D">
      <w:pPr>
        <w:rPr>
          <w:lang w:val="ru-RU"/>
        </w:rPr>
      </w:pPr>
    </w:p>
    <w:p w:rsidR="00EB6AFA" w:rsidRDefault="00EB6AFA" w:rsidP="005778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B6AFA" w:rsidSect="00512495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26DB"/>
    <w:rsid w:val="00444177"/>
    <w:rsid w:val="00552CE1"/>
    <w:rsid w:val="0057787D"/>
    <w:rsid w:val="007426DB"/>
    <w:rsid w:val="00945157"/>
    <w:rsid w:val="00982565"/>
    <w:rsid w:val="00C75CB5"/>
    <w:rsid w:val="00C9383D"/>
    <w:rsid w:val="00DD0B3D"/>
    <w:rsid w:val="00E76FDA"/>
    <w:rsid w:val="00E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9185"/>
  <w15:docId w15:val="{FE72855E-E1E1-44A2-B0DF-E9E84D1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B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EB6AFA"/>
    <w:rPr>
      <w:b/>
      <w:bCs/>
    </w:rPr>
  </w:style>
  <w:style w:type="character" w:customStyle="1" w:styleId="placeholder-mask">
    <w:name w:val="placeholder-mask"/>
    <w:basedOn w:val="a0"/>
    <w:rsid w:val="00EB6AFA"/>
  </w:style>
  <w:style w:type="character" w:customStyle="1" w:styleId="placeholder">
    <w:name w:val="placeholder"/>
    <w:basedOn w:val="a0"/>
    <w:rsid w:val="00EB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72ED-E57B-469C-B65C-9FC7992F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4149</Words>
  <Characters>23655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Менги Кужугет</cp:lastModifiedBy>
  <cp:revision>11</cp:revision>
  <dcterms:created xsi:type="dcterms:W3CDTF">2023-09-22T09:28:00Z</dcterms:created>
  <dcterms:modified xsi:type="dcterms:W3CDTF">2023-09-22T14:46:00Z</dcterms:modified>
</cp:coreProperties>
</file>