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675" w:rsidRDefault="00163675" w:rsidP="001900C2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63675" w:rsidRDefault="00163675" w:rsidP="001900C2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63675" w:rsidRDefault="00163675" w:rsidP="001900C2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63675" w:rsidRDefault="00163675" w:rsidP="001900C2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63675" w:rsidRDefault="00163675" w:rsidP="001900C2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63675" w:rsidRDefault="00163675" w:rsidP="001900C2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63675" w:rsidRDefault="00163675" w:rsidP="001900C2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63675" w:rsidRDefault="00163675" w:rsidP="001900C2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63675" w:rsidRDefault="00163675" w:rsidP="001900C2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63675" w:rsidRDefault="00163675" w:rsidP="001900C2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63675" w:rsidRDefault="00163675" w:rsidP="001900C2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63675" w:rsidRDefault="00163675" w:rsidP="001900C2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63675" w:rsidRDefault="00163675" w:rsidP="001900C2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63675" w:rsidRDefault="00163675" w:rsidP="001900C2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63675" w:rsidRDefault="00163675" w:rsidP="001900C2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63675" w:rsidRDefault="00163675" w:rsidP="001900C2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63675" w:rsidRDefault="00163675" w:rsidP="001900C2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63675" w:rsidRDefault="00163675" w:rsidP="001900C2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63675" w:rsidRDefault="00163675" w:rsidP="001900C2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63675" w:rsidRDefault="00163675" w:rsidP="001900C2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63675" w:rsidRDefault="00163675" w:rsidP="001900C2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63675" w:rsidRDefault="00163675" w:rsidP="00163675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244C1290" wp14:editId="1570D22A">
            <wp:extent cx="5734050" cy="9191625"/>
            <wp:effectExtent l="0" t="0" r="0" b="9525"/>
            <wp:docPr id="1" name="Рисунок 1" descr="C:\Users\Точка роста\AppData\Local\Microsoft\Windows\INetCache\Content.Word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очка роста\AppData\Local\Microsoft\Windows\INetCache\Content.Word\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992" cy="9199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675" w:rsidRDefault="00163675" w:rsidP="001900C2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63675" w:rsidRDefault="00163675" w:rsidP="001900C2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63675" w:rsidRDefault="00163675" w:rsidP="001900C2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63675" w:rsidRDefault="00163675" w:rsidP="001900C2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63675" w:rsidRDefault="00163675" w:rsidP="001900C2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63675" w:rsidRDefault="00163675" w:rsidP="001900C2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900C2" w:rsidRPr="00AB5436" w:rsidRDefault="001900C2" w:rsidP="001900C2">
      <w:pPr>
        <w:spacing w:after="0" w:line="264" w:lineRule="auto"/>
        <w:ind w:firstLine="600"/>
        <w:jc w:val="center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истории дает представление о целях, общей стратегии обучения, воспитания и 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развития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средствами истории,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Место истории в системе среднего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Целью 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При разработке рабочей программы по истории образовательная организация вправе использовать материалы всероссийского просветительского проекта «Без срока давности»,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1941–1945 гг.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Задачами 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изучения истории являются: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углубление социализации 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, формирование гражданской ответственности и социальной культуры, соответствующей условиям современного мира;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систематических знаний об истории России и всеобщей истории </w:t>
      </w:r>
      <w:r w:rsidRPr="00AB5436">
        <w:rPr>
          <w:rFonts w:ascii="Times New Roman" w:hAnsi="Times New Roman"/>
          <w:color w:val="000000"/>
          <w:sz w:val="24"/>
          <w:szCs w:val="24"/>
        </w:rPr>
        <w:t>XX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AB5436">
        <w:rPr>
          <w:rFonts w:ascii="Times New Roman" w:hAnsi="Times New Roman"/>
          <w:color w:val="000000"/>
          <w:sz w:val="24"/>
          <w:szCs w:val="24"/>
        </w:rPr>
        <w:t>XXI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в.;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формирование исторического мышления, способности рассматривать события и явления с точки зрения их исторической обусловленности и взаимосвязи, в развитии, в системе координат «прошлое – настоящее – будущее»;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работа с комплексами источников исторической и социальной информации, развитие учебно-проектной деятельности;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развитие практики применения знаний и умений в социальной среде, общественной деятельности, межкультурном общении.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истории, – 68, в 11 классах по 2 часа в неделю.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1900C2" w:rsidRPr="00AB5436" w:rsidRDefault="001900C2" w:rsidP="001900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b/>
          <w:color w:val="000000"/>
          <w:sz w:val="24"/>
          <w:szCs w:val="24"/>
          <w:lang w:val="ru-RU"/>
        </w:rPr>
        <w:t>ВСЕОБЩАЯ ИСТОРИЯ. 1945 ГОД – НАЧАЛО ХХ</w:t>
      </w:r>
      <w:proofErr w:type="gramStart"/>
      <w:r w:rsidRPr="00AB5436">
        <w:rPr>
          <w:rFonts w:ascii="Times New Roman" w:hAnsi="Times New Roman"/>
          <w:b/>
          <w:color w:val="000000"/>
          <w:sz w:val="24"/>
          <w:szCs w:val="24"/>
        </w:rPr>
        <w:t>I</w:t>
      </w:r>
      <w:proofErr w:type="gramEnd"/>
      <w:r w:rsidRPr="00AB543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Мир во второй половине </w:t>
      </w:r>
      <w:r w:rsidRPr="00AB5436">
        <w:rPr>
          <w:rFonts w:ascii="Times New Roman" w:hAnsi="Times New Roman"/>
          <w:color w:val="000000"/>
          <w:sz w:val="24"/>
          <w:szCs w:val="24"/>
        </w:rPr>
        <w:t>XX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</w:t>
      </w:r>
      <w:r w:rsidRPr="00AB5436">
        <w:rPr>
          <w:rFonts w:ascii="Times New Roman" w:hAnsi="Times New Roman"/>
          <w:color w:val="000000"/>
          <w:sz w:val="24"/>
          <w:szCs w:val="24"/>
        </w:rPr>
        <w:t>XXI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Интересы СССР, США, Великобритании и Франции в Европе и мире после войны.</w:t>
      </w:r>
    </w:p>
    <w:p w:rsidR="001900C2" w:rsidRPr="00AB5436" w:rsidRDefault="001900C2" w:rsidP="001900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00C2" w:rsidRPr="00AB5436" w:rsidRDefault="001900C2" w:rsidP="001900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США и страны Европы во второй половине </w:t>
      </w:r>
      <w:r w:rsidRPr="00AB5436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AB543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AB5436">
        <w:rPr>
          <w:rFonts w:ascii="Times New Roman" w:hAnsi="Times New Roman"/>
          <w:b/>
          <w:color w:val="000000"/>
          <w:sz w:val="24"/>
          <w:szCs w:val="24"/>
        </w:rPr>
        <w:t>XXI</w:t>
      </w:r>
      <w:r w:rsidRPr="00AB543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США и страны Западной Европы во второй половине ХХ – начале </w:t>
      </w:r>
      <w:r w:rsidRPr="00AB5436">
        <w:rPr>
          <w:rFonts w:ascii="Times New Roman" w:hAnsi="Times New Roman"/>
          <w:i/>
          <w:color w:val="000000"/>
          <w:sz w:val="24"/>
          <w:szCs w:val="24"/>
        </w:rPr>
        <w:t>XXI</w:t>
      </w:r>
      <w:r w:rsidRPr="00AB5436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в.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Складывание биполярного мира. План Маршалла и доктрина Трумэна. Установление просоветских режимов в странах Восточной Европы. Раскол Германии. Советско-югославский конфликт и политические репрессии в Восточной Европе. Причины начала холодной войны.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США и страны Западной Европы во второй половине ХХ в. Маккартизм в США. Возникновение «общества потребления». Проблема прав человека. Возникновение Европейского экономического общества. Федеративная республика Германия. 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Западногерманское «экономическое чудо». Франция после Второй мировой войны. Консервативная и трудовая Великобритания. Движение против расовой дискриминации в США. Новые течения в идеологии. Социальный кризис конца 1960-х гг. и его значение.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США и страны Западной Европы в конце ХХ – начале </w:t>
      </w:r>
      <w:r w:rsidRPr="00AB5436">
        <w:rPr>
          <w:rFonts w:ascii="Times New Roman" w:hAnsi="Times New Roman"/>
          <w:color w:val="000000"/>
          <w:sz w:val="24"/>
          <w:szCs w:val="24"/>
        </w:rPr>
        <w:t>XXI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Информационная революция. Энергетический и экологический кризисы. Изменение социальной структуры стран Запада. Рост влияния СМИ и политические изменения в Европе. Неоконсерватизм и неоглобализм. Страны Запада в начале ХХ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века. Создание Европейского союза.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B5436">
        <w:rPr>
          <w:rFonts w:ascii="Times New Roman" w:hAnsi="Times New Roman"/>
          <w:i/>
          <w:color w:val="000000"/>
          <w:sz w:val="24"/>
          <w:szCs w:val="24"/>
          <w:lang w:val="ru-RU"/>
        </w:rPr>
        <w:t>Страны Центральной и Восточной Европы во второй половине ХХ – начале ХХ</w:t>
      </w:r>
      <w:r w:rsidRPr="00AB5436">
        <w:rPr>
          <w:rFonts w:ascii="Times New Roman" w:hAnsi="Times New Roman"/>
          <w:i/>
          <w:color w:val="000000"/>
          <w:sz w:val="24"/>
          <w:szCs w:val="24"/>
        </w:rPr>
        <w:t>I</w:t>
      </w:r>
      <w:r w:rsidRPr="00AB5436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в.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Социально-экономическая система Восточной Европы в середине ХХ в. Кризисы в ряде социалистических стран.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«Пражская весна» 1968 года. Ввод вой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ск стр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ан Варшавского договора в Чехословакию. Движение «Солидарность» в Польше. Югославский социализм. «Бархатные революции» в Восточной Европе. Распад Югославии и войны на Балканах. Агрессия НАТО против Югославии. Восточная Европа в 1990-х гг. и начале ХХ</w:t>
      </w:r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900C2" w:rsidRPr="00AB5436" w:rsidRDefault="001900C2" w:rsidP="001900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00C2" w:rsidRPr="00AB5436" w:rsidRDefault="001900C2" w:rsidP="001900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Страны Азии, Африки и Латинской Америки во второй половине ХХ – начале </w:t>
      </w:r>
      <w:r w:rsidRPr="00AB5436">
        <w:rPr>
          <w:rFonts w:ascii="Times New Roman" w:hAnsi="Times New Roman"/>
          <w:b/>
          <w:color w:val="000000"/>
          <w:sz w:val="24"/>
          <w:szCs w:val="24"/>
        </w:rPr>
        <w:t>XXI</w:t>
      </w:r>
      <w:r w:rsidRPr="00AB543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B5436">
        <w:rPr>
          <w:rFonts w:ascii="Times New Roman" w:hAnsi="Times New Roman"/>
          <w:i/>
          <w:color w:val="000000"/>
          <w:sz w:val="24"/>
          <w:szCs w:val="24"/>
          <w:lang w:val="ru-RU"/>
        </w:rPr>
        <w:t>Страны Азии во второй половине ХХ – начале ХХ</w:t>
      </w:r>
      <w:r w:rsidRPr="00AB5436">
        <w:rPr>
          <w:rFonts w:ascii="Times New Roman" w:hAnsi="Times New Roman"/>
          <w:i/>
          <w:color w:val="000000"/>
          <w:sz w:val="24"/>
          <w:szCs w:val="24"/>
        </w:rPr>
        <w:t>I</w:t>
      </w:r>
      <w:r w:rsidRPr="00AB5436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в.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Гражданская война в Китае.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Война в Корее. Национально-освободительные движения в Юго-Восточной Азии. Возобновление войны в Индокитае. Американское вмешательство во Вьетнаме. Победа коммунистов в Индокитае. Причины и последствия локальных войн в Китае, Корее, Вьетнаме, Лаосе, Камбодже.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Строительство социализма в Китае. Мао Цзэдун. «Культурная революция» в Китае. Рыночные реформы в Китае. Китай в конце 1980-х гг. Северная Корея. Режим Пол Пота в Кампучии. Реформы в социалистических странах Азии, их последствия. Япония после Второй мировой войны. Восстановление суверенитета Японии и проблема Курильских островов. Японское «экономическое чудо». Кризис японского общества. Развитие Южной Кореи. «Тихоокеанские драконы»: Южная Корея, Тайвань, Сингапур и Гонконг. Успехи Китая. Причины экономических успехов Японии, Южной Кореи, Китая во второй половине ХХ – начале ХХ</w:t>
      </w:r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Обретение независимости странами Южной Азии. Преобразования в независимой Индии. Индия и Пакистан. Кризис индийского общества и борьба за его преодоление. Капиталистическая модернизация </w:t>
      </w:r>
      <w:proofErr w:type="spell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Тайланда</w:t>
      </w:r>
      <w:proofErr w:type="spell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, Малайзии и Филиппин. Индонезия и Мьянма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i/>
          <w:color w:val="000000"/>
          <w:sz w:val="24"/>
          <w:szCs w:val="24"/>
          <w:lang w:val="ru-RU"/>
        </w:rPr>
        <w:t>Страны Ближнего и Среднего Востока во второй половине ХХ – начале ХХ</w:t>
      </w:r>
      <w:proofErr w:type="gramStart"/>
      <w:r w:rsidRPr="00AB5436">
        <w:rPr>
          <w:rFonts w:ascii="Times New Roman" w:hAnsi="Times New Roman"/>
          <w:i/>
          <w:color w:val="000000"/>
          <w:sz w:val="24"/>
          <w:szCs w:val="24"/>
        </w:rPr>
        <w:t>I</w:t>
      </w:r>
      <w:proofErr w:type="gramEnd"/>
      <w:r w:rsidRPr="00AB5436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в. 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Арабские страны и возникновение государства Израиль. Антиимпериалистическое движение и Суэцкий конфликт. Арабо-израильские войны и мирное урегулирование на Ближнем Востоке. Модернизация в Турции. Исламская революция в Иране. Создание исламских режимов. Кризисы в персидском заливе. Причины и последствия арабо-израильских войн, революции в Иране.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Страны Тропической и Южной Африки. Освобождение от колониальной зависимости. 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Страны Африки южнее Сахары. Попытки демократизации и установление диктатур. Ликвидация системы апартеида. Страны социалистической ориентации. Конфликт в Африканском Роге. Этнические конфликты. Пути развития стран Африки после освобождения от колониальной зависимости во второй половине ХХ века, их причины.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i/>
          <w:color w:val="000000"/>
          <w:sz w:val="24"/>
          <w:szCs w:val="24"/>
          <w:lang w:val="ru-RU"/>
        </w:rPr>
        <w:t>Страны Латинской Америки во второй половине ХХ – начале ХХ</w:t>
      </w:r>
      <w:proofErr w:type="gramStart"/>
      <w:r w:rsidRPr="00AB5436">
        <w:rPr>
          <w:rFonts w:ascii="Times New Roman" w:hAnsi="Times New Roman"/>
          <w:i/>
          <w:color w:val="000000"/>
          <w:sz w:val="24"/>
          <w:szCs w:val="24"/>
        </w:rPr>
        <w:t>I</w:t>
      </w:r>
      <w:proofErr w:type="gramEnd"/>
      <w:r w:rsidRPr="00AB5436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в.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Страны Латинской Америки в середине ХХ века. Аграрные реформы и импортозамещающая 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индустриализация. Революция на Кубе. Переход Кубы к социалистическому развитию. Эрнесто Че Гевара. Революции и гражданские войны в Центральной Америке. Реформы в странах Латинской Америки в 1950–1970-х гг. Преобразования «Народного единства» в Чили. Кризис реформ и военный переворот в Чили. Диктаторские режимы в странах Южной Америки. Переход к демократии и усиление левых сил. Причины и последствия революционных движений на Кубе и в Центральной Америке.</w:t>
      </w:r>
    </w:p>
    <w:p w:rsidR="001900C2" w:rsidRPr="00AB5436" w:rsidRDefault="001900C2" w:rsidP="001900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00C2" w:rsidRPr="00AB5436" w:rsidRDefault="001900C2" w:rsidP="001900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b/>
          <w:color w:val="000000"/>
          <w:sz w:val="24"/>
          <w:szCs w:val="24"/>
          <w:lang w:val="ru-RU"/>
        </w:rPr>
        <w:t>Международные отношения во второй половине ХХ – начале ХХ</w:t>
      </w:r>
      <w:r w:rsidRPr="00AB5436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AB543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AB5436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AB5436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i/>
          <w:color w:val="000000"/>
          <w:sz w:val="24"/>
          <w:szCs w:val="24"/>
          <w:lang w:val="ru-RU"/>
        </w:rPr>
        <w:t>Международные отношения в конце 1940-х – конце 1980-х гг.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Гонка вооружений СССР и США, ее последствия. Ракетно-космическое соперничество. Международные отношения в 1950-е годы. «Новые рубежи» Дж. Кеннеди и Берлинский кризис. Карибский кризис. Договор о запрещении ядерных испытаний. Советско-китайский конфликт. Усиление нестабильности в мире и Договор о нераспространении ядерного оружия. Договоры ОСВ-1 и 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ПРО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. Хельсинский акт. Договоры ОСВ-2 и ракетный кризис. События в Афганистане и возвращение к политике холодной войны. Конец холодной войны.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Международные отношения в 1990-е – 2023 г. 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Международные отношения в 1990-е – 2023 г. Расширение НАТО на Восток. Конфликт на Балканах. Военные интервенции НАТО. Кризис глобального доминирования Запада. Обострение противостояния России и Запада. Интеграционные процессы в современном мире: БРИКС, ЕАЭС, СНГ, ШОС, АСЕАН.</w:t>
      </w:r>
    </w:p>
    <w:p w:rsidR="001900C2" w:rsidRPr="00AB5436" w:rsidRDefault="001900C2" w:rsidP="001900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00C2" w:rsidRPr="00AB5436" w:rsidRDefault="001900C2" w:rsidP="001900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b/>
          <w:color w:val="000000"/>
          <w:sz w:val="24"/>
          <w:szCs w:val="24"/>
          <w:lang w:val="ru-RU"/>
        </w:rPr>
        <w:t>Наука и культура во второй половине ХХ – начале ХХ</w:t>
      </w:r>
      <w:r w:rsidRPr="00AB5436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AB543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AB5436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AB5436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B5436">
        <w:rPr>
          <w:rFonts w:ascii="Times New Roman" w:hAnsi="Times New Roman"/>
          <w:i/>
          <w:color w:val="000000"/>
          <w:sz w:val="24"/>
          <w:szCs w:val="24"/>
          <w:lang w:val="ru-RU"/>
        </w:rPr>
        <w:t>Наука и культура во второй половине ХХ в. – начале ХХ</w:t>
      </w:r>
      <w:r w:rsidRPr="00AB5436">
        <w:rPr>
          <w:rFonts w:ascii="Times New Roman" w:hAnsi="Times New Roman"/>
          <w:i/>
          <w:color w:val="000000"/>
          <w:sz w:val="24"/>
          <w:szCs w:val="24"/>
        </w:rPr>
        <w:t>I</w:t>
      </w:r>
      <w:r w:rsidRPr="00AB5436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в. 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Важнейшие направления развития науки во второй половине ХХ – начале ХХ</w:t>
      </w:r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Ядерная энергетика.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Освоение космоса. Развитие культуры и искусства во второй половине ХХ – начале ХХ</w:t>
      </w:r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.: 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литература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, театральное искусство, музыка, архитектура, изобразительное искусство. Олимпийское движение Глобальные проблемы современности. </w:t>
      </w:r>
    </w:p>
    <w:p w:rsidR="001900C2" w:rsidRPr="00AB5436" w:rsidRDefault="001900C2" w:rsidP="001900C2">
      <w:pPr>
        <w:spacing w:after="0"/>
        <w:ind w:left="120"/>
        <w:rPr>
          <w:sz w:val="24"/>
          <w:szCs w:val="24"/>
          <w:lang w:val="ru-RU"/>
        </w:rPr>
      </w:pPr>
      <w:bookmarkStart w:id="0" w:name="_Toc143611215"/>
      <w:bookmarkEnd w:id="0"/>
    </w:p>
    <w:p w:rsidR="001900C2" w:rsidRPr="00AB5436" w:rsidRDefault="001900C2" w:rsidP="001900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00C2" w:rsidRPr="00AB5436" w:rsidRDefault="001900C2" w:rsidP="001900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b/>
          <w:color w:val="000000"/>
          <w:sz w:val="24"/>
          <w:szCs w:val="24"/>
          <w:lang w:val="ru-RU"/>
        </w:rPr>
        <w:t>ИСТОРИЯ РОССИИ. 1945 ГОД – НАЧАЛО ХХ</w:t>
      </w:r>
      <w:proofErr w:type="gramStart"/>
      <w:r w:rsidRPr="00AB5436">
        <w:rPr>
          <w:rFonts w:ascii="Times New Roman" w:hAnsi="Times New Roman"/>
          <w:b/>
          <w:color w:val="000000"/>
          <w:sz w:val="24"/>
          <w:szCs w:val="24"/>
        </w:rPr>
        <w:t>I</w:t>
      </w:r>
      <w:proofErr w:type="gramEnd"/>
      <w:r w:rsidRPr="00AB543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</w:t>
      </w:r>
    </w:p>
    <w:p w:rsidR="001900C2" w:rsidRPr="00AB5436" w:rsidRDefault="001900C2" w:rsidP="001900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00C2" w:rsidRPr="00AB5436" w:rsidRDefault="001900C2" w:rsidP="001900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b/>
          <w:color w:val="000000"/>
          <w:sz w:val="24"/>
          <w:szCs w:val="24"/>
          <w:lang w:val="ru-RU"/>
        </w:rPr>
        <w:t>СССР в 1945–1991 гг.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СССР в послевоенные годы. 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Послевоенные годы. Влияние Победы. Потери и демографические проблемы. Социальная адаптация фронтовиков. Репатриация. Борьба с беспризорностью и преступностью. Восстановление и развитие экономики и социальной сферы. Восстановление промышленности. Сельское хозяйство. Меры по улучшению жизни населения.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Политическая система в послевоенные годы. Сталин и его окружение. Союзный центр и национальные регионы: проблемы взаимоотношений. Послевоенные репрессии.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Идеология, наука, культура и спорт в послевоенные годы. Соперничество в высших эшелонах власти. Усиление идеологического контроля над обществом. Основные тенденции развития советской литературы и искусства. Развитие советской науки. Советский спорт.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Место и роль СССР в послевоенном мире. Укрепление геополитических позиций СССР. Послевоенные договоры с побежденными противниками. Начало холодной войны, 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ее причины и особенности. Раскол Европы и оформление биполярного мира. СССР и страны Азии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СССР в 1953–1964 гг. 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Смерть Сталина и настроения в обществе. Борьба за власть в советском руководстве. Н.С. Хрущев. ХХ съезд КПСС и идеологическая кампания по разоблачению культа личности Сталина. Реабилитация жертв политических репрессий. Реорганизация государственных органов, партийных и общественных организаций. Новая Программа КПСС и проект Конституции СССР.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Основные направления экономического и социального развития СССР в 1953–1964 гг. Экономический курс Г.М. Маленкова. Развитие промышленности. Военный и гражданский секторы экономики. Развитие сельского хозяйства и попытки решения продовольственной проблемы. Социальное развитие.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науки и техники в 1953–1964 гг. Научно-техническая революция в СССР. Развитие компьютерной техники. Организация науки. Фундаментальная наука и производство. Развитие гуманитарных наук. Открытие новых месторождений. Освоение Арктики и Антарктики. Самолетостроение и ракетостроение. Освоение космоса.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Культурное пространство в 1953–1964 гг. Условия развития советской культуры. Первые признаки наступления оттепели в культурной сфере. Власть и интеллигенция. Развитие образования. Власть и церковь. Зарождение новых форм общественной жизни. Развитие советского спорта.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Перемены в повседневной жизни в 1953–1964 гг. Революция благосостояния. Демография. Изменение условий и оплаты труда. Перемены в пенсионной системе. Общественные фонды потребления. Решение жилищной проблемы. Жизнь на селе. Популярные формы досуга. Изменение структуры питания. Товары первой необходимости. Книги, журналы, газеты. Туризм. Изменение общественных настроений и ожиданий.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Новый курс советской внешней политики: от конфронтации к диалогу. СССР и страны Запада. Гонка вооружений. СССР и мировая социалистическая система. Распад колониальной системы. СССР и страны третьего мира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СССР в 1964–1985 гг. 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Политическое развитие СССР в 1964–1985 гг. Итоги и значение «великого десятилетия» Н.С. Хрущева. Политический курс Л.И. Брежнева. Конституция СССР 1977 г.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Особенности социально-экономического развития СССР в 1964–1985 гг. Новые ориентиры аграрной политики: реформа 1965 г. и ее результаты. </w:t>
      </w:r>
      <w:proofErr w:type="spell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Косыгинская</w:t>
      </w:r>
      <w:proofErr w:type="spell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реформа промышленности. Рост социально-экономических проблем.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науки, образования, здравоохранения. Научные и технические приоритеты. Советская космическая программа. Развитие образования. Советское здравоохранение.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Идеология и культура. Новые идеологические ориентиры. Концепция «развитого социализма». Диссиденты и неформалы. Литература и искусство: поиски новых путей. Достижения советского спорта.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Повседневная жизнь советского общества в 1964–1985 гг. Общественные настроения.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Национальная политика и национальные движения. Новая историческая общность. Изменение национального состава населения СССР. Развитие республик в рамках единого государства. Национальные движения. Эволюция национальной политики.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Внешняя политика СССР в 1964–1985 гг. Новые вызовы внешнего мира. Отношения СССР со странами Запада. Совещание по безопасности и сотрудничеству в Европе 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(СБСЕ). СССР и развивающиеся страны. Ввод советских войск в Афганистан. СССР и страны социализма.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СССР и мир 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в начале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1980-х гг. Нарастание кризисных явлений в СССР. Ю.В. Андропов и начало формирования идеологии перемен. М.С. Горбачев и его окружение: курс на реформы.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СССР в 1985–1991 гг. 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Социально-экономическое развитие СССР в 1985–1991 гг. Первый этап преобразований М.С. Горбачева: концепция ускорения социально-экономического развития. Второй этап экономических реформ. Экономический кризис и окончательное разрушение советской модели экономики. Разработка программ перехода к рыночной экономике.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Перемены в духовной сфере в годы перестройки. Гласность и плюрализм. Литература. Кино и театр. Реабилитация жертв политических репрессий. Новый этап в государственно-конфессиональных отношениях. Результаты политики гласности.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Реформа политической системы СССР и ее итоги. Начало изменения советской политической системы. Конституционная реформа 1988–1991 гг. </w:t>
      </w:r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Съезд народных депутатов СССР и его значение. Становление многопартийности. Кризи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с в КПСС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и создание Коммунистической партии РСФСР.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Новое политическое мышление и перемены во внешней политике. СССР и Запад. Начало разоружения. Разблокирование региональных конфликтов. Распад социалистической системы. Результаты политики нового мышления. Отношение к М.С. Горбачеву и его внешней политике в СССР и в мире.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Национальная политика и подъем национальных движений. Кризис межнациональных отношений. Нарастание националистических и сепаратистских настроений, обострение межнациональных конфликтов. Противостояние между союзным центром и партийным руководством республик. Декларация о государственном суверенитете РСФСР. Разработка нового союзного договора. Августовский политический кризис 1991 года. Распад СССР.</w:t>
      </w:r>
    </w:p>
    <w:p w:rsidR="001900C2" w:rsidRPr="00AB5436" w:rsidRDefault="001900C2" w:rsidP="001900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00C2" w:rsidRPr="00AB5436" w:rsidRDefault="001900C2" w:rsidP="001900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b/>
          <w:color w:val="000000"/>
          <w:sz w:val="24"/>
          <w:szCs w:val="24"/>
          <w:lang w:val="ru-RU"/>
        </w:rPr>
        <w:t>Российская Федерация в 1992 – начале 2020-х гг.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Российская Федерация в 1990-е гг. 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Российская экономика в условиях рынка. Начало радикальных экономических преобразований. </w:t>
      </w:r>
      <w:proofErr w:type="spell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Ваучерная</w:t>
      </w:r>
      <w:proofErr w:type="spell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приватизация. Положение в экономике России в 1992–1998 гг. Корректировка курса реформ. «Олигархический капитализм» и финансовые кризисы. Дефолт 1998 года и его последствия. Россия после дефолта. Результаты экономических реформ 1990-х гг. Политическое развитие Российской Федерации. Разработка новой Конституции России. Нарастание политико-конституционного кризиса в условиях ухудшения экономической ситуации. Трагические события осени 1993 г. в Москве. Конституция России 1993 года и ее значение. Российская многопартийность и становление современного парламентаризма. Выборы Президента РФ в 1996 году. Результаты политического развития России в 1990-е гг. Отставка Президента России Б.Н. Ельцина.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Межнациональные отношения и национальная политика. Народы и регионы России после распада СССР. Федеративный договор. Военно-политический кризис в Чеченской Республике.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Повседневная жизнь. Изменения в структуре российского общества и условиях жизни различных групп населения в 1990-е гг. Численность и доходы населения. Социальное расслоение. Досуг и туризм.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Внешняя политика Российской Федерации в 1990-е гг. Новое место России в мире. Взаимоотношения с США и странами Запада. Агрессия НАТО в Югославии и изменение политики России в отношении Запада. Отношения со странами Азии, Африки и Латинской Америки. Россия на постсоветском пространстве. Результаты внешней политики страны в 1990-е гг.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i/>
          <w:color w:val="000000"/>
          <w:sz w:val="24"/>
          <w:szCs w:val="24"/>
          <w:lang w:val="ru-RU"/>
        </w:rPr>
        <w:t>Россия в ХХ</w:t>
      </w:r>
      <w:proofErr w:type="gramStart"/>
      <w:r w:rsidRPr="00AB5436">
        <w:rPr>
          <w:rFonts w:ascii="Times New Roman" w:hAnsi="Times New Roman"/>
          <w:i/>
          <w:color w:val="000000"/>
          <w:sz w:val="24"/>
          <w:szCs w:val="24"/>
        </w:rPr>
        <w:t>I</w:t>
      </w:r>
      <w:proofErr w:type="gramEnd"/>
      <w:r w:rsidRPr="00AB5436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веке.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Политические вызовы и новые приоритеты внутренней политики России в начале ХХ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Укрепление вертикали власти. Противодействие террористической угрозе. Урегулирование кризиса в Урегулирование кризиса в Чеченской Республике. Обеспечение гражданского согласия и единства общества. Утверждение государственной символики. Военная реформа. Стабилизация политической системы в годы президентства В.В. Путина.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Россия в 2008–2011 гг. Президент Д.А. Медведев и его программа. Военный конфликт в Закавказье. Новый этап политической реформы. Выборы в Государственную Думу 2011 г.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Социально-экономическое развитие России в начале ХХ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Приоритетные национальные проекты. Экономическое развитие в 2000–2007 гг. Россия в системе мировой рыночной экономики. Мировой экономический кризис 2008 г. Социальная политика. Изменения в структуре, занятости и численности населения.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Культура, наука, спорт и общественная жизнь в 1990-х – начале 2020-х гг. Последствия распада СССР в сфере науки, образования и культуры. Литература. Кинематограф. Музыка. Театр. Изобразительное и монументальное искусство. Развитие российской культуры в ХХ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Развитие науки. Формирование суверенной системы образования. Средства массовой информации. Российский спорт. Государство и основные религиозные конфессии. Повседневная жизнь.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Внешняя политика в начале ХХ</w:t>
      </w:r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Россия в современном мире.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Становление нового внешнеполитического курса России в 2000–2007 гг. Рост международного авторитета России и возобновление конфронтации со странами Запада в 2008–2020 гг.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Россия в 2012 – начале 2020-х гг. Укрепление обороноспособности страны. Социально-экономическое развитие. Выборы в Государственную Думу 2016 г. Выборы Президента РФ в 2018 г. Национальные цели развития страны. Конституционная реформа 2020 г. Выборы в Государственную Думу </w:t>
      </w:r>
      <w:r w:rsidRPr="00AB5436">
        <w:rPr>
          <w:rFonts w:ascii="Times New Roman" w:hAnsi="Times New Roman"/>
          <w:color w:val="000000"/>
          <w:sz w:val="24"/>
          <w:szCs w:val="24"/>
        </w:rPr>
        <w:t>VIII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созыва.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Россия сегодня. Специальная военная операция (СВО). Отношения с Западом 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в начале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B5436">
        <w:rPr>
          <w:rFonts w:ascii="Times New Roman" w:hAnsi="Times New Roman"/>
          <w:color w:val="000000"/>
          <w:sz w:val="24"/>
          <w:szCs w:val="24"/>
        </w:rPr>
        <w:t>XXI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Давление на Россию со стороны США. Противодействие стратегии Запада в отношении России. Фальсификация истории. Возрождение нацизма. Украинский неонацизм. Переворот 2014 г. на Украине. Возвращение Крыма. Судьба Донбасса. Минские соглашения. Специальная военная операция. Противостояние с Западом. Украина – неонацистское государство. Новые регионы. СВО и российское общество. Россия – страна героев.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Наш край в 1992–2022 гг.</w:t>
      </w:r>
    </w:p>
    <w:p w:rsidR="001900C2" w:rsidRPr="00AB5436" w:rsidRDefault="001900C2" w:rsidP="001900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Итоговое обобщение по курсу «История России. 1945 год – начало ХХ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века».</w:t>
      </w:r>
    </w:p>
    <w:p w:rsidR="001900C2" w:rsidRPr="00AB5436" w:rsidRDefault="001900C2" w:rsidP="001900C2">
      <w:pPr>
        <w:rPr>
          <w:sz w:val="24"/>
          <w:szCs w:val="24"/>
          <w:lang w:val="ru-RU"/>
        </w:rPr>
        <w:sectPr w:rsidR="001900C2" w:rsidRPr="00AB5436">
          <w:pgSz w:w="11906" w:h="16383"/>
          <w:pgMar w:top="1134" w:right="850" w:bottom="1134" w:left="1701" w:header="720" w:footer="720" w:gutter="0"/>
          <w:cols w:space="720"/>
        </w:sectPr>
      </w:pPr>
    </w:p>
    <w:p w:rsidR="001900C2" w:rsidRPr="00AB5436" w:rsidRDefault="001900C2" w:rsidP="001900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ИСТОРИИ НА УРОВНЕ СРЕДНЕГО ОБЩЕГО ОБРАЗОВАНИЯ</w:t>
      </w:r>
    </w:p>
    <w:p w:rsidR="001900C2" w:rsidRPr="00AB5436" w:rsidRDefault="001900C2" w:rsidP="001900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00C2" w:rsidRPr="00AB5436" w:rsidRDefault="001900C2" w:rsidP="001900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1900C2" w:rsidRPr="00AB5436" w:rsidRDefault="001900C2" w:rsidP="001900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00C2" w:rsidRPr="00AB5436" w:rsidRDefault="001900C2" w:rsidP="001900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осмысление сложившихся в российской истории традиций гражданского служения Отечеству;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гражданской позиции обучающегося как активного и ответственного члена российского общества;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исторического значения конституционного развития России, своих конституционных прав и обязанностей, уважение закона и правопорядка;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противостоять идеологии экстремизма, национализма, ксенофобии, дискриминации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участвовать в самоуправлении в образовательной организации;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взаимодействовать с социальными институтами в соответствии с их функциями и назначением;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готовность к гуманитарной и волонтерской деятельности;</w:t>
      </w:r>
    </w:p>
    <w:p w:rsidR="001900C2" w:rsidRPr="00AB5436" w:rsidRDefault="001900C2" w:rsidP="001900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свою страну, свой край, свой язык и культуру, прошлое и настоящее многонационального народа России;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 идейная убежденность, готовность к служению и защите Отечества, ответственность за его судьбу;</w:t>
      </w:r>
    </w:p>
    <w:p w:rsidR="001900C2" w:rsidRPr="00AB5436" w:rsidRDefault="001900C2" w:rsidP="001900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личностное осмысление и принятие сущности и значения исторически сложившихся и развивавшихся духовно-нравственных ценностей российского народа;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нравственного сознания, этического поведения; способность оценивать ситуации нравственного выбора и принимать осознанные решения, ориентируясь на морально-нравственные ценности и нормы современного российского общества; понимание значения личного вклада в построение устойчивого будущего;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ответственное отношение к своим родителям, представителям старших поколений, осознание значения создания семьи на основе принятия ценностей семейной жизни в соответствии с традициями народов России;</w:t>
      </w:r>
    </w:p>
    <w:p w:rsidR="001900C2" w:rsidRPr="00AB5436" w:rsidRDefault="001900C2" w:rsidP="001900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представление об исторически сложившемся культурном многообразии своей страны и мира;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искусства;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осознание значимости для личности и общества наследия отечественного и мирового искусства, этнических культурных традиций и народного творчества; эстетическое отношение к миру, современной культуре, включая эстетику быта, научного и технического творчества, спорта, труда, общественных отношений;</w:t>
      </w:r>
    </w:p>
    <w:p w:rsidR="001900C2" w:rsidRPr="00AB5436" w:rsidRDefault="001900C2" w:rsidP="001900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b/>
          <w:color w:val="000000"/>
          <w:sz w:val="24"/>
          <w:szCs w:val="24"/>
          <w:lang w:val="ru-RU"/>
        </w:rPr>
        <w:t>5) физического воспитания: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ценности жизни и необходимости ее сохранения (в том числе на основе примеров из истории);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представление об идеалах гармоничного физического и духовного развития человека в исторических обществах и в современную эпоху; ответственное отношение к своему здоровью и установка на здоровый образ жизни; </w:t>
      </w:r>
    </w:p>
    <w:p w:rsidR="001900C2" w:rsidRPr="00AB5436" w:rsidRDefault="001900C2" w:rsidP="001900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понимание на основе знания истории значения трудовой деятельности как источника развития человека и общества; уважение к труду и результатам трудовой деятельности человека;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представление о разнообразии существовавших в прошлом и современных профессий; формирование интереса к различным сферам профессиональной деятельности; готовность совершать осознанный выбор будущей профессии и реализовывать собственные жизненные планы;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мотивация и способность к образованию и самообразованию на протяжении всей жизни;</w:t>
      </w:r>
    </w:p>
    <w:p w:rsidR="001900C2" w:rsidRPr="00AB5436" w:rsidRDefault="001900C2" w:rsidP="001900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осмысление исторического опыта взаимодействия людей с природной средой, его позитивных и негативных проявлений; </w:t>
      </w:r>
      <w:proofErr w:type="spell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природной и социальной среде;</w:t>
      </w:r>
    </w:p>
    <w:p w:rsidR="001900C2" w:rsidRPr="00AB5436" w:rsidRDefault="001900C2" w:rsidP="001900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мировоззрения, соответствующего современному уровню развития исторической науки и общественной практики, основанного на диалоге культур, способствующего осознанию своего места в поликультурном мире;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осмысление значения истории как знания о развитии человека и общества, о социальном и нравственном опыте предшествующих поколений; совершенствование языковой и читательской культуры как средства взаимодействия между людьми и познания мира;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овладение основными навыками познания и оценки событий прошлого с позиций историзма, готовность к осуществлению учебной проектно-исследовательской деятельности в сфере истории;</w:t>
      </w:r>
    </w:p>
    <w:p w:rsidR="001900C2" w:rsidRPr="00AB5436" w:rsidRDefault="001900C2" w:rsidP="001900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b/>
          <w:color w:val="000000"/>
          <w:sz w:val="24"/>
          <w:szCs w:val="24"/>
          <w:lang w:val="ru-RU"/>
        </w:rPr>
        <w:t>9) эмоциональный интеллект: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самосознания (включая способность осознавать на примерах исторических ситуаций роль эмоций в отношениях между людьми, понимать свое эмоциональное состояние, соотнося его с эмоциями людей в известных исторических ситуациях);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цели и успеху, оптимизм, инициативность, умение действовать, исходя из своих возможностей; </w:t>
      </w:r>
      <w:proofErr w:type="spell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эмпатии</w:t>
      </w:r>
      <w:proofErr w:type="spell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(способность понимать другого человека, оказавшегося в определенных обстоятельствах); социальных навыков (способность выстраивать конструктивные отношения с другими людьми, регулировать способ выражения своих суждений и эмоций с учетом позиций и мнений других участников общения).</w:t>
      </w:r>
    </w:p>
    <w:p w:rsidR="001900C2" w:rsidRPr="00AB5436" w:rsidRDefault="001900C2" w:rsidP="001900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" w:name="_Toc142487931"/>
      <w:bookmarkEnd w:id="1"/>
    </w:p>
    <w:p w:rsidR="001900C2" w:rsidRPr="00AB5436" w:rsidRDefault="001900C2" w:rsidP="001900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00C2" w:rsidRPr="00AB5436" w:rsidRDefault="001900C2" w:rsidP="001900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1900C2" w:rsidRPr="00AB5436" w:rsidRDefault="001900C2" w:rsidP="001900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истории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1900C2" w:rsidRPr="00AB5436" w:rsidRDefault="001900C2" w:rsidP="001900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00C2" w:rsidRPr="00AB5436" w:rsidRDefault="001900C2" w:rsidP="001900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1900C2" w:rsidRPr="00AB5436" w:rsidRDefault="001900C2" w:rsidP="001900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проблему, вопрос, требующий решения;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существенный признак или основания для сравнения, классификации и обобщения;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выявлять закономерные черты и противоречия в рассматриваемых явлениях;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план решения проблемы с учетом анализа имеющихся ресурсов;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деятельность, оценивать соответствие результатов целям.</w:t>
      </w:r>
    </w:p>
    <w:p w:rsidR="001900C2" w:rsidRPr="00AB5436" w:rsidRDefault="001900C2" w:rsidP="001900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познавательную задачу; намечать путь ее решения и осуществлять подбор исторического материала, объекта;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учебно-исследовательской и проектной деятельности;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анализ объекта в соответствии с принципом историзма, основными процедурами исторического познания;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систематизировать и обобщать исторические факты (в том числе в форме таблиц, схем);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характерные признаки исторических явлений;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причинно-следственные связи событий прошлого и настоящего;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события, ситуации, определяя основания для сравнения, выявляя общие черты и различия;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и обосновывать выводы;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соотносить полученный результат с имеющимся историческим знанием;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новизну и обоснованность полученного результата;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представлять результаты своей деятельности в различных формах (сообщение, эссе, презентация, реферат, учебный проект и другие);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сферу применения и значение проведенного учебного исследования в современном общественном контексте. </w:t>
      </w:r>
    </w:p>
    <w:p w:rsidR="001900C2" w:rsidRPr="00AB5436" w:rsidRDefault="001900C2" w:rsidP="001900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осуществлять анализ учебной и </w:t>
      </w:r>
      <w:proofErr w:type="spell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внеучебной</w:t>
      </w:r>
      <w:proofErr w:type="spell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исторической информации (учебники, исторические источники, научно-популярная литература, </w:t>
      </w:r>
      <w:proofErr w:type="spell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интернет-ресурсы</w:t>
      </w:r>
      <w:proofErr w:type="spell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другие) – извлекать, сопоставлять, систематизировать и интерпретировать информацию;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виды источников исторической информации; высказывать суждение о достоверности и значении информации источника (по предложенным или самостоятельно сформулированным критериям);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рассматривать комплексы источников, выявляя совпадения и различия их свидетельств;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средства современных информационных и коммуникационных технологий с соблюдением правовых и этических норм, требований информационной безопасности;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в различных форматах с учетом назначения информации целевой аудитории, выбирая оптимальную форму представления и визуализации.</w:t>
      </w:r>
    </w:p>
    <w:p w:rsidR="001900C2" w:rsidRPr="00AB5436" w:rsidRDefault="001900C2" w:rsidP="001900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00C2" w:rsidRPr="00AB5436" w:rsidRDefault="001900C2" w:rsidP="001900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представлять особенности взаимодействия людей в исторических обществах и современном мире;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участвовать в обсуждении событий и личностей прошлого и современности, выявляя сходство и различие высказываемых оценок;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излагать и аргументировать свою точку зрения в устном высказывании, письменном тексте;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способами общения и конструктивного взаимодействия, в том числе межкультурного, в образовательной организации и социальном окружении;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аргументированно вести диалог, уметь смягчать конфликтные ситуации.</w:t>
      </w:r>
    </w:p>
    <w:p w:rsidR="001900C2" w:rsidRPr="00AB5436" w:rsidRDefault="001900C2" w:rsidP="001900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00C2" w:rsidRPr="00AB5436" w:rsidRDefault="001900C2" w:rsidP="001900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приемами самоорганизации своей учебной и общественной работы: выявлять проблему, задачи, требующие решения; составлять план действий, определять способ решения, последовательно реализовывать намеченный план действий и другие;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владеть приемами самоконтроля: осуществлять самоконтроль, рефлексию и самооценку полученных результатов; вносить коррективы в свою работу с учетом установленных ошибок, возникших трудностей;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принятие себя и других: осознавать свои достижения и слабые стороны в учении, общении, сотрудничестве со сверстниками и людьми старшего поколения; принимать мотивы и аргументы других при анализе результатов деятельности; признавать свое право и право других на ошибку; вносить конструктивные предложения для совместного решения учебных задач, проблем.</w:t>
      </w:r>
    </w:p>
    <w:p w:rsidR="001900C2" w:rsidRPr="00AB5436" w:rsidRDefault="001900C2" w:rsidP="001900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осознавать на основе исторических примеров значение совместной деятельности людей как эффективного средства достижения поставленных целей;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планировать и осуществлять совместную работу, коллективные учебные проекты по истории, в том числе на региональном материале;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свое участие в общей работе и координировать свои действия с другими членами команды;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творчество и инициативу в индивидуальной и командной работе;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оценивать полученные результаты и свой вклад в общую работу.</w:t>
      </w:r>
    </w:p>
    <w:p w:rsidR="001900C2" w:rsidRPr="00AB5436" w:rsidRDefault="001900C2" w:rsidP="001900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2" w:name="_Toc142487932"/>
      <w:bookmarkEnd w:id="2"/>
    </w:p>
    <w:p w:rsidR="001900C2" w:rsidRPr="00AB5436" w:rsidRDefault="001900C2" w:rsidP="001900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1900C2" w:rsidRPr="00AB5436" w:rsidRDefault="001900C2" w:rsidP="001900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1900C2" w:rsidRPr="00AB5436" w:rsidRDefault="001900C2" w:rsidP="001900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освоения программы по истории на уровне среднего общего образования должны обеспечивать: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1) понимание значимости России в мировых политических и социально-экономических процессах ХХ – начала </w:t>
      </w:r>
      <w:r w:rsidRPr="00AB5436">
        <w:rPr>
          <w:rFonts w:ascii="Times New Roman" w:hAnsi="Times New Roman"/>
          <w:color w:val="000000"/>
          <w:sz w:val="24"/>
          <w:szCs w:val="24"/>
        </w:rPr>
        <w:t>XXI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успехов, освоения космоса;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</w:t>
      </w:r>
      <w:r w:rsidRPr="00AB5436">
        <w:rPr>
          <w:rFonts w:ascii="Times New Roman" w:hAnsi="Times New Roman"/>
          <w:color w:val="000000"/>
          <w:sz w:val="24"/>
          <w:szCs w:val="24"/>
        </w:rPr>
        <w:t>XXI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в.; особенности развития культуры народов СССР (России);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2) 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ХХ – начале </w:t>
      </w:r>
      <w:r w:rsidRPr="00AB5436">
        <w:rPr>
          <w:rFonts w:ascii="Times New Roman" w:hAnsi="Times New Roman"/>
          <w:color w:val="000000"/>
          <w:sz w:val="24"/>
          <w:szCs w:val="24"/>
        </w:rPr>
        <w:t>XXI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в.;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3) 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</w:t>
      </w:r>
      <w:r w:rsidRPr="00AB5436">
        <w:rPr>
          <w:rFonts w:ascii="Times New Roman" w:hAnsi="Times New Roman"/>
          <w:color w:val="000000"/>
          <w:sz w:val="24"/>
          <w:szCs w:val="24"/>
        </w:rPr>
        <w:t>XXI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типов;</w:t>
      </w:r>
      <w:proofErr w:type="gramEnd"/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4) умение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5) умение устанавливать причинно-следственные, пространственные, </w:t>
      </w:r>
      <w:proofErr w:type="spell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временны́е</w:t>
      </w:r>
      <w:proofErr w:type="spell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связи исторических событий, явлений, процессов; характеризовать их итоги; соотносить события истории родного края и истории России в ХХ – начале </w:t>
      </w:r>
      <w:r w:rsidRPr="00AB5436">
        <w:rPr>
          <w:rFonts w:ascii="Times New Roman" w:hAnsi="Times New Roman"/>
          <w:color w:val="000000"/>
          <w:sz w:val="24"/>
          <w:szCs w:val="24"/>
        </w:rPr>
        <w:t>XXI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в.; определять современников исторических событий истории России и человечества в целом в ХХ – начале </w:t>
      </w:r>
      <w:r w:rsidRPr="00AB5436">
        <w:rPr>
          <w:rFonts w:ascii="Times New Roman" w:hAnsi="Times New Roman"/>
          <w:color w:val="000000"/>
          <w:sz w:val="24"/>
          <w:szCs w:val="24"/>
        </w:rPr>
        <w:t>XXI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в.;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6)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</w:t>
      </w:r>
      <w:r w:rsidRPr="00AB5436">
        <w:rPr>
          <w:rFonts w:ascii="Times New Roman" w:hAnsi="Times New Roman"/>
          <w:color w:val="000000"/>
          <w:sz w:val="24"/>
          <w:szCs w:val="24"/>
        </w:rPr>
        <w:t>XXI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7) умение осуществлять с соблюдением правил информационной безопасности поиск исторической информации по истории России и зарубежных стран ХХ – начала </w:t>
      </w:r>
      <w:r w:rsidRPr="00AB5436">
        <w:rPr>
          <w:rFonts w:ascii="Times New Roman" w:hAnsi="Times New Roman"/>
          <w:color w:val="000000"/>
          <w:sz w:val="24"/>
          <w:szCs w:val="24"/>
        </w:rPr>
        <w:t>XXI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8) 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</w:t>
      </w:r>
      <w:r w:rsidRPr="00AB5436">
        <w:rPr>
          <w:rFonts w:ascii="Times New Roman" w:hAnsi="Times New Roman"/>
          <w:color w:val="000000"/>
          <w:sz w:val="24"/>
          <w:szCs w:val="24"/>
        </w:rPr>
        <w:lastRenderedPageBreak/>
        <w:t>XXI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в.; сопоставлять информацию, представленную в различных источниках; формализовать историческую информацию в виде таблиц, схем, графиков, диаграмм; 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других);</w:t>
      </w:r>
      <w:proofErr w:type="gramEnd"/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9) 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людьми разных культур; проявление уважения к историческому наследию народов России;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10) 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российской истории;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11) знание ключевых событий, основных дат и этапов истории России и мира в ХХ – начале </w:t>
      </w:r>
      <w:r w:rsidRPr="00AB5436">
        <w:rPr>
          <w:rFonts w:ascii="Times New Roman" w:hAnsi="Times New Roman"/>
          <w:color w:val="000000"/>
          <w:sz w:val="24"/>
          <w:szCs w:val="24"/>
        </w:rPr>
        <w:t>XXI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в.; выдающихся деятелей отечественной и всемирной истории; важнейших достижений культуры, ценностных ориентиров.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умений, которые составляют структуру предметного результата. 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умений, составляющих структуру предметных результатов, происходит на учебном материале, изучаемом в 10–11 классах с учетом того, что достижение предметных результатов предполагает не только обращение к истории России и всемирной истории ХХ – начала </w:t>
      </w:r>
      <w:r w:rsidRPr="00AB5436">
        <w:rPr>
          <w:rFonts w:ascii="Times New Roman" w:hAnsi="Times New Roman"/>
          <w:color w:val="000000"/>
          <w:sz w:val="24"/>
          <w:szCs w:val="24"/>
        </w:rPr>
        <w:t>XXI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но и к важнейшим событиям, явлениям, процессам истории нашей страны с древнейших времен до начала </w:t>
      </w:r>
      <w:r w:rsidRPr="00AB5436">
        <w:rPr>
          <w:rFonts w:ascii="Times New Roman" w:hAnsi="Times New Roman"/>
          <w:color w:val="000000"/>
          <w:sz w:val="24"/>
          <w:szCs w:val="24"/>
        </w:rPr>
        <w:t>XX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При планировании уроков истории следует предусмотреть повторение изученных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ранее исторических событий, явлений, процессов, деятельности исторических личностей России, связанных с актуальным историческим материалом урока.</w:t>
      </w:r>
    </w:p>
    <w:p w:rsidR="001900C2" w:rsidRPr="00AB5436" w:rsidRDefault="001900C2" w:rsidP="001900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:rsidR="001900C2" w:rsidRPr="00AB5436" w:rsidRDefault="001900C2" w:rsidP="001900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AB5436">
        <w:rPr>
          <w:rFonts w:ascii="Times New Roman" w:hAnsi="Times New Roman"/>
          <w:b/>
          <w:color w:val="000000"/>
          <w:sz w:val="24"/>
          <w:szCs w:val="24"/>
          <w:lang w:val="ru-RU"/>
        </w:rPr>
        <w:t>в 11 классе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результаты: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Понимание значимости России в мировых политических и социально-экономических процессах в период с 1945 г. по начало ХХ</w:t>
      </w:r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знание достижений страны и ее народа; умение характеризовать историческое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событий;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особенности развития культуры народов СССР (России).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Достижение указанного предметного результата непосредственно связано с усвоением обучающимися знаний важнейших событий, явлений, процессов истории России (1945 г. – начало ХХ</w:t>
      </w:r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в.), 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умением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верно интерпретировать исторические факты, давать им оценку, умением противостоять попыткам фальсификации истории, отстаивать историческую правду. Данный результат достижим при комплексном использовании методов обучения и воспитания.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называть наиболее значимые события истории России (1945 г. – начало ХХ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в.), объяснять их особую значимость для истории нашей страны;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определять и объяснять (аргументировать) свое отношение и оценку наиболее значительных событий, явлений, процессов истории России (1945 г. – начало ХХ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в.), их значение для истории России и человечества в целом;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используя знания по истории России и всеобщей истории (1945 г. – начало ХХ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в.), выявлять попытки фальсификации истории;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России (1945 г. – начало ХХ</w:t>
      </w:r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.).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Знание имен исторических личностей, внесших значительный вклад в социально-экономическое, политическое и культурное развитие России в период с 1945 г. по начало ХХ</w:t>
      </w:r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Достижение указанного предметного результата возможно при комплексном использовании методов обучения и воспитания, так как, кроме знаний об исторической личности, обучающиеся должны осознать величие личности человека, влияние его деятельности на ход истории.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называть имена наиболее выдающихся деятелей истории России (1945 г. – начало ХХ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в.), события, процессы, в которых они участвовали;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деятельность исторических личностей в рамках событий, процессов истории России (1945 г. – начало ХХ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в.), оценивать значение их деятельности для истории нашей станы и человечества в целом;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значение и последствия событий, в которых участвовали выдающиеся исторические личности, для истории России (1945 г. – начало ХХ</w:t>
      </w:r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.);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всеобщей истории в период с 1945 г. по начало ХХ</w:t>
      </w:r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и их участников, образа жизни людей и его изменения в Новейшую эпоху;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типов.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изученных (изучаемых) исторических понятий и терминов из истории России и всеобщей истории (1945 г. – начало ХХ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в.),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по самостоятельно составленному плану представлять развернутый рассказ (описание) о ключевых событиях родного края, истории России и всеобщей истории (1945 г. – начало ХХ</w:t>
      </w:r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в.)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другие;</w:t>
      </w:r>
      <w:proofErr w:type="gramEnd"/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странах, анализируя изменения, происшедшие в течение рассматриваемого периода;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представлять описание памятников материальной и художественной культуры рассматриваемого периода,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приемов создания памятников культуры;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самостоятельного изучения исторической информации из истории России и всеобщей истории (1945 г. – начало ХХ</w:t>
      </w:r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в.) в форме сложного плана, конспекта, реферата;</w:t>
      </w:r>
      <w:proofErr w:type="gramEnd"/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определять и объяснять с использованием фактического материала свое отношение к наиболее значительным событиям, достижениям и личностям истории России и зарубежных стран (1945 г. – начало ХХ</w:t>
      </w:r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.);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подтверждения/опровержения какой-либо оценки исторических событий;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аргументы для подтверждения (опровержения) собственной или предложенной точки зрения по дискуссионной проблеме из истории России и всеобщей истории (1945 г. – начало ХХ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в.); сравнивать предложенную аргументацию, выбирать наиболее аргументированную позицию.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Умение выявлять существенные черты исторических событий, явлений, процессов в период с 1945 г. по начало ХХ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в.; систематизировать историческую информацию в соответствии с заданными критериями; сравнивать изученные исторические события, явления, процессы.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называть характерные, существенные признаки событий, процессов, явлений истории России и всеобщей истории (1945 г. – начало ХХ</w:t>
      </w:r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.);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различать в исторической информации из курсов истории России и зарубежных стран (1945 г. – начало ХХ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в.) события, явления, процессы; факты и мнения, описания и объяснения, гипотезы и теории;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другим);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обобщать историческую информацию по истории России и зарубежных стран (1945 г. – начало ХХ</w:t>
      </w:r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.);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на основе изучения исторического материала давать оценку возможности (корректности) сравнения событий, явлений, процессов, взглядов исторических деятелей истории России и зарубежных стран;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сравнивать исторические события, явления, процессы, взгляды исторических деятелей России и зарубежных стран по самостоятельно определенным критериям; на основе сравнения самостоятельно делать выводы;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на основе изучения исторического материала устанавливать исторические аналогии.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устанавливать причинно-следственные, пространственные, </w:t>
      </w:r>
      <w:proofErr w:type="spell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временны́е</w:t>
      </w:r>
      <w:proofErr w:type="spell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связи исторических событий, явлений, процессов; характеризовать их итоги; соотносить события истории родного края и истории России в период с 1945 г. по начало ХХ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в.; определять современников исторических событий истории России и человечества в целом.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 основе изученного материала по истории России и зарубежных стран (1945 г. – начало ХХ</w:t>
      </w:r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в.) определять (различать) причины, предпосылки, поводы, последствия, указывать итоги, значение исторических событий, явлений, процессов;</w:t>
      </w:r>
      <w:proofErr w:type="gramEnd"/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причинно-следственные, пространственные, </w:t>
      </w:r>
      <w:proofErr w:type="spell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временны́е</w:t>
      </w:r>
      <w:proofErr w:type="spell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связи между историческими событиями, явлениями, процессами на основе анализа исторической ситуации/информации из истории России и зарубежных стран (1945 г. – начало ХХ</w:t>
      </w:r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.);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(1945 г. – начало ХХ</w:t>
      </w:r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.);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соотносить события истории родного края, истории России и зарубежных стран (1945 г. – начало ХХ</w:t>
      </w:r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.);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определять современников исторических событий, явлений, процессов истории России и человечества в целом (1945 г. – начало ХХ</w:t>
      </w:r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.).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в период с 1945 г. по начало ХХ</w:t>
      </w:r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источниками.</w:t>
      </w:r>
      <w:proofErr w:type="gramEnd"/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письменных исторических источников по истории России и всеобщей истории (1945 г. – начало ХХ</w:t>
      </w:r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.);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определять авторство письменного исторического источника по истории России и зарубежных стран (1945 г. – начало ХХ</w:t>
      </w:r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.), время и место его создания, события, явления, процессы, о которых идет речь, и другие, соотносить информацию письменного источника с историческим контекстом;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(1945 г. – начало ХХ</w:t>
      </w:r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.);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письменный исторический источник по истории России и зарубежных стран (1945 г. – начало ХХ</w:t>
      </w:r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.) 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содержания;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соотносить содержание исторического источника по истории России и зарубежных стран (1945 г. – начало ХХ</w:t>
      </w:r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.) 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учебным текстом, другими источниками исторической информации (в том числе исторической картой/схемой);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сопоставлять, анализировать информацию из двух или более письменных исторических источников по истории России и зарубежных стран (1945 г. – начало ХХ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в.), делать выводы;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использовать исторические письменные источники при аргументации дискуссионных точек зрения;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атрибуцию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которому он относится, и другие); используя контекстную информацию, описывать вещественный исторический источник;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проводить атрибуцию визуальных и аудиовизуальных исторических источников по истории России и зарубежных стран (1945 г. – начало ХХ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в.) (определять авторство, время создания, события, связанные с историческими источниками); используя контекстную информацию, описывать визуальный и аудиовизуальный исторический источник.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г. по начало ХХ</w:t>
      </w:r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  <w:proofErr w:type="gramEnd"/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осуществлять поиск достоверных исторических источников, необходимых для изучения событий (явлений, процессов) истории России и зарубежных стран (1945 г. – начало ХХ</w:t>
      </w:r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.);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(1945 г. – начало ХХ</w:t>
      </w:r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.);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используя знания по истории, оценивать полноту и достоверность информации с точки зрения ее соответствия исторической действительности.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Умение анализировать текстовые, визуальные источники исторической информации, в том числе исторические карты (схемы), по истории России и зарубежных стран в период с 1945 г. по начало ХХ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в.;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других).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определять на основе информации, представленной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(1945 г. – начало ХХ</w:t>
      </w:r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.);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отвечать на вопросы по содержанию текстового источника исторической информации по истории России и зарубежных стран (1945 г. – начало ХХ</w:t>
      </w:r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.) и составлять 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на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его основе план, таблицу, схему;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культуры и другие), изучаемые события, явления, процессы истории России и зарубежных стран (1945 г. – начало ХХ</w:t>
      </w:r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в.);</w:t>
      </w:r>
      <w:proofErr w:type="gramEnd"/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привлекать контекстную информацию при работе с исторической картой и рассказывать об исторических событиях, используя историческую карту;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сопоставлять, анализировать информацию, представленную на двух или более исторических картах/схемах по истории России и зарубежных стран (1945 г. – начало ХХ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в.); оформлять результаты анализа исторической карты/схемы в виде таблицы, схемы; делать выводы;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на основании информации, представленной на карте (схеме) по истории России и зарубежных стран (1945 г. – начало ХХ</w:t>
      </w:r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в.), проводить сравнение исторических объектов (размеры территорий стран, расстояния и другое), социально-экономических и геополитических условий существования государств, народов, делать выводы;</w:t>
      </w:r>
      <w:proofErr w:type="gramEnd"/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сопоставлять информацию, представленную на исторической карте (схеме) по истории России и зарубежных стран (1945 г. – начало ХХ</w:t>
      </w:r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.), 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информацией аутентичных исторических источников и источников исторической информации;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определять события, явления, процессы, которым посвящены визуальные источники исторической информации;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на основании визуальных источников исторической информации и статистической информации по истории России и зарубежных стран (1945 г. – начало ХХ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в.) проводить сравнение исторических событий, явлений, процессов истории России и зарубежных стран;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сопоставлять визуальные источники исторической информации по истории России и зарубежных стран (1945 г. – начало ХХ</w:t>
      </w:r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.) 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информацией из других исторических источников, делать выводы;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представлять историческую информацию в виде таблиц, графиков, схем, диаграмм;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использовать умения, приобретенные в процессе изучения истории, для участия в подготовке учебных проектов по истории России (1945 г. – начало ХХ</w:t>
      </w:r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.), 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том числе на региональном материале, с использованием ресурсов библиотек, музеев и других.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России.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страны как многонационального государства, важности уважения и взаимопонимания между всеми народами России.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политического, социально-экономического и историко-культурного развития России как многонационального государства, знакомство с культурой, традициями и обычаями народов России;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социально-экономического и культурного развития России;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народов нашей страны;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участвовать в диалогическом и </w:t>
      </w:r>
      <w:proofErr w:type="spell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полилогическом</w:t>
      </w:r>
      <w:proofErr w:type="spell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общении, посвященном проблемам, связанным с историей России и зарубежных стран (1945 г. – начало ХХ</w:t>
      </w:r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в.), создавать 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этикета.</w:t>
      </w:r>
      <w:proofErr w:type="gramEnd"/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стран (1945 г. – начало ХХ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в.), осознавать и понимать ценность сопричастности своей семьи к событиям, явлениям, процессам истории России;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используя исторические факты, характеризовать значение достижений народов нашей страны в событиях, явлениях, процессах истории России и зарубежных стран (1945 г. – начало ХХ</w:t>
      </w:r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.);</w:t>
      </w:r>
    </w:p>
    <w:p w:rsidR="001900C2" w:rsidRPr="00AB5436" w:rsidRDefault="001900C2" w:rsidP="001900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используя знания по истории России и зарубежных стран (1945 г. – начало ХХ</w:t>
      </w:r>
      <w:r w:rsidRPr="00AB5436">
        <w:rPr>
          <w:rFonts w:ascii="Times New Roman" w:hAnsi="Times New Roman"/>
          <w:color w:val="000000"/>
          <w:sz w:val="24"/>
          <w:szCs w:val="24"/>
        </w:rPr>
        <w:t>I</w:t>
      </w: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.), выявлять </w:t>
      </w:r>
      <w:proofErr w:type="gramStart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 xml:space="preserve"> исторической информации попытки фальсификации истории, приводить аргументы в защиту исторической правды;</w:t>
      </w:r>
    </w:p>
    <w:p w:rsidR="00102AD5" w:rsidRDefault="001900C2" w:rsidP="00AB543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B5436">
        <w:rPr>
          <w:rFonts w:ascii="Times New Roman" w:hAnsi="Times New Roman"/>
          <w:color w:val="000000"/>
          <w:sz w:val="24"/>
          <w:szCs w:val="24"/>
          <w:lang w:val="ru-RU"/>
        </w:rPr>
        <w:t>активно участвовать в дискуссиях, не допуская умаления подвига народа при защите Отечества.</w:t>
      </w:r>
    </w:p>
    <w:p w:rsidR="00163675" w:rsidRDefault="00163675" w:rsidP="00163675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63675" w:rsidRDefault="00163675" w:rsidP="00163675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63675" w:rsidRDefault="00163675" w:rsidP="00163675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63675" w:rsidRDefault="00163675" w:rsidP="00163675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63675" w:rsidRDefault="00163675" w:rsidP="00163675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63675" w:rsidRDefault="00163675" w:rsidP="00163675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63675" w:rsidRDefault="00163675" w:rsidP="00163675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63675" w:rsidRDefault="00163675" w:rsidP="00163675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63675" w:rsidRDefault="00163675" w:rsidP="00163675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63675" w:rsidRDefault="00163675" w:rsidP="00163675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63675" w:rsidRDefault="00163675" w:rsidP="00163675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63675" w:rsidRDefault="00163675" w:rsidP="00163675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63675" w:rsidRDefault="00163675" w:rsidP="00163675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63675" w:rsidRDefault="00163675" w:rsidP="00163675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63675" w:rsidRDefault="00163675" w:rsidP="00163675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63675" w:rsidRDefault="00163675" w:rsidP="00163675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63675" w:rsidRDefault="00163675" w:rsidP="00163675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63675" w:rsidRDefault="00163675" w:rsidP="00163675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63675" w:rsidRDefault="00163675" w:rsidP="00163675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63675" w:rsidRDefault="00163675" w:rsidP="00163675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63675" w:rsidRDefault="00163675" w:rsidP="00163675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63675" w:rsidRDefault="00163675" w:rsidP="00163675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63675" w:rsidRDefault="00163675" w:rsidP="00163675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63675" w:rsidRDefault="00163675" w:rsidP="00163675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63675" w:rsidRDefault="00163675" w:rsidP="00163675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63675" w:rsidRDefault="00163675" w:rsidP="00163675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163675" w:rsidRDefault="00163675" w:rsidP="001636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2166"/>
        <w:gridCol w:w="974"/>
        <w:gridCol w:w="1841"/>
        <w:gridCol w:w="1910"/>
        <w:gridCol w:w="2245"/>
      </w:tblGrid>
      <w:tr w:rsidR="00163675" w:rsidTr="00163675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3675" w:rsidRDefault="00163675" w:rsidP="001636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3675" w:rsidRDefault="00163675" w:rsidP="00163675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3675" w:rsidRDefault="00163675" w:rsidP="00163675"/>
        </w:tc>
      </w:tr>
      <w:tr w:rsidR="00163675" w:rsidRPr="00163675" w:rsidTr="001636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1945 год —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BB33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63675" w:rsidRPr="00163675" w:rsidTr="001636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33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BB33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BB33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3675" w:rsidRDefault="00163675" w:rsidP="00163675"/>
        </w:tc>
      </w:tr>
      <w:tr w:rsidR="00163675" w:rsidRPr="00163675" w:rsidTr="001636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33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США и страны Европы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BB33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BB33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3675" w:rsidRDefault="00163675" w:rsidP="00163675"/>
        </w:tc>
      </w:tr>
      <w:tr w:rsidR="00163675" w:rsidRPr="00163675" w:rsidTr="001636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33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BB33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Ближнего и Среднего Востока во второй половине ХХ в. – начале </w:t>
            </w: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Освобождение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колониальной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разделу «Страны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3675" w:rsidRDefault="00163675" w:rsidP="00163675"/>
        </w:tc>
      </w:tr>
      <w:tr w:rsidR="00163675" w:rsidRPr="00730527" w:rsidTr="001636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33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Международные отношения во второй половине ХХ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BB33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B33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BB33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3675" w:rsidRDefault="00163675" w:rsidP="00163675"/>
        </w:tc>
      </w:tr>
      <w:tr w:rsidR="00163675" w:rsidRPr="00730527" w:rsidTr="001636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33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BB33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B33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BB33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современности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3675" w:rsidRDefault="00163675" w:rsidP="00163675"/>
        </w:tc>
      </w:tr>
      <w:tr w:rsidR="00163675" w:rsidTr="001636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  <w:r w:rsidRPr="00BB33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33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1945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XXI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»</w:t>
            </w: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XXI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3675" w:rsidRDefault="00163675" w:rsidP="00163675"/>
        </w:tc>
      </w:tr>
      <w:tr w:rsidR="00163675" w:rsidRPr="00163675" w:rsidTr="001636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1945 год – начало ХХ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proofErr w:type="gramEnd"/>
            <w:r w:rsidRPr="00BB33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3675" w:rsidRDefault="00163675" w:rsidP="00163675"/>
        </w:tc>
      </w:tr>
      <w:tr w:rsidR="00163675" w:rsidTr="001636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СССР в 1945 – 1991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послевоенные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1953 – 1964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1964 - 1985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1985 – 1991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1945 – 1991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«СССР в 1964 – 1991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3675" w:rsidRDefault="00163675" w:rsidP="00163675"/>
        </w:tc>
      </w:tr>
      <w:tr w:rsidR="00163675" w:rsidRPr="00163675" w:rsidTr="001636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33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Российская Федерация в 1992 – начале 2020-х гг.</w:t>
            </w: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в 1990-е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ХХI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1992 - 2022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«Российская Федерация в 1992 – начале 2020-х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3675" w:rsidRDefault="00163675" w:rsidP="00163675"/>
        </w:tc>
      </w:tr>
      <w:tr w:rsidR="00163675" w:rsidTr="001636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обобщение</w:t>
            </w:r>
            <w:proofErr w:type="spellEnd"/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3675" w:rsidRDefault="00163675" w:rsidP="00163675"/>
        </w:tc>
      </w:tr>
      <w:tr w:rsidR="00163675" w:rsidTr="001636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/>
        </w:tc>
      </w:tr>
    </w:tbl>
    <w:p w:rsidR="00163675" w:rsidRDefault="00163675" w:rsidP="00163675">
      <w:pPr>
        <w:sectPr w:rsidR="00163675" w:rsidSect="00163675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163675" w:rsidRDefault="00163675" w:rsidP="0016367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163675" w:rsidRPr="00DC552E" w:rsidRDefault="00163675" w:rsidP="0016367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335"/>
        <w:gridCol w:w="1841"/>
        <w:gridCol w:w="1910"/>
        <w:gridCol w:w="1347"/>
        <w:gridCol w:w="2221"/>
      </w:tblGrid>
      <w:tr w:rsidR="00163675" w:rsidTr="0016367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3675" w:rsidRDefault="00163675" w:rsidP="001636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3675" w:rsidRDefault="00163675" w:rsidP="0016367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3675" w:rsidRDefault="00163675" w:rsidP="001636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3675" w:rsidRDefault="00163675" w:rsidP="00163675"/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Начало холодной войны и формирование биполярной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во второй половине ХХ </w:t>
            </w:r>
            <w:proofErr w:type="gramStart"/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во второй половине ХХ </w:t>
            </w:r>
            <w:proofErr w:type="gramStart"/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 конце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Pr="00DC552E" w:rsidRDefault="00163675" w:rsidP="00163675">
            <w:pPr>
              <w:spacing w:after="0"/>
              <w:rPr>
                <w:lang w:val="ru-RU"/>
              </w:rPr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Восточной и Юго-Восточной Азии в 1940 – 1970-х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Азии: социалистический выбор развития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Восточной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Южной и Юго-Восточной Азии </w:t>
            </w: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Освобождение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колониальной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Pr="00884B35" w:rsidRDefault="00163675" w:rsidP="00884B35">
            <w:pPr>
              <w:spacing w:after="0"/>
              <w:rPr>
                <w:lang w:val="ru-RU"/>
              </w:rPr>
            </w:pPr>
            <w:bookmarkStart w:id="3" w:name="_GoBack"/>
            <w:bookmarkEnd w:id="3"/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разделу «Страны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Pr="00884B35" w:rsidRDefault="00163675" w:rsidP="0016367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 Кризис глобального доминирования Запада.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науки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и искусства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«Всеобщая история 1945 – 2022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Pr="00DC552E" w:rsidRDefault="00163675" w:rsidP="00163675">
            <w:pPr>
              <w:spacing w:after="0"/>
              <w:rPr>
                <w:lang w:val="ru-RU"/>
              </w:rPr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курс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и развитие экономики и социальной сферы.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Pr="00DC552E" w:rsidRDefault="00884B35" w:rsidP="0016367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в послевоенные годы.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Идеология, наука, культура и спорт в послевоенные годы.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СССР в послевоенном мире. Внешняя политика СССР в 1945 – 1953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Pr="00DC552E" w:rsidRDefault="00163675" w:rsidP="00163675">
            <w:pPr>
              <w:spacing w:after="0"/>
              <w:rPr>
                <w:lang w:val="ru-RU"/>
              </w:rPr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Новое руководство страны. Смена политического курса.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Pr="004776CD" w:rsidRDefault="00163675" w:rsidP="00163675">
            <w:pPr>
              <w:spacing w:after="0"/>
              <w:rPr>
                <w:lang w:val="ru-RU"/>
              </w:rPr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и социальное развитие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Pr="004776CD" w:rsidRDefault="00163675" w:rsidP="00163675">
            <w:pPr>
              <w:spacing w:after="0"/>
              <w:rPr>
                <w:lang w:val="ru-RU"/>
              </w:rPr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техники</w:t>
            </w:r>
            <w:proofErr w:type="gramStart"/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1953 – 1964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повседневной жизни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1953 – 1964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темам «СССР в послевоенные годы» и «СССР в 1953 – 1964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Pr="00DC552E" w:rsidRDefault="00163675" w:rsidP="00163675">
            <w:pPr>
              <w:spacing w:after="0"/>
              <w:rPr>
                <w:lang w:val="ru-RU"/>
              </w:rPr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СССР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науки, образование, здравоохранения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советского общества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и национальные движения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Pr="00DC552E" w:rsidRDefault="00163675" w:rsidP="00163675">
            <w:pPr>
              <w:spacing w:after="0"/>
              <w:rPr>
                <w:lang w:val="ru-RU"/>
              </w:rPr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СССР и мир в начале 1980-х.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Предпосылки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СССР в 1985 – 1991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Pr="00DC552E" w:rsidRDefault="00163675" w:rsidP="00163675">
            <w:pPr>
              <w:spacing w:after="0"/>
              <w:rPr>
                <w:lang w:val="ru-RU"/>
              </w:rPr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духовной сфере в годы перестройки.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Реформа политической системы СССР и её итоги.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Новое политическое мышление и перемены во внешней политике.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Pr="00DC552E" w:rsidRDefault="00163675" w:rsidP="00163675">
            <w:pPr>
              <w:spacing w:after="0"/>
              <w:rPr>
                <w:lang w:val="ru-RU"/>
              </w:rPr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подъем национальных движений.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СССР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1945 – 1991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«СССР в 1964 – 1991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экономика в условиях рынка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Российской Федерации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Межнациональные отношения и национальная политика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Pr="00DC552E" w:rsidRDefault="00163675" w:rsidP="00163675">
            <w:pPr>
              <w:spacing w:after="0"/>
              <w:rPr>
                <w:lang w:val="ru-RU"/>
              </w:rPr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мир. Внешняя политика Российской Федерации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вызовы и новые приоритеты внутренней политики России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Pr="00DC552E" w:rsidRDefault="00163675" w:rsidP="00163675">
            <w:pPr>
              <w:spacing w:after="0"/>
              <w:rPr>
                <w:lang w:val="ru-RU"/>
              </w:rPr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2008 – 2011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России в начале ХХ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Приоритетные национальные проекты.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Pr="00DC552E" w:rsidRDefault="00163675" w:rsidP="00163675">
            <w:pPr>
              <w:spacing w:after="0"/>
              <w:rPr>
                <w:lang w:val="ru-RU"/>
              </w:rPr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Россия в современном мире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Россия в современном мире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2012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Россия сегодня. Специальная военная операция (СВО)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Россия сегодня. Специальная военная операция (СВО)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Pr="00DC552E" w:rsidRDefault="00163675" w:rsidP="00163675">
            <w:pPr>
              <w:spacing w:after="0"/>
              <w:rPr>
                <w:lang w:val="ru-RU"/>
              </w:rPr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1992 – 2022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«Российская Федерация в 1992 – начале 2020-х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обобщающий урок по курсу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63675" w:rsidRPr="00DC552E" w:rsidRDefault="00163675" w:rsidP="00163675">
            <w:pPr>
              <w:spacing w:after="0"/>
              <w:rPr>
                <w:lang w:val="ru-RU"/>
              </w:rPr>
            </w:pPr>
          </w:p>
        </w:tc>
      </w:tr>
      <w:tr w:rsidR="00163675" w:rsidTr="001636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3675" w:rsidRPr="00BB335B" w:rsidRDefault="00163675" w:rsidP="00163675">
            <w:pPr>
              <w:spacing w:after="0"/>
              <w:ind w:left="135"/>
              <w:rPr>
                <w:lang w:val="ru-RU"/>
              </w:rPr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 w:rsidRPr="00BB3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63675" w:rsidRDefault="00163675" w:rsidP="00163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3675" w:rsidRDefault="00163675" w:rsidP="00163675"/>
        </w:tc>
      </w:tr>
    </w:tbl>
    <w:p w:rsidR="00163675" w:rsidRDefault="00163675" w:rsidP="00163675">
      <w:pPr>
        <w:sectPr w:rsidR="00163675" w:rsidSect="00163675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163675" w:rsidRPr="00163675" w:rsidRDefault="00163675" w:rsidP="00163675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63675" w:rsidRPr="00163675" w:rsidRDefault="00163675" w:rsidP="00163675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163675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163675" w:rsidRPr="00163675" w:rsidRDefault="00163675" w:rsidP="00163675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163675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163675" w:rsidRPr="00163675" w:rsidRDefault="00163675" w:rsidP="00163675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163675">
        <w:rPr>
          <w:rFonts w:ascii="Times New Roman" w:hAnsi="Times New Roman"/>
          <w:color w:val="000000"/>
          <w:sz w:val="24"/>
          <w:szCs w:val="24"/>
          <w:lang w:val="ru-RU"/>
        </w:rPr>
        <w:t xml:space="preserve">​‌• История. Всеобщая история. </w:t>
      </w:r>
      <w:proofErr w:type="gramStart"/>
      <w:r w:rsidRPr="00163675">
        <w:rPr>
          <w:rFonts w:ascii="Times New Roman" w:hAnsi="Times New Roman"/>
          <w:color w:val="000000"/>
          <w:sz w:val="24"/>
          <w:szCs w:val="24"/>
          <w:lang w:val="ru-RU"/>
        </w:rPr>
        <w:t xml:space="preserve">Новейшая история. 1914 - 1945 гг., 10 класс/ </w:t>
      </w:r>
      <w:proofErr w:type="spellStart"/>
      <w:r w:rsidRPr="00163675">
        <w:rPr>
          <w:rFonts w:ascii="Times New Roman" w:hAnsi="Times New Roman"/>
          <w:color w:val="000000"/>
          <w:sz w:val="24"/>
          <w:szCs w:val="24"/>
          <w:lang w:val="ru-RU"/>
        </w:rPr>
        <w:t>Сороко</w:t>
      </w:r>
      <w:proofErr w:type="spellEnd"/>
      <w:r w:rsidRPr="00163675">
        <w:rPr>
          <w:rFonts w:ascii="Times New Roman" w:hAnsi="Times New Roman"/>
          <w:color w:val="000000"/>
          <w:sz w:val="24"/>
          <w:szCs w:val="24"/>
          <w:lang w:val="ru-RU"/>
        </w:rPr>
        <w:t xml:space="preserve">-Цюпа О.С., </w:t>
      </w:r>
      <w:proofErr w:type="spellStart"/>
      <w:r w:rsidRPr="00163675">
        <w:rPr>
          <w:rFonts w:ascii="Times New Roman" w:hAnsi="Times New Roman"/>
          <w:color w:val="000000"/>
          <w:sz w:val="24"/>
          <w:szCs w:val="24"/>
          <w:lang w:val="ru-RU"/>
        </w:rPr>
        <w:t>Сороко</w:t>
      </w:r>
      <w:proofErr w:type="spellEnd"/>
      <w:r w:rsidRPr="00163675">
        <w:rPr>
          <w:rFonts w:ascii="Times New Roman" w:hAnsi="Times New Roman"/>
          <w:color w:val="000000"/>
          <w:sz w:val="24"/>
          <w:szCs w:val="24"/>
          <w:lang w:val="ru-RU"/>
        </w:rPr>
        <w:t xml:space="preserve">-Цюпа А.О.; под редакцией </w:t>
      </w:r>
      <w:proofErr w:type="spellStart"/>
      <w:r w:rsidRPr="00163675">
        <w:rPr>
          <w:rFonts w:ascii="Times New Roman" w:hAnsi="Times New Roman"/>
          <w:color w:val="000000"/>
          <w:sz w:val="24"/>
          <w:szCs w:val="24"/>
          <w:lang w:val="ru-RU"/>
        </w:rPr>
        <w:t>Чубарьяна</w:t>
      </w:r>
      <w:proofErr w:type="spellEnd"/>
      <w:r w:rsidRPr="00163675">
        <w:rPr>
          <w:rFonts w:ascii="Times New Roman" w:hAnsi="Times New Roman"/>
          <w:color w:val="000000"/>
          <w:sz w:val="24"/>
          <w:szCs w:val="24"/>
          <w:lang w:val="ru-RU"/>
        </w:rPr>
        <w:t xml:space="preserve"> А.О., Акционерное общество «Издательство «Просвещение»</w:t>
      </w:r>
      <w:r w:rsidRPr="00163675">
        <w:rPr>
          <w:sz w:val="24"/>
          <w:szCs w:val="24"/>
          <w:lang w:val="ru-RU"/>
        </w:rPr>
        <w:br/>
      </w:r>
      <w:r w:rsidRPr="00163675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История России, 1914-1945 годы: 10 класс: базовый уровень: учебник, 10 класс/ Шубин А.В., Мягков М.Ю., Никифоров Ю.А. и другие; под общей редакцией </w:t>
      </w:r>
      <w:proofErr w:type="spellStart"/>
      <w:r w:rsidRPr="00163675">
        <w:rPr>
          <w:rFonts w:ascii="Times New Roman" w:hAnsi="Times New Roman"/>
          <w:color w:val="000000"/>
          <w:sz w:val="24"/>
          <w:szCs w:val="24"/>
          <w:lang w:val="ru-RU"/>
        </w:rPr>
        <w:t>Мединского</w:t>
      </w:r>
      <w:proofErr w:type="spellEnd"/>
      <w:r w:rsidRPr="00163675">
        <w:rPr>
          <w:rFonts w:ascii="Times New Roman" w:hAnsi="Times New Roman"/>
          <w:color w:val="000000"/>
          <w:sz w:val="24"/>
          <w:szCs w:val="24"/>
          <w:lang w:val="ru-RU"/>
        </w:rPr>
        <w:t xml:space="preserve"> В.Р., Акционерное общество «Издательство «Просвещение»</w:t>
      </w:r>
      <w:r w:rsidRPr="00163675">
        <w:rPr>
          <w:sz w:val="24"/>
          <w:szCs w:val="24"/>
          <w:lang w:val="ru-RU"/>
        </w:rPr>
        <w:br/>
      </w:r>
      <w:r w:rsidRPr="00163675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История.</w:t>
      </w:r>
      <w:proofErr w:type="gramEnd"/>
      <w:r w:rsidRPr="00163675">
        <w:rPr>
          <w:rFonts w:ascii="Times New Roman" w:hAnsi="Times New Roman"/>
          <w:color w:val="000000"/>
          <w:sz w:val="24"/>
          <w:szCs w:val="24"/>
          <w:lang w:val="ru-RU"/>
        </w:rPr>
        <w:t xml:space="preserve"> История России. 1914- 1945 гг. (в 2 частях), 10 класс/ </w:t>
      </w:r>
      <w:proofErr w:type="spellStart"/>
      <w:r w:rsidRPr="00163675">
        <w:rPr>
          <w:rFonts w:ascii="Times New Roman" w:hAnsi="Times New Roman"/>
          <w:color w:val="000000"/>
          <w:sz w:val="24"/>
          <w:szCs w:val="24"/>
          <w:lang w:val="ru-RU"/>
        </w:rPr>
        <w:t>Горинов</w:t>
      </w:r>
      <w:proofErr w:type="spellEnd"/>
      <w:r w:rsidRPr="00163675">
        <w:rPr>
          <w:rFonts w:ascii="Times New Roman" w:hAnsi="Times New Roman"/>
          <w:color w:val="000000"/>
          <w:sz w:val="24"/>
          <w:szCs w:val="24"/>
          <w:lang w:val="ru-RU"/>
        </w:rPr>
        <w:t xml:space="preserve"> М.М. и другие; под редакцией </w:t>
      </w:r>
      <w:proofErr w:type="spellStart"/>
      <w:r w:rsidRPr="00163675">
        <w:rPr>
          <w:rFonts w:ascii="Times New Roman" w:hAnsi="Times New Roman"/>
          <w:color w:val="000000"/>
          <w:sz w:val="24"/>
          <w:szCs w:val="24"/>
          <w:lang w:val="ru-RU"/>
        </w:rPr>
        <w:t>Торкунова</w:t>
      </w:r>
      <w:proofErr w:type="spellEnd"/>
      <w:r w:rsidRPr="00163675">
        <w:rPr>
          <w:rFonts w:ascii="Times New Roman" w:hAnsi="Times New Roman"/>
          <w:color w:val="000000"/>
          <w:sz w:val="24"/>
          <w:szCs w:val="24"/>
          <w:lang w:val="ru-RU"/>
        </w:rPr>
        <w:t xml:space="preserve"> А.В., Акционерное общество «Издательство «Просвещение»</w:t>
      </w:r>
      <w:r w:rsidRPr="00163675">
        <w:rPr>
          <w:sz w:val="24"/>
          <w:szCs w:val="24"/>
          <w:lang w:val="ru-RU"/>
        </w:rPr>
        <w:br/>
      </w:r>
      <w:r w:rsidRPr="00163675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История. </w:t>
      </w:r>
      <w:proofErr w:type="gramStart"/>
      <w:r w:rsidRPr="00163675">
        <w:rPr>
          <w:rFonts w:ascii="Times New Roman" w:hAnsi="Times New Roman"/>
          <w:color w:val="000000"/>
          <w:sz w:val="24"/>
          <w:szCs w:val="24"/>
          <w:lang w:val="ru-RU"/>
        </w:rPr>
        <w:t xml:space="preserve">История России. 1946 г. - начало </w:t>
      </w:r>
      <w:r w:rsidRPr="00163675">
        <w:rPr>
          <w:rFonts w:ascii="Times New Roman" w:hAnsi="Times New Roman"/>
          <w:color w:val="000000"/>
          <w:sz w:val="24"/>
          <w:szCs w:val="24"/>
        </w:rPr>
        <w:t>XXI</w:t>
      </w:r>
      <w:r w:rsidRPr="00163675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века (в 2 частях), 11 класс/ Данилов А.А. и другие; под редакцией </w:t>
      </w:r>
      <w:proofErr w:type="spellStart"/>
      <w:r w:rsidRPr="00163675">
        <w:rPr>
          <w:rFonts w:ascii="Times New Roman" w:hAnsi="Times New Roman"/>
          <w:color w:val="000000"/>
          <w:sz w:val="24"/>
          <w:szCs w:val="24"/>
          <w:lang w:val="ru-RU"/>
        </w:rPr>
        <w:t>Торкунова</w:t>
      </w:r>
      <w:proofErr w:type="spellEnd"/>
      <w:r w:rsidRPr="00163675">
        <w:rPr>
          <w:rFonts w:ascii="Times New Roman" w:hAnsi="Times New Roman"/>
          <w:color w:val="000000"/>
          <w:sz w:val="24"/>
          <w:szCs w:val="24"/>
          <w:lang w:val="ru-RU"/>
        </w:rPr>
        <w:t xml:space="preserve"> А.В., Акционерное общество «Издательство «Просвещение»</w:t>
      </w:r>
      <w:r w:rsidRPr="00163675">
        <w:rPr>
          <w:sz w:val="24"/>
          <w:szCs w:val="24"/>
          <w:lang w:val="ru-RU"/>
        </w:rPr>
        <w:br/>
      </w:r>
      <w:bookmarkStart w:id="4" w:name="0ec03d33-8ed4-4788-81b8-0b9d9a2c1e9f"/>
      <w:r w:rsidRPr="00163675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История России, 1946 год - начало </w:t>
      </w:r>
      <w:r w:rsidRPr="00163675">
        <w:rPr>
          <w:rFonts w:ascii="Times New Roman" w:hAnsi="Times New Roman"/>
          <w:color w:val="000000"/>
          <w:sz w:val="24"/>
          <w:szCs w:val="24"/>
        </w:rPr>
        <w:t>XXI</w:t>
      </w:r>
      <w:r w:rsidRPr="00163675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века: 11 класс: базовый уровень: учебник, 11 класс/ Шубин А.В., Мягков М.Ю., Никифоров Ю.А. и другие;</w:t>
      </w:r>
      <w:proofErr w:type="gramEnd"/>
      <w:r w:rsidRPr="00163675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 общей редакцией </w:t>
      </w:r>
      <w:proofErr w:type="spellStart"/>
      <w:r w:rsidRPr="00163675">
        <w:rPr>
          <w:rFonts w:ascii="Times New Roman" w:hAnsi="Times New Roman"/>
          <w:color w:val="000000"/>
          <w:sz w:val="24"/>
          <w:szCs w:val="24"/>
          <w:lang w:val="ru-RU"/>
        </w:rPr>
        <w:t>Мединского</w:t>
      </w:r>
      <w:proofErr w:type="spellEnd"/>
      <w:r w:rsidRPr="00163675">
        <w:rPr>
          <w:rFonts w:ascii="Times New Roman" w:hAnsi="Times New Roman"/>
          <w:color w:val="000000"/>
          <w:sz w:val="24"/>
          <w:szCs w:val="24"/>
          <w:lang w:val="ru-RU"/>
        </w:rPr>
        <w:t xml:space="preserve"> В.Р., Акционерное общество «Издательство «Просвещение»</w:t>
      </w:r>
      <w:bookmarkEnd w:id="4"/>
      <w:r w:rsidRPr="00163675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163675" w:rsidRPr="00163675" w:rsidRDefault="00163675" w:rsidP="00163675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163675">
        <w:rPr>
          <w:rFonts w:ascii="Times New Roman" w:hAnsi="Times New Roman"/>
          <w:color w:val="000000"/>
          <w:sz w:val="24"/>
          <w:szCs w:val="24"/>
          <w:lang w:val="ru-RU"/>
        </w:rPr>
        <w:t>​‌‌</w:t>
      </w:r>
    </w:p>
    <w:p w:rsidR="00163675" w:rsidRPr="00163675" w:rsidRDefault="00163675" w:rsidP="00163675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163675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163675" w:rsidRPr="00163675" w:rsidRDefault="00163675" w:rsidP="00163675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163675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163675" w:rsidRPr="00163675" w:rsidRDefault="00163675" w:rsidP="00163675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163675"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</w:p>
    <w:p w:rsidR="00163675" w:rsidRPr="00163675" w:rsidRDefault="00163675" w:rsidP="00163675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163675" w:rsidRPr="00163675" w:rsidRDefault="00163675" w:rsidP="00163675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163675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163675" w:rsidRPr="00163675" w:rsidRDefault="00163675" w:rsidP="00163675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163675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163675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r w:rsidRPr="00163675">
        <w:rPr>
          <w:rFonts w:ascii="Times New Roman" w:hAnsi="Times New Roman"/>
          <w:color w:val="000000"/>
          <w:sz w:val="24"/>
          <w:szCs w:val="24"/>
          <w:lang w:val="ru-RU"/>
        </w:rPr>
        <w:t>​​‌</w:t>
      </w:r>
      <w:r w:rsidRPr="00163675">
        <w:rPr>
          <w:rFonts w:ascii="Times New Roman" w:hAnsi="Times New Roman"/>
          <w:color w:val="000000"/>
          <w:sz w:val="24"/>
          <w:szCs w:val="24"/>
        </w:rPr>
        <w:t>https</w:t>
      </w:r>
      <w:r w:rsidRPr="00163675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163675">
        <w:rPr>
          <w:rFonts w:ascii="Times New Roman" w:hAnsi="Times New Roman"/>
          <w:color w:val="000000"/>
          <w:sz w:val="24"/>
          <w:szCs w:val="24"/>
        </w:rPr>
        <w:t>infourok</w:t>
      </w:r>
      <w:proofErr w:type="spellEnd"/>
      <w:r w:rsidRPr="00163675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163675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163675">
        <w:rPr>
          <w:sz w:val="24"/>
          <w:szCs w:val="24"/>
          <w:lang w:val="ru-RU"/>
        </w:rPr>
        <w:br/>
      </w:r>
      <w:r w:rsidRPr="0016367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163675">
        <w:rPr>
          <w:rFonts w:ascii="Times New Roman" w:hAnsi="Times New Roman"/>
          <w:color w:val="000000"/>
          <w:sz w:val="24"/>
          <w:szCs w:val="24"/>
        </w:rPr>
        <w:t>https</w:t>
      </w:r>
      <w:r w:rsidRPr="00163675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163675">
        <w:rPr>
          <w:rFonts w:ascii="Times New Roman" w:hAnsi="Times New Roman"/>
          <w:color w:val="000000"/>
          <w:sz w:val="24"/>
          <w:szCs w:val="24"/>
        </w:rPr>
        <w:t>multiurok</w:t>
      </w:r>
      <w:proofErr w:type="spellEnd"/>
      <w:r w:rsidRPr="00163675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163675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163675">
        <w:rPr>
          <w:sz w:val="24"/>
          <w:szCs w:val="24"/>
          <w:lang w:val="ru-RU"/>
        </w:rPr>
        <w:br/>
      </w:r>
      <w:bookmarkStart w:id="5" w:name="a533c747-85bf-4629-95ae-536468e95f06"/>
      <w:r w:rsidRPr="0016367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163675">
        <w:rPr>
          <w:rFonts w:ascii="Times New Roman" w:hAnsi="Times New Roman"/>
          <w:color w:val="000000"/>
          <w:sz w:val="24"/>
          <w:szCs w:val="24"/>
        </w:rPr>
        <w:t>https</w:t>
      </w:r>
      <w:r w:rsidRPr="00163675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163675">
        <w:rPr>
          <w:rFonts w:ascii="Times New Roman" w:hAnsi="Times New Roman"/>
          <w:color w:val="000000"/>
          <w:sz w:val="24"/>
          <w:szCs w:val="24"/>
        </w:rPr>
        <w:t>nsportal</w:t>
      </w:r>
      <w:proofErr w:type="spellEnd"/>
      <w:r w:rsidRPr="00163675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163675">
        <w:rPr>
          <w:rFonts w:ascii="Times New Roman" w:hAnsi="Times New Roman"/>
          <w:color w:val="000000"/>
          <w:sz w:val="24"/>
          <w:szCs w:val="24"/>
        </w:rPr>
        <w:t>ru</w:t>
      </w:r>
      <w:bookmarkEnd w:id="5"/>
      <w:proofErr w:type="spellEnd"/>
      <w:r w:rsidRPr="00163675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 w:rsidRPr="00163675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163675" w:rsidRPr="00AB5436" w:rsidRDefault="00163675" w:rsidP="00AB54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sectPr w:rsidR="00163675" w:rsidRPr="00AB5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EF3"/>
    <w:rsid w:val="00102AD5"/>
    <w:rsid w:val="00163675"/>
    <w:rsid w:val="001900C2"/>
    <w:rsid w:val="00884B35"/>
    <w:rsid w:val="00A87EF3"/>
    <w:rsid w:val="00AB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0C2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0C2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0C2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0C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31</Pages>
  <Words>9084</Words>
  <Characters>51780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Точка роста</dc:creator>
  <cp:keywords/>
  <dc:description/>
  <cp:lastModifiedBy>Точка роста</cp:lastModifiedBy>
  <cp:revision>3</cp:revision>
  <cp:lastPrinted>2023-09-20T06:32:00Z</cp:lastPrinted>
  <dcterms:created xsi:type="dcterms:W3CDTF">2023-09-20T06:26:00Z</dcterms:created>
  <dcterms:modified xsi:type="dcterms:W3CDTF">2023-09-24T09:41:00Z</dcterms:modified>
</cp:coreProperties>
</file>