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97" w:rsidRDefault="00057B05" w:rsidP="00AB2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92145" cy="7208322"/>
            <wp:effectExtent l="19050" t="0" r="0" b="0"/>
            <wp:docPr id="2" name="Рисунок 1" descr="C:\Users\User\Desktop\планы 2023-2024уч.год\физрук РП\IMG_8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23-2024уч.год\физрук РП\IMG_86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47" t="5599" r="1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145" cy="720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97" w:rsidRDefault="00AB2B97" w:rsidP="00AB2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B2B97" w:rsidRDefault="00AB2B97" w:rsidP="00AB2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основного общего образования по физической культуре для 7-х классов составлена с учетом следующих нормативных документов: </w:t>
      </w:r>
    </w:p>
    <w:p w:rsidR="00AB2B97" w:rsidRDefault="00AB2B97" w:rsidP="00AB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№1897;</w:t>
      </w:r>
    </w:p>
    <w:p w:rsidR="00AB2B97" w:rsidRDefault="00AB2B97" w:rsidP="00AB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программы по учебным предметам. Физическая культура. М.: Просвещение, 2012;</w:t>
      </w:r>
    </w:p>
    <w:p w:rsidR="00AB2B97" w:rsidRDefault="00AB2B97" w:rsidP="00AB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«Физическая культура. Предметная линия учебников А.П.Матвеева» Москва «Просвещение» 2011;</w:t>
      </w:r>
    </w:p>
    <w:p w:rsidR="00AB2B97" w:rsidRDefault="00AB2B97" w:rsidP="00AB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стандарте второго поколения;</w:t>
      </w:r>
    </w:p>
    <w:p w:rsidR="00AB2B97" w:rsidRDefault="00AB2B97" w:rsidP="00AB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29 апреля 1999 г. №80-ФЗ «О физической культуре и спорте»;</w:t>
      </w:r>
    </w:p>
    <w:p w:rsidR="00AB2B97" w:rsidRDefault="00AB2B97" w:rsidP="00AB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Национальная доктрина образования в Российской Федерации. Постановление Правительства РФ от 04.10.2000 г. №751;</w:t>
      </w:r>
    </w:p>
    <w:p w:rsidR="00AB2B97" w:rsidRPr="00852E1E" w:rsidRDefault="00AB2B97" w:rsidP="00AB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введении третьего дополнительного часа физической культуры в общеобразовательных учреждениях Российской Федерации.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№889 от 30.08.2011 г.; и по учебному плану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основка рабочая программа рассчитана на 102 часов в год (в неделю 3 часа).</w:t>
      </w:r>
    </w:p>
    <w:p w:rsidR="00AB2B97" w:rsidRPr="0078123B" w:rsidRDefault="00AB2B97" w:rsidP="00AB2B9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123B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78123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AB2B97" w:rsidRPr="0078123B" w:rsidRDefault="00AB2B97" w:rsidP="00AB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sz w:val="24"/>
          <w:szCs w:val="24"/>
        </w:rPr>
        <w:t xml:space="preserve">В соответствии  с  требованиями к результатам  освоения начальной основной образовательной программы среднего  образования Федерального государственного  образовательного стандарта (приказ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России от 6 октября </w:t>
      </w:r>
      <w:smartTag w:uri="urn:schemas-microsoft-com:office:smarttags" w:element="metricconverter">
        <w:smartTagPr>
          <w:attr w:name="ProductID" w:val="30 м"/>
        </w:smartTagPr>
        <w:r w:rsidRPr="0078123B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8123B">
        <w:rPr>
          <w:rFonts w:ascii="Times New Roman" w:hAnsi="Times New Roman" w:cs="Times New Roman"/>
          <w:sz w:val="24"/>
          <w:szCs w:val="24"/>
        </w:rPr>
        <w:t xml:space="preserve">. № 373) данная рабочая программа направлена на достижение  учащимися личностных,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 и предметных результатов  по физической культуре.</w:t>
      </w:r>
    </w:p>
    <w:p w:rsidR="00AB2B97" w:rsidRPr="0078123B" w:rsidRDefault="00AB2B97" w:rsidP="00AB2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чувства гордости  за свою Родину, российский народ и историю России, осознание этнической  и национальной принадлежности;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мотивов  учебной деятельности  и осознание  личностного  смысла учения, принятие  и освоение социальной роли обучающегося;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ситуаций;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 на основе представлений о нравственных нормах, социальной справедливости и свободе;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AB2B97" w:rsidRPr="0078123B" w:rsidRDefault="00AB2B97" w:rsidP="00AB2B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AB2B97" w:rsidRPr="0078123B" w:rsidRDefault="00AB2B97" w:rsidP="00AB2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8123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AB2B97" w:rsidRPr="0078123B" w:rsidRDefault="00AB2B97" w:rsidP="00AB2B9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способностью и сохранять цели и задачи учебной деятельности, поиска средств  её осуществления;</w:t>
      </w:r>
    </w:p>
    <w:p w:rsidR="00AB2B97" w:rsidRPr="0078123B" w:rsidRDefault="00AB2B97" w:rsidP="00AB2B9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умений планировать, контролировать и оценивать  учебные действия  в соответствии с поставленной задачей и условиями  её реализации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8123B">
        <w:rPr>
          <w:rFonts w:ascii="Times New Roman" w:hAnsi="Times New Roman"/>
          <w:sz w:val="24"/>
          <w:szCs w:val="24"/>
        </w:rPr>
        <w:t xml:space="preserve"> определять наиболее эффективные способы  достижения результата, общие цели и пути их достижения, договариваться о распределении функций и ролей и осуществлять взаимный контроль в совместной деятельности, адекватно оценивать собственное  поведение и поведение окружающих, конструктивно  разрешать конфликты  посредством учета  интересов сторон  и сотрудничества;</w:t>
      </w:r>
    </w:p>
    <w:p w:rsidR="00AB2B97" w:rsidRPr="0078123B" w:rsidRDefault="00AB2B97" w:rsidP="00AB2B9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 xml:space="preserve">овладение 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предмета, базовыми предметными и </w:t>
      </w:r>
      <w:proofErr w:type="spellStart"/>
      <w:r w:rsidRPr="0078123B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78123B">
        <w:rPr>
          <w:rFonts w:ascii="Times New Roman" w:hAnsi="Times New Roman"/>
          <w:sz w:val="24"/>
          <w:szCs w:val="24"/>
        </w:rPr>
        <w:t xml:space="preserve"> понятиями, отражающими  существенные связи и отношения между объектами и процессами.</w:t>
      </w:r>
    </w:p>
    <w:p w:rsidR="00AB2B97" w:rsidRPr="0078123B" w:rsidRDefault="00AB2B97" w:rsidP="00AB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результаты:</w:t>
      </w:r>
    </w:p>
    <w:p w:rsidR="00AB2B97" w:rsidRPr="0078123B" w:rsidRDefault="00AB2B97" w:rsidP="00AB2B9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первоначальных представлений о значении физической культуры для укрепления здоровья человека (физического, социального и психического), о её  позитивном влиянии на развитие человека (физическое, интеллектуальное, эмоциональное, социальное), о физической культуре  и здоровье как факторах успешной учебы и социализации;</w:t>
      </w:r>
    </w:p>
    <w:p w:rsidR="00AB2B97" w:rsidRPr="0078123B" w:rsidRDefault="00AB2B97" w:rsidP="00AB2B97">
      <w:pPr>
        <w:pStyle w:val="a4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умением организовывать здоровье - сберегающую жизнедеятельность (оздоровительные мероприятия, подвижные игры и т.д.);</w:t>
      </w:r>
    </w:p>
    <w:p w:rsidR="00AB2B97" w:rsidRPr="0078123B" w:rsidRDefault="00AB2B97" w:rsidP="00AB2B9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 xml:space="preserve">формирование навыка систематического наблюдения за своим физическим состоянием, величиной физических нагрузок, данными  мониторинга здоровья (рост, масса тела и др.),  показателями  развития основных физических качеств 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8123B">
        <w:rPr>
          <w:rFonts w:ascii="Times New Roman" w:hAnsi="Times New Roman"/>
          <w:sz w:val="24"/>
          <w:szCs w:val="24"/>
        </w:rPr>
        <w:t>сила, быстрота,  выносливость, координация движений, гибкость).</w:t>
      </w:r>
    </w:p>
    <w:p w:rsidR="00AB2B97" w:rsidRPr="0078123B" w:rsidRDefault="00AB2B97" w:rsidP="00AB2B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B2B97" w:rsidRDefault="00AB2B97" w:rsidP="00AB2B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курса</w:t>
      </w:r>
    </w:p>
    <w:p w:rsidR="00AB2B97" w:rsidRPr="00981783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Раздал 1. «Легкая атлетика»</w:t>
      </w:r>
    </w:p>
    <w:p w:rsidR="00AB2B97" w:rsidRPr="00981783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2. «Кроссовая подготовка»</w:t>
      </w:r>
    </w:p>
    <w:p w:rsidR="00AB2B97" w:rsidRPr="00981783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3. «Футбол»</w:t>
      </w:r>
    </w:p>
    <w:p w:rsidR="00AB2B97" w:rsidRPr="00981783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4. «Баскетбол»</w:t>
      </w:r>
    </w:p>
    <w:p w:rsidR="00AB2B97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5. «Гимнастика»</w:t>
      </w:r>
    </w:p>
    <w:p w:rsidR="00AB2B97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 «Волейбол»</w:t>
      </w:r>
    </w:p>
    <w:p w:rsidR="00AB2B97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7. «Кроссовая подготовка»</w:t>
      </w:r>
    </w:p>
    <w:p w:rsidR="00AB2B97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8. «Футбол»</w:t>
      </w:r>
    </w:p>
    <w:p w:rsidR="00AB2B97" w:rsidRPr="00981783" w:rsidRDefault="00AB2B97" w:rsidP="00AB2B9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9. «Легкая атлетика»</w:t>
      </w:r>
    </w:p>
    <w:p w:rsidR="00AB2B97" w:rsidRDefault="00AB2B97" w:rsidP="001443C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443C5" w:rsidRPr="00812BFC" w:rsidRDefault="001443C5" w:rsidP="001443C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t xml:space="preserve"> </w:t>
      </w:r>
      <w:r w:rsidRPr="0063720F">
        <w:rPr>
          <w:b/>
        </w:rPr>
        <w:t>Календарно –</w:t>
      </w:r>
      <w:r>
        <w:rPr>
          <w:b/>
        </w:rPr>
        <w:t xml:space="preserve"> тематическое планирование для 7 «а, б</w:t>
      </w:r>
      <w:r w:rsidR="00947800">
        <w:rPr>
          <w:b/>
        </w:rPr>
        <w:t xml:space="preserve">, </w:t>
      </w:r>
      <w:proofErr w:type="gramStart"/>
      <w:r w:rsidR="00947800">
        <w:rPr>
          <w:b/>
        </w:rPr>
        <w:t>в</w:t>
      </w:r>
      <w:proofErr w:type="gramEnd"/>
      <w:r w:rsidRPr="0063720F">
        <w:rPr>
          <w:b/>
        </w:rPr>
        <w:t>»  класс</w:t>
      </w:r>
      <w:r>
        <w:rPr>
          <w:b/>
        </w:rPr>
        <w:t>а</w:t>
      </w:r>
      <w:r w:rsidRPr="0063720F">
        <w:rPr>
          <w:b/>
        </w:rPr>
        <w:t>.</w:t>
      </w: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1443C5" w:rsidRPr="00E468D6" w:rsidTr="003C7A6E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443C5" w:rsidRPr="00E468D6" w:rsidRDefault="001443C5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1443C5" w:rsidRPr="00E468D6" w:rsidRDefault="00C97DF8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443C5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1443C5" w:rsidRPr="00E468D6" w:rsidTr="003C7A6E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1443C5" w:rsidRPr="00E468D6" w:rsidRDefault="001443C5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1443C5" w:rsidRPr="00B2085E" w:rsidTr="003C7A6E">
        <w:trPr>
          <w:trHeight w:val="105"/>
        </w:trPr>
        <w:tc>
          <w:tcPr>
            <w:tcW w:w="14283" w:type="dxa"/>
            <w:gridSpan w:val="8"/>
            <w:vAlign w:val="center"/>
          </w:tcPr>
          <w:p w:rsidR="001443C5" w:rsidRPr="00B2085E" w:rsidRDefault="00D41580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44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атлетика 14 </w:t>
            </w:r>
            <w:r w:rsidR="001443C5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3C5"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44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часов</w:t>
            </w: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ТБ по разделу. Развитие общей выносливости.  Строевая подготовка.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Бег 30 м.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подготовленностью в развитии скоростно-силовых качеств. Прыжок в длину с места.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Техника: метания мяча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шагов  с разбега.   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- бег 60 м.  Совершенствование техники  метания мяча.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 метания мяча. 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метание мяча на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ность.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КУ -  прыжо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 длину с места. 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 - 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35" w:type="dxa"/>
            <w:gridSpan w:val="3"/>
          </w:tcPr>
          <w:p w:rsidR="001443C5" w:rsidRPr="008A6F36" w:rsidRDefault="001443C5" w:rsidP="0014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B936C0">
        <w:trPr>
          <w:trHeight w:val="263"/>
        </w:trPr>
        <w:tc>
          <w:tcPr>
            <w:tcW w:w="14283" w:type="dxa"/>
            <w:gridSpan w:val="8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Кроссовая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6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35" w:type="dxa"/>
            <w:gridSpan w:val="3"/>
            <w:vAlign w:val="center"/>
          </w:tcPr>
          <w:p w:rsidR="001443C5" w:rsidRPr="00D9742D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 Чередование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5" w:type="dxa"/>
            <w:gridSpan w:val="3"/>
            <w:vAlign w:val="center"/>
          </w:tcPr>
          <w:p w:rsidR="001443C5" w:rsidRPr="00711855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35" w:type="dxa"/>
            <w:gridSpan w:val="3"/>
            <w:vAlign w:val="center"/>
          </w:tcPr>
          <w:p w:rsidR="001443C5" w:rsidRPr="00711855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35" w:type="dxa"/>
            <w:gridSpan w:val="3"/>
            <w:vAlign w:val="center"/>
          </w:tcPr>
          <w:p w:rsidR="001443C5" w:rsidRPr="003B6AD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35" w:type="dxa"/>
            <w:gridSpan w:val="3"/>
            <w:vAlign w:val="center"/>
          </w:tcPr>
          <w:p w:rsidR="001443C5" w:rsidRPr="003B6AD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3C7A6E">
        <w:trPr>
          <w:trHeight w:val="517"/>
        </w:trPr>
        <w:tc>
          <w:tcPr>
            <w:tcW w:w="1095" w:type="dxa"/>
            <w:vAlign w:val="center"/>
          </w:tcPr>
          <w:p w:rsidR="001443C5" w:rsidRPr="00B2085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35" w:type="dxa"/>
            <w:gridSpan w:val="3"/>
            <w:vAlign w:val="center"/>
          </w:tcPr>
          <w:p w:rsidR="001443C5" w:rsidRPr="003B6ADE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:rsidR="001443C5" w:rsidRPr="00147DF2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C5" w:rsidRPr="00E468D6" w:rsidTr="007266E9">
        <w:trPr>
          <w:trHeight w:val="294"/>
        </w:trPr>
        <w:tc>
          <w:tcPr>
            <w:tcW w:w="14283" w:type="dxa"/>
            <w:gridSpan w:val="8"/>
            <w:vAlign w:val="center"/>
          </w:tcPr>
          <w:p w:rsidR="001443C5" w:rsidRPr="00E468D6" w:rsidRDefault="001443C5" w:rsidP="001443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Футбол  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66E9" w:rsidRPr="00E468D6" w:rsidTr="007266E9">
        <w:trPr>
          <w:trHeight w:val="271"/>
        </w:trPr>
        <w:tc>
          <w:tcPr>
            <w:tcW w:w="1095" w:type="dxa"/>
            <w:vAlign w:val="center"/>
          </w:tcPr>
          <w:p w:rsidR="007266E9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35" w:type="dxa"/>
            <w:gridSpan w:val="3"/>
            <w:vAlign w:val="center"/>
          </w:tcPr>
          <w:p w:rsidR="007266E9" w:rsidRPr="001461F0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безопасности.  ОРУ с мячом. Ведения мяча. </w:t>
            </w:r>
          </w:p>
        </w:tc>
        <w:tc>
          <w:tcPr>
            <w:tcW w:w="1275" w:type="dxa"/>
            <w:gridSpan w:val="2"/>
            <w:vAlign w:val="center"/>
          </w:tcPr>
          <w:p w:rsidR="007266E9" w:rsidRPr="00147DF2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9" w:rsidRPr="00E468D6" w:rsidTr="007266E9">
        <w:trPr>
          <w:trHeight w:val="363"/>
        </w:trPr>
        <w:tc>
          <w:tcPr>
            <w:tcW w:w="1095" w:type="dxa"/>
            <w:vAlign w:val="center"/>
          </w:tcPr>
          <w:p w:rsidR="007266E9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35" w:type="dxa"/>
            <w:gridSpan w:val="3"/>
            <w:vAlign w:val="center"/>
          </w:tcPr>
          <w:p w:rsidR="007266E9" w:rsidRPr="001461F0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 с изменением направления движения и скорости ведения.</w:t>
            </w:r>
          </w:p>
        </w:tc>
        <w:tc>
          <w:tcPr>
            <w:tcW w:w="1275" w:type="dxa"/>
            <w:gridSpan w:val="2"/>
            <w:vAlign w:val="center"/>
          </w:tcPr>
          <w:p w:rsidR="007266E9" w:rsidRPr="00147DF2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9" w:rsidRPr="00E468D6" w:rsidTr="007266E9">
        <w:trPr>
          <w:trHeight w:val="298"/>
        </w:trPr>
        <w:tc>
          <w:tcPr>
            <w:tcW w:w="1095" w:type="dxa"/>
            <w:vAlign w:val="center"/>
          </w:tcPr>
          <w:p w:rsidR="007266E9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35" w:type="dxa"/>
            <w:gridSpan w:val="3"/>
            <w:vAlign w:val="center"/>
          </w:tcPr>
          <w:p w:rsidR="007266E9" w:rsidRPr="001461F0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передвижений. </w:t>
            </w:r>
          </w:p>
        </w:tc>
        <w:tc>
          <w:tcPr>
            <w:tcW w:w="1275" w:type="dxa"/>
            <w:gridSpan w:val="2"/>
            <w:vAlign w:val="center"/>
          </w:tcPr>
          <w:p w:rsidR="007266E9" w:rsidRPr="00147DF2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9" w:rsidRPr="00E468D6" w:rsidTr="007266E9">
        <w:trPr>
          <w:trHeight w:val="362"/>
        </w:trPr>
        <w:tc>
          <w:tcPr>
            <w:tcW w:w="1095" w:type="dxa"/>
            <w:vAlign w:val="center"/>
          </w:tcPr>
          <w:p w:rsidR="007266E9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35" w:type="dxa"/>
            <w:gridSpan w:val="3"/>
            <w:vAlign w:val="center"/>
          </w:tcPr>
          <w:p w:rsidR="007266E9" w:rsidRPr="001461F0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Удары по воротам.</w:t>
            </w:r>
          </w:p>
        </w:tc>
        <w:tc>
          <w:tcPr>
            <w:tcW w:w="1275" w:type="dxa"/>
            <w:gridSpan w:val="2"/>
            <w:vAlign w:val="center"/>
          </w:tcPr>
          <w:p w:rsidR="007266E9" w:rsidRPr="00147DF2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9" w:rsidRPr="00E468D6" w:rsidTr="007266E9">
        <w:trPr>
          <w:trHeight w:val="312"/>
        </w:trPr>
        <w:tc>
          <w:tcPr>
            <w:tcW w:w="1095" w:type="dxa"/>
            <w:vAlign w:val="center"/>
          </w:tcPr>
          <w:p w:rsidR="007266E9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35" w:type="dxa"/>
            <w:gridSpan w:val="3"/>
            <w:vAlign w:val="center"/>
          </w:tcPr>
          <w:p w:rsidR="007266E9" w:rsidRPr="001461F0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ведение, удар, прием мяча, остановка.</w:t>
            </w:r>
          </w:p>
        </w:tc>
        <w:tc>
          <w:tcPr>
            <w:tcW w:w="1275" w:type="dxa"/>
            <w:gridSpan w:val="2"/>
            <w:vAlign w:val="center"/>
          </w:tcPr>
          <w:p w:rsidR="007266E9" w:rsidRPr="00147DF2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9" w:rsidRPr="00E468D6" w:rsidTr="007266E9">
        <w:trPr>
          <w:trHeight w:val="390"/>
        </w:trPr>
        <w:tc>
          <w:tcPr>
            <w:tcW w:w="1095" w:type="dxa"/>
            <w:vAlign w:val="center"/>
          </w:tcPr>
          <w:p w:rsidR="007266E9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35" w:type="dxa"/>
            <w:gridSpan w:val="3"/>
            <w:vAlign w:val="center"/>
          </w:tcPr>
          <w:p w:rsidR="007266E9" w:rsidRPr="001461F0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без изменения позиций игроков.</w:t>
            </w:r>
          </w:p>
        </w:tc>
        <w:tc>
          <w:tcPr>
            <w:tcW w:w="1275" w:type="dxa"/>
            <w:gridSpan w:val="2"/>
            <w:vAlign w:val="center"/>
          </w:tcPr>
          <w:p w:rsidR="007266E9" w:rsidRPr="00147DF2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9" w:rsidRPr="00E468D6" w:rsidTr="007266E9">
        <w:trPr>
          <w:trHeight w:val="326"/>
        </w:trPr>
        <w:tc>
          <w:tcPr>
            <w:tcW w:w="1095" w:type="dxa"/>
            <w:vAlign w:val="center"/>
          </w:tcPr>
          <w:p w:rsidR="007266E9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35" w:type="dxa"/>
            <w:gridSpan w:val="3"/>
            <w:vAlign w:val="center"/>
          </w:tcPr>
          <w:p w:rsidR="007266E9" w:rsidRPr="001461F0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на площадках разных размеров.</w:t>
            </w:r>
          </w:p>
        </w:tc>
        <w:tc>
          <w:tcPr>
            <w:tcW w:w="1275" w:type="dxa"/>
            <w:gridSpan w:val="2"/>
            <w:vAlign w:val="center"/>
          </w:tcPr>
          <w:p w:rsidR="007266E9" w:rsidRPr="00147DF2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66E9" w:rsidRPr="00E468D6" w:rsidRDefault="007266E9" w:rsidP="007266E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6E9" w:rsidRDefault="007266E9" w:rsidP="001443C5">
      <w:pPr>
        <w:spacing w:line="240" w:lineRule="auto"/>
      </w:pPr>
      <w:r>
        <w:t xml:space="preserve">     </w:t>
      </w: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F22EA3" w:rsidRPr="00F22EA3" w:rsidRDefault="00F22EA3" w:rsidP="001443C5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7266E9" w:rsidRPr="00E468D6" w:rsidTr="003C7A6E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266E9" w:rsidRPr="00E468D6" w:rsidRDefault="007266E9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7266E9" w:rsidRPr="00E468D6" w:rsidRDefault="005D2B4D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266E9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7266E9" w:rsidRPr="00E468D6" w:rsidTr="003C7A6E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7266E9" w:rsidRPr="00E468D6" w:rsidRDefault="007266E9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7266E9" w:rsidRPr="00B2085E" w:rsidTr="003C7A6E">
        <w:trPr>
          <w:trHeight w:val="105"/>
        </w:trPr>
        <w:tc>
          <w:tcPr>
            <w:tcW w:w="14283" w:type="dxa"/>
            <w:gridSpan w:val="8"/>
            <w:vAlign w:val="center"/>
          </w:tcPr>
          <w:p w:rsidR="007266E9" w:rsidRPr="00B2085E" w:rsidRDefault="00D41580" w:rsidP="008F60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Баскетбол</w:t>
            </w:r>
            <w:r w:rsidR="008F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726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6E9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6E9"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   </w:t>
            </w:r>
          </w:p>
        </w:tc>
      </w:tr>
      <w:tr w:rsidR="00EA2781" w:rsidRPr="00E468D6" w:rsidTr="00EC369C">
        <w:trPr>
          <w:trHeight w:val="65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Стойки игрока, перемещения в стойке.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C369C">
        <w:trPr>
          <w:trHeight w:val="303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Варианты ловли и передачи мяча.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C369C">
        <w:trPr>
          <w:trHeight w:val="395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Повороты без мяча и с мячом.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C369C">
        <w:trPr>
          <w:trHeight w:val="317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C369C">
        <w:trPr>
          <w:trHeight w:val="253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C369C">
        <w:trPr>
          <w:trHeight w:val="330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C369C">
        <w:trPr>
          <w:trHeight w:val="266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34/7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парах, тройках, квадратах, круге.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C369C">
        <w:trPr>
          <w:trHeight w:val="279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35/8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Ведения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36/9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на месте.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и скорости.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636D54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 – баскетбола.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35" w:type="dxa"/>
            <w:gridSpan w:val="3"/>
            <w:vAlign w:val="center"/>
          </w:tcPr>
          <w:p w:rsidR="00EA2781" w:rsidRPr="00072EDE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передачи от груди. Техника  ведения мяча змейкой.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435" w:type="dxa"/>
            <w:gridSpan w:val="3"/>
          </w:tcPr>
          <w:p w:rsidR="00EA2781" w:rsidRPr="00BD3B94" w:rsidRDefault="00EA2781" w:rsidP="00EA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КУ – техника ведения мяча. Совершенствование техники передачи мяча.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35" w:type="dxa"/>
            <w:gridSpan w:val="3"/>
          </w:tcPr>
          <w:p w:rsidR="00EA2781" w:rsidRPr="00BD3B94" w:rsidRDefault="00EA2781" w:rsidP="00EA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передачи мяча. Броски по кольцу.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35" w:type="dxa"/>
            <w:gridSpan w:val="3"/>
          </w:tcPr>
          <w:p w:rsidR="00EA2781" w:rsidRPr="00BD3B94" w:rsidRDefault="00EA2781" w:rsidP="00EA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техники бросков в кольцо.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Pr="003811D0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35" w:type="dxa"/>
            <w:gridSpan w:val="3"/>
          </w:tcPr>
          <w:p w:rsidR="00EA2781" w:rsidRDefault="00EA2781" w:rsidP="00EA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10E" w:rsidRDefault="00EA2781" w:rsidP="001443C5">
      <w:pPr>
        <w:spacing w:line="240" w:lineRule="auto"/>
      </w:pPr>
      <w:r>
        <w:t xml:space="preserve"> </w:t>
      </w: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Default="00EA2781" w:rsidP="001443C5">
      <w:pPr>
        <w:spacing w:line="240" w:lineRule="auto"/>
      </w:pPr>
    </w:p>
    <w:p w:rsidR="00EA2781" w:rsidRPr="00B15BCD" w:rsidRDefault="00EA2781" w:rsidP="001443C5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EA2781" w:rsidRPr="00E468D6" w:rsidTr="003C7A6E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A2781" w:rsidRPr="00E468D6" w:rsidRDefault="00EA2781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EA2781" w:rsidRPr="00E468D6" w:rsidRDefault="001161CF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A2781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EA2781" w:rsidRPr="00E468D6" w:rsidTr="003C7A6E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EA2781" w:rsidRPr="00B2085E" w:rsidTr="003C7A6E">
        <w:trPr>
          <w:trHeight w:val="105"/>
        </w:trPr>
        <w:tc>
          <w:tcPr>
            <w:tcW w:w="14283" w:type="dxa"/>
            <w:gridSpan w:val="8"/>
            <w:vAlign w:val="center"/>
          </w:tcPr>
          <w:p w:rsidR="00EA2781" w:rsidRPr="00B2085E" w:rsidRDefault="00D41580" w:rsidP="009841C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EA2781" w:rsidRPr="00EA2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4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  <w:r w:rsidR="00EA2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Волейбол</w:t>
            </w:r>
            <w:r w:rsidR="00F22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EA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781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EA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781"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A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41C9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9 часов</w:t>
            </w:r>
            <w:r w:rsidR="00EA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EA2781" w:rsidRPr="00E468D6" w:rsidTr="00EA1D04">
        <w:trPr>
          <w:trHeight w:val="223"/>
        </w:trPr>
        <w:tc>
          <w:tcPr>
            <w:tcW w:w="1095" w:type="dxa"/>
            <w:vAlign w:val="center"/>
          </w:tcPr>
          <w:p w:rsidR="00EA2781" w:rsidRDefault="003811D0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ТС и ТБ по разделу. Строевые приемы. Обучение висам.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подготовка.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на перекладине.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1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качеств по средствам СПУ гимнастики на гимнастической стенке.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поворотов на месте и обучение приставным шагом.  Совершенствование висов. Подтягивание на перекладине.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качеств.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КУ – подтягивание на перекладине.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A1D04">
        <w:trPr>
          <w:trHeight w:val="173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на полу.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End"/>
            <w:r w:rsidR="00EA2781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качеств.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3C7A6E">
        <w:trPr>
          <w:trHeight w:val="517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EA1D04">
        <w:trPr>
          <w:trHeight w:val="194"/>
        </w:trPr>
        <w:tc>
          <w:tcPr>
            <w:tcW w:w="1095" w:type="dxa"/>
            <w:vAlign w:val="center"/>
          </w:tcPr>
          <w:p w:rsidR="00EA2781" w:rsidRDefault="003C7A6E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A278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435" w:type="dxa"/>
            <w:gridSpan w:val="3"/>
          </w:tcPr>
          <w:p w:rsidR="00EA2781" w:rsidRPr="008A6F36" w:rsidRDefault="00EA2781" w:rsidP="00EA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опорный прыжок на коне.  Гимнастическая полоса препятствий.</w:t>
            </w:r>
          </w:p>
        </w:tc>
        <w:tc>
          <w:tcPr>
            <w:tcW w:w="1275" w:type="dxa"/>
            <w:gridSpan w:val="2"/>
            <w:vAlign w:val="center"/>
          </w:tcPr>
          <w:p w:rsidR="00EA2781" w:rsidRPr="00147DF2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781" w:rsidRPr="00E468D6" w:rsidRDefault="00EA2781" w:rsidP="00EA27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81" w:rsidRPr="00E468D6" w:rsidTr="009C728A">
        <w:trPr>
          <w:trHeight w:val="273"/>
        </w:trPr>
        <w:tc>
          <w:tcPr>
            <w:tcW w:w="14283" w:type="dxa"/>
            <w:gridSpan w:val="8"/>
            <w:vAlign w:val="center"/>
          </w:tcPr>
          <w:p w:rsidR="00EA2781" w:rsidRPr="00E468D6" w:rsidRDefault="00EA2781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Волейбол 21</w:t>
            </w:r>
            <w:r w:rsidRPr="00BD3B94">
              <w:rPr>
                <w:rFonts w:ascii="Times New Roman" w:hAnsi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461F0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ТБ по разделу волейбол.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Правила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безопасности. Основные правил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а игры в волейбол. 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8A7FA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C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Развитие двигательных качеств по средствам ОРУ. Стойка волейболиста.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35" w:type="dxa"/>
            <w:gridSpan w:val="3"/>
          </w:tcPr>
          <w:p w:rsidR="00D20ADF" w:rsidRPr="001B1FA3" w:rsidRDefault="00D20ADF" w:rsidP="00D2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Стойки игрока перемещения в стойке.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подвижных игр и игровых заданий.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proofErr w:type="spellEnd"/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партнером.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прием, передача, удар.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Позиционное</w:t>
            </w:r>
            <w:proofErr w:type="gram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нападения без изменения позиций игроков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8A7FA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C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нападений.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защиты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с расстояния 3 – 6 метров от сетки.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 в судействе.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B1FA3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Двусторонние игры длительностью до 12 мин.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072EDE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набрасывание мяча над собой. Техника приема и передачи мяча сверху.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072EDE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Техника прямой нижней подачи. 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proofErr w:type="spellEnd"/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3C7A6E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1461F0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781" w:rsidRDefault="00EA2781" w:rsidP="001443C5">
      <w:pPr>
        <w:spacing w:line="240" w:lineRule="auto"/>
      </w:pPr>
    </w:p>
    <w:p w:rsidR="007266E9" w:rsidRDefault="007266E9" w:rsidP="001443C5">
      <w:pPr>
        <w:spacing w:line="240" w:lineRule="auto"/>
      </w:pPr>
    </w:p>
    <w:p w:rsidR="00D20ADF" w:rsidRDefault="00D20ADF" w:rsidP="001443C5">
      <w:pPr>
        <w:spacing w:line="240" w:lineRule="auto"/>
      </w:pPr>
    </w:p>
    <w:p w:rsidR="00D20ADF" w:rsidRDefault="00D20ADF" w:rsidP="001443C5">
      <w:pPr>
        <w:spacing w:line="240" w:lineRule="auto"/>
      </w:pPr>
    </w:p>
    <w:p w:rsidR="00D20ADF" w:rsidRDefault="00D20ADF" w:rsidP="001443C5">
      <w:pPr>
        <w:spacing w:line="240" w:lineRule="auto"/>
      </w:pPr>
    </w:p>
    <w:p w:rsidR="00D20ADF" w:rsidRPr="00E006EB" w:rsidRDefault="00D20ADF" w:rsidP="001443C5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D20ADF" w:rsidRPr="00E468D6" w:rsidTr="003C7A6E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20ADF" w:rsidRPr="00E468D6" w:rsidRDefault="00D20ADF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D20ADF" w:rsidRPr="00E468D6" w:rsidRDefault="007545C5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20ADF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D20ADF" w:rsidRPr="00E468D6" w:rsidTr="003C7A6E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D20ADF" w:rsidRPr="00E468D6" w:rsidRDefault="00D20ADF" w:rsidP="003C7A6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D20ADF" w:rsidRPr="00B2085E" w:rsidTr="003C7A6E">
        <w:trPr>
          <w:trHeight w:val="105"/>
        </w:trPr>
        <w:tc>
          <w:tcPr>
            <w:tcW w:w="14283" w:type="dxa"/>
            <w:gridSpan w:val="8"/>
            <w:vAlign w:val="center"/>
          </w:tcPr>
          <w:p w:rsidR="00D20ADF" w:rsidRPr="00B2085E" w:rsidRDefault="00D41580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ADF" w:rsidRPr="00EA2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ADF">
              <w:rPr>
                <w:rFonts w:ascii="Times New Roman" w:hAnsi="Times New Roman"/>
                <w:b/>
                <w:sz w:val="24"/>
                <w:szCs w:val="24"/>
              </w:rPr>
              <w:t>4 четверть 24 часов. Кроссовая подготовка 6 часов</w:t>
            </w:r>
            <w:r w:rsidR="00D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ADF" w:rsidRPr="00E20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8A7FA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D9742D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 Чередование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D73C03" w:rsidRDefault="00137228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 w:rsidRPr="00D73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711855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D73C03" w:rsidRDefault="00137228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711855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37228" w:rsidRDefault="00137228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3B6ADE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37228" w:rsidRDefault="00137228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Pr="008A7FAF" w:rsidRDefault="003C7A6E" w:rsidP="008A7FA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3B6ADE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37228" w:rsidRDefault="00137228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137228">
        <w:trPr>
          <w:trHeight w:val="428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9435" w:type="dxa"/>
            <w:gridSpan w:val="3"/>
            <w:vAlign w:val="center"/>
          </w:tcPr>
          <w:p w:rsidR="00D20ADF" w:rsidRPr="003B6ADE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37228" w:rsidRDefault="00137228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C20535">
        <w:trPr>
          <w:trHeight w:val="264"/>
        </w:trPr>
        <w:tc>
          <w:tcPr>
            <w:tcW w:w="14283" w:type="dxa"/>
            <w:gridSpan w:val="8"/>
            <w:vAlign w:val="center"/>
          </w:tcPr>
          <w:p w:rsidR="00D20ADF" w:rsidRPr="00D20ADF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Элементы футбола  5 часов.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20ADF" w:rsidRPr="00E468D6" w:rsidTr="00137228">
        <w:trPr>
          <w:trHeight w:val="211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9435" w:type="dxa"/>
            <w:gridSpan w:val="3"/>
          </w:tcPr>
          <w:p w:rsidR="00D20ADF" w:rsidRPr="004C0D8A" w:rsidRDefault="00D20ADF" w:rsidP="00D20AD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мячу и ведение мяча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A84CF6">
        <w:trPr>
          <w:trHeight w:val="279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9435" w:type="dxa"/>
            <w:gridSpan w:val="3"/>
          </w:tcPr>
          <w:p w:rsidR="00D20ADF" w:rsidRPr="004C0D8A" w:rsidRDefault="00D20ADF" w:rsidP="00D20AD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435" w:type="dxa"/>
            <w:gridSpan w:val="3"/>
          </w:tcPr>
          <w:p w:rsidR="00D20ADF" w:rsidRPr="008A6F36" w:rsidRDefault="00D20ADF" w:rsidP="00D2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мяча, вбрасывание мяча.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proofErr w:type="spellEnd"/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9435" w:type="dxa"/>
            <w:gridSpan w:val="3"/>
          </w:tcPr>
          <w:p w:rsidR="00D20ADF" w:rsidRPr="008A6F36" w:rsidRDefault="00D20ADF" w:rsidP="00D2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8A7FA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9435" w:type="dxa"/>
            <w:gridSpan w:val="3"/>
          </w:tcPr>
          <w:p w:rsidR="00D20ADF" w:rsidRPr="008A6F36" w:rsidRDefault="00D20ADF" w:rsidP="00D2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Учебно-тренировочные</w:t>
            </w:r>
            <w:proofErr w:type="gram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игра, двухсторонний игра на оценку.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C20535">
        <w:trPr>
          <w:trHeight w:val="262"/>
        </w:trPr>
        <w:tc>
          <w:tcPr>
            <w:tcW w:w="14283" w:type="dxa"/>
            <w:gridSpan w:val="8"/>
            <w:vAlign w:val="center"/>
          </w:tcPr>
          <w:p w:rsidR="00D20ADF" w:rsidRPr="00D20ADF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Легкая атлетика 13 </w:t>
            </w:r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</w:p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Старт с опорой на одну руку.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КУ – метание набивного мяча.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Стартовый разгон. Развитие </w:t>
            </w:r>
            <w:r>
              <w:rPr>
                <w:rFonts w:ascii="Times New Roman" w:hAnsi="Times New Roman"/>
                <w:sz w:val="24"/>
                <w:szCs w:val="24"/>
              </w:rPr>
              <w:t>выносливости. Бег от 15до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9435" w:type="dxa"/>
            <w:gridSpan w:val="3"/>
          </w:tcPr>
          <w:p w:rsidR="00D20ADF" w:rsidRPr="00A84CF6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Бег 60 м. на результат.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выносливости. Бег 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мяча на дальность.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метания мяча. Развитие выносливости, бег до 8 мин.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Бег 1500 м.  Совершенствование передачи эстафетной палочки.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8A7FA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техника метания мяча. Развитие выносливости, бег до 8 мин.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бег 1500 м.  Совершенствование передачи эстафетной палочки.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C7A6E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9435" w:type="dxa"/>
            <w:gridSpan w:val="3"/>
          </w:tcPr>
          <w:p w:rsidR="00D20ADF" w:rsidRPr="00BD3B94" w:rsidRDefault="00D20ADF" w:rsidP="00D20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Встречная эстафета с палочкой.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F" w:rsidRPr="00E468D6" w:rsidTr="003C7A6E">
        <w:trPr>
          <w:trHeight w:val="517"/>
        </w:trPr>
        <w:tc>
          <w:tcPr>
            <w:tcW w:w="1095" w:type="dxa"/>
            <w:vAlign w:val="center"/>
          </w:tcPr>
          <w:p w:rsidR="00D20ADF" w:rsidRDefault="00380C74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9435" w:type="dxa"/>
            <w:gridSpan w:val="3"/>
            <w:vAlign w:val="center"/>
          </w:tcPr>
          <w:p w:rsidR="00D20ADF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D20ADF" w:rsidRPr="00147DF2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ADF" w:rsidRPr="00E468D6" w:rsidRDefault="00D20ADF" w:rsidP="00D20AD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D20ADF" w:rsidRDefault="00D20ADF" w:rsidP="001443C5">
      <w:pPr>
        <w:spacing w:line="240" w:lineRule="auto"/>
        <w:rPr>
          <w:lang w:val="en-US"/>
        </w:rPr>
      </w:pPr>
    </w:p>
    <w:p w:rsidR="00636CF6" w:rsidRPr="009C728A" w:rsidRDefault="00636CF6" w:rsidP="001443C5">
      <w:pPr>
        <w:spacing w:line="240" w:lineRule="auto"/>
      </w:pPr>
    </w:p>
    <w:p w:rsidR="00D20ADF" w:rsidRDefault="00D20ADF" w:rsidP="00D20A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изменения в прохождении учебного материала в зависимости от погодных условий и других причин.</w:t>
      </w:r>
    </w:p>
    <w:p w:rsidR="00D20ADF" w:rsidRPr="003811D0" w:rsidRDefault="00D20ADF" w:rsidP="001443C5">
      <w:pPr>
        <w:spacing w:line="240" w:lineRule="auto"/>
      </w:pPr>
    </w:p>
    <w:sectPr w:rsidR="00D20ADF" w:rsidRPr="003811D0" w:rsidSect="001D290D">
      <w:pgSz w:w="16838" w:h="11906" w:orient="landscape"/>
      <w:pgMar w:top="568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95D"/>
    <w:multiLevelType w:val="hybridMultilevel"/>
    <w:tmpl w:val="1BA268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7751E4"/>
    <w:multiLevelType w:val="hybridMultilevel"/>
    <w:tmpl w:val="C1522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8759FB"/>
    <w:multiLevelType w:val="hybridMultilevel"/>
    <w:tmpl w:val="5DEC90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290D"/>
    <w:rsid w:val="00057B05"/>
    <w:rsid w:val="001161CF"/>
    <w:rsid w:val="00137228"/>
    <w:rsid w:val="001443C5"/>
    <w:rsid w:val="0018558E"/>
    <w:rsid w:val="001D290D"/>
    <w:rsid w:val="002114F5"/>
    <w:rsid w:val="00380C74"/>
    <w:rsid w:val="003811D0"/>
    <w:rsid w:val="003C7A6E"/>
    <w:rsid w:val="004A767B"/>
    <w:rsid w:val="005579D6"/>
    <w:rsid w:val="005D2A17"/>
    <w:rsid w:val="005D2B4D"/>
    <w:rsid w:val="00636CF6"/>
    <w:rsid w:val="006C446C"/>
    <w:rsid w:val="0072465D"/>
    <w:rsid w:val="007266E9"/>
    <w:rsid w:val="00745A4E"/>
    <w:rsid w:val="007545C5"/>
    <w:rsid w:val="00807665"/>
    <w:rsid w:val="00826A53"/>
    <w:rsid w:val="008A7FAF"/>
    <w:rsid w:val="008F606E"/>
    <w:rsid w:val="00947800"/>
    <w:rsid w:val="009841C9"/>
    <w:rsid w:val="0099691C"/>
    <w:rsid w:val="009C728A"/>
    <w:rsid w:val="00A27969"/>
    <w:rsid w:val="00A84CF6"/>
    <w:rsid w:val="00AB2B97"/>
    <w:rsid w:val="00B15BCD"/>
    <w:rsid w:val="00B24289"/>
    <w:rsid w:val="00B936C0"/>
    <w:rsid w:val="00C20535"/>
    <w:rsid w:val="00C97DF8"/>
    <w:rsid w:val="00D20ADF"/>
    <w:rsid w:val="00D41580"/>
    <w:rsid w:val="00D73C03"/>
    <w:rsid w:val="00DB6D89"/>
    <w:rsid w:val="00E006EB"/>
    <w:rsid w:val="00E20E7C"/>
    <w:rsid w:val="00E30D40"/>
    <w:rsid w:val="00EA1D04"/>
    <w:rsid w:val="00EA2781"/>
    <w:rsid w:val="00EC369C"/>
    <w:rsid w:val="00F22EA3"/>
    <w:rsid w:val="00F9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AB2B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B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3380-B5CC-4EE7-BB64-D71A59A7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2022-09-05T02:39:00Z</dcterms:created>
  <dcterms:modified xsi:type="dcterms:W3CDTF">2023-09-26T08:46:00Z</dcterms:modified>
</cp:coreProperties>
</file>