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D49" w:rsidRPr="00520D49" w:rsidRDefault="007B6D5D" w:rsidP="00520D49">
      <w:pPr>
        <w:spacing w:after="0"/>
        <w:ind w:left="120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6480175" cy="89198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5D" w:rsidRDefault="007B6D5D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block-7332715"/>
      <w:bookmarkEnd w:id="0"/>
    </w:p>
    <w:p w:rsidR="007B6D5D" w:rsidRDefault="007B6D5D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31.05.2021 г. № 287, зарегистрирован Министерством юстиции Российской Федерации 05.07.2021 г.,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номер – 64101) (далее – ФГОС ООО), а также федеральной </w:t>
      </w:r>
      <w:r w:rsidRPr="00475E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рабочей 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воспитания, с учётом Концепции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ОБЩАЯ </w:t>
      </w:r>
      <w:r w:rsidRPr="00475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УЧЕБНОГО ПРЕДМЕТА «ЛИТЕРАТУРА»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  <w:proofErr w:type="gramEnd"/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ИЗУЧЕНИЯ УЧЕБНОГО ПРЕДМЕТА «ЛИТЕРАТУРА»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аксиологической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Достижение указанных целей возможно при решении учебных задач, которые постепенно усложняются от 5 к 9 классу.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классической литературы и лучшим образцам современной литературы;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proofErr w:type="gramEnd"/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произведений, в том числе в процессе участия в различных мероприятиях, посвящённых литературе, чтению, книжной культуре.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теоретико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проблемы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воспринимая чужую точку зрения и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аргументированно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отстаивая свою. 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МЕСТО УЧЕБНОГО ПРЕДМЕТА «ЛИТЕРАТУРА» В УЧЕБНОМ ПЛАНЕ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6411DB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 6  классе</w:t>
      </w:r>
      <w:r w:rsidR="00520D49"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0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изучение предмета отводится 3</w:t>
      </w:r>
      <w:r w:rsidR="00520D49"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 в неделю</w:t>
      </w:r>
      <w:r w:rsidR="005E0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5E0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="005E0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102 часа)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20D49" w:rsidRPr="00475EBB" w:rsidRDefault="00520D49" w:rsidP="00475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20D49" w:rsidRPr="00475EBB" w:rsidSect="00475EBB">
          <w:pgSz w:w="11906" w:h="16383"/>
          <w:pgMar w:top="567" w:right="567" w:bottom="567" w:left="1134" w:header="720" w:footer="720" w:gutter="0"/>
          <w:cols w:space="720"/>
        </w:sect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block-7332716"/>
      <w:bookmarkEnd w:id="1"/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СОДЕРЖАНИЕ УЧЕБНОГО ПРЕДМЕТА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 КЛАСС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Античная литература.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Гомер.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Поэмы. «Илиада», «Одиссея» (фрагменты).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Фольклор. 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Русские былины ‌</w:t>
      </w:r>
      <w:bookmarkStart w:id="2" w:name="2d1a2719-45ad-4395-a569-7b3d43745842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(не менее двух). Например, «Илья Муромец и Соловей-разбойник», «Садко». Народные песни и баллады народов России и мира (не менее трёх песен и одной баллады). Например, «Песнь о Роланде» (фрагменты). «Песнь о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Нибелунгах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(фрагменты), баллада «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Аника-воин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др.</w:t>
      </w:r>
      <w:bookmarkEnd w:id="2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‌‌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Древнерусская литература.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«Повесть временных лет»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</w:t>
      </w:r>
      <w:bookmarkStart w:id="3" w:name="ad04843b-b512-47d3-b84b-e22df1580588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3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‌‌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Литература первой половины XIX века.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А. С. Пушкин.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Стихотворения ‌</w:t>
      </w:r>
      <w:bookmarkStart w:id="4" w:name="582b55ee-e1e5-46d8-8c0a-755ec48e137e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 менее трёх). «Песнь о вещем Олеге», «Зимняя дорога», «Узник», «Туча» и др.</w:t>
      </w:r>
      <w:bookmarkEnd w:id="4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‌‌ Роман «Дубровский».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М. Ю. Лермонтов.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Стихотворения ‌</w:t>
      </w:r>
      <w:bookmarkStart w:id="5" w:name="e979ff73-e74d-4b41-9daa-86d17094fc9b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 менее трёх). «Три пальмы», «Листок», «Утёс» и др.</w:t>
      </w:r>
      <w:bookmarkEnd w:id="5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‌‌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А. В. Кольцов.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Стихотворения ‌</w:t>
      </w:r>
      <w:bookmarkStart w:id="6" w:name="9aa6636f-e65a-485c-aff8-0cee29fb09d5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 менее двух). Например, «Косарь», «Соловей» и др.</w:t>
      </w:r>
      <w:bookmarkEnd w:id="6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‌‌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Литература второй половины XIX века.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Ф. И. Тютчев. 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‌</w:t>
      </w:r>
      <w:bookmarkStart w:id="7" w:name="c36fcc5a-2cdd-400a-b3ee-0e5071a59ee1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 менее двух). «Есть в осени первоначальной…», «С поляны коршун поднялся…».</w:t>
      </w:r>
      <w:bookmarkEnd w:id="7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‌‌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А. А. Фет.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Стихотворения ‌</w:t>
      </w:r>
      <w:bookmarkStart w:id="8" w:name="e75d9245-73fc-447a-aaf6-d7ac09f2bf3a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 менее двух). «Учись у них – у дуба, у берёзы…», «Я пришёл к тебе с приветом…».</w:t>
      </w:r>
      <w:bookmarkEnd w:id="8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‌‌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И. С. Тургенев.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 «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Бежин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луг».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Н. С. Лесков.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 «Левша».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Л. Н. Толстой.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Повесть «Детство» ‌</w:t>
      </w:r>
      <w:bookmarkStart w:id="9" w:name="977de391-a0ab-47d0-b055-bb99283dc920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(главы по выбору).</w:t>
      </w:r>
      <w:bookmarkEnd w:id="9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‌‌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А. П. Чехов. 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 ‌</w:t>
      </w:r>
      <w:bookmarkStart w:id="10" w:name="5ccd7dea-76bb-435c-9fae-1b74ca2890e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(три по выбору). Например, «Толстый и тонкий», «Хамелеон», «Смерть чиновника» и др.</w:t>
      </w:r>
      <w:bookmarkEnd w:id="10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‌‌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А. И. Куприн. 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 «Чудесный доктор».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Литература XX века.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Стихотворения отечественных поэтов начала ХХ века 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</w:t>
      </w:r>
      <w:bookmarkStart w:id="11" w:name="1a89c352-1e28-490d-a532-18fd47b8e1fa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 менее двух). Например, стихотворения С. А. Есенина, В. В. Маяковского, А. А. Блока и др.</w:t>
      </w:r>
      <w:bookmarkEnd w:id="11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‌‌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Стихотворения отечественных поэтов XX века 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</w:t>
      </w:r>
      <w:bookmarkStart w:id="12" w:name="5118f498-9661-45e8-9924-bef67bfbf524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(не менее четырёх стихотворений двух поэтов). Например, стихотворения О. Ф.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Берггольц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В. С. Высоцкого, Е. А. Евтушенко, А. С. Кушнера, Ю. Д.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Левитанского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Ю. П.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Мориц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Б. Ш. Окуджавы, Д. С. Самойлова.</w:t>
      </w:r>
      <w:bookmarkEnd w:id="12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‌‌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Проза отечественных писателей конца XX – начала XXI века, в том числе о Великой Отечественной войне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‌</w:t>
      </w:r>
      <w:bookmarkStart w:id="13" w:name="a35f0a0b-d9a0-4ac9-afd6-3c0ec32f1224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(два произведения по выбору). Например, Б. Л. Васильев. «Экспонат №...»; Б. П. Екимов. «Ночь исцеления», А. В.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Жвалевский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Е. Б. Пастернак. «Правдивая история Деда Мороза» (глава «Очень страшный 1942 Новый год») и др.</w:t>
      </w:r>
      <w:bookmarkEnd w:id="13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‌‌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В. Г. Распутин. 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 «Уроки </w:t>
      </w: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французского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Произведения отечественных писателей на тему взросления человека 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</w:t>
      </w:r>
      <w:bookmarkStart w:id="14" w:name="7f695bb6-7ce9-46a5-96af-f43597f5f296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(не менее двух). Например, Р. П. Погодин. «Кирпичные острова»; Р. И.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Фраерман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«Дикая собака Динго, или Повесть о первой любви»; Ю. И. Коваль. «Самая лёгкая лодка в мире» и др.</w:t>
      </w:r>
      <w:bookmarkEnd w:id="14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‌‌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Произведения современных отечественных писателей-фантастов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‌</w:t>
      </w:r>
      <w:bookmarkStart w:id="15" w:name="99ff4dfc-6077-4b1d-979a-efd5d464e2ea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(не менее двух). Например, А. В.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Жвалевский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Е. Б. Пастернак. «Время всегда хорошее»; В. В.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Ледерман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«Календарь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)я» и др.</w:t>
      </w:r>
      <w:bookmarkEnd w:id="15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‌‌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Литература народов Российской Федерации. Стихотворения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‌</w:t>
      </w:r>
      <w:bookmarkStart w:id="16" w:name="8c6e542d-3297-4f00-9d18-f11cc02b5c2a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свете…».</w:t>
      </w:r>
      <w:bookmarkEnd w:id="16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‌‌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Зарубежная литература Д. Дефо. 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«Робинзон Крузо» ‌</w:t>
      </w:r>
      <w:bookmarkStart w:id="17" w:name="c11c39d0-823d-48a6-b780-3c956bde3174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(главы по выбору).</w:t>
      </w:r>
      <w:bookmarkEnd w:id="17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‌‌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Дж. Свифт. 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«Путешествия Гулливера» ‌</w:t>
      </w:r>
      <w:bookmarkStart w:id="18" w:name="401c2012-d122-4b9b-86de-93f36659c25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(главы по выбору).</w:t>
      </w:r>
      <w:bookmarkEnd w:id="18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‌‌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Произведения зарубежных писателей на тему взросления человека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‌</w:t>
      </w:r>
      <w:bookmarkStart w:id="19" w:name="e9c8f8f3-f048-4763-af7b-4a65b4f5147c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 менее двух). Например, Ж. Верн. «Дети капитана Гранта» (главы по выбору). Х. Ли. «Убить пересмешника» (главы по выбору) и др.</w:t>
      </w:r>
      <w:bookmarkEnd w:id="19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‌‌ 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Произведения современных зарубежных писателей-фантастов</w:t>
      </w: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‌</w:t>
      </w:r>
      <w:bookmarkStart w:id="20" w:name="87635890-b010-49cb-95f4-49753ca9152c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(не менее двух). Например, </w:t>
      </w: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К.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Роулинг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«Гарри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Поттер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(главы по выбору), Д. У. Джонс. «Дом с характером» и др.</w:t>
      </w:r>
      <w:bookmarkEnd w:id="20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‌‌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20D49" w:rsidRPr="00475EBB">
          <w:pgSz w:w="11906" w:h="16383"/>
          <w:pgMar w:top="1134" w:right="850" w:bottom="1134" w:left="1701" w:header="720" w:footer="720" w:gutter="0"/>
          <w:cols w:space="720"/>
        </w:sectPr>
      </w:pPr>
      <w:bookmarkStart w:id="21" w:name="2ccf1dde-3592-470f-89fb-4ebac1d8e3cf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Т.А. Гофмана, В. Гюго, В. Скотта и др.</w:t>
      </w:r>
      <w:bookmarkEnd w:id="21"/>
      <w:r w:rsid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</w:t>
      </w:r>
    </w:p>
    <w:p w:rsidR="00520D49" w:rsidRPr="00475EBB" w:rsidRDefault="00520D49" w:rsidP="00475E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block-7332717"/>
      <w:bookmarkEnd w:id="22"/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ПЛАНИРУЕМЫЕ ОБРАЗОВАТЕЛЬНЫЕ РЕЗУЛЬТАТЫ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Изучение литературы в основной школе направлено на достижение </w:t>
      </w: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следующих личностных,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результатов освоения учебного предмета.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РЕЗУЛЬТАТЫ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социокультурными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Гражданского воспитания:</w:t>
      </w:r>
    </w:p>
    <w:p w:rsidR="00520D49" w:rsidRPr="00475EBB" w:rsidRDefault="00520D49" w:rsidP="00475E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520D49" w:rsidRPr="00475EBB" w:rsidRDefault="00520D49" w:rsidP="00475E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520D49" w:rsidRPr="00475EBB" w:rsidRDefault="00520D49" w:rsidP="00475E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неприятие любых форм экстремизма, дискриминации;</w:t>
      </w:r>
    </w:p>
    <w:p w:rsidR="00520D49" w:rsidRPr="00475EBB" w:rsidRDefault="00520D49" w:rsidP="00475E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роли различных социальных институтов в жизни человека;</w:t>
      </w:r>
    </w:p>
    <w:p w:rsidR="00520D49" w:rsidRPr="00475EBB" w:rsidRDefault="00520D49" w:rsidP="00475E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многоконфессиональном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обществе, в том числе с опорой на примеры из литературы;</w:t>
      </w:r>
    </w:p>
    <w:p w:rsidR="00520D49" w:rsidRPr="00475EBB" w:rsidRDefault="00520D49" w:rsidP="00475E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способах противодействия коррупции;</w:t>
      </w:r>
    </w:p>
    <w:p w:rsidR="00520D49" w:rsidRPr="00475EBB" w:rsidRDefault="00520D49" w:rsidP="00475E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520D49" w:rsidRPr="00475EBB" w:rsidRDefault="00520D49" w:rsidP="00475E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участие в школьном самоуправлении;</w:t>
      </w:r>
    </w:p>
    <w:p w:rsidR="00520D49" w:rsidRPr="00475EBB" w:rsidRDefault="00520D49" w:rsidP="00475E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участию в гуманитарной деятельности (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волонтерство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помощь людям, нуждающимся в ней).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Патриотического воспитания:</w:t>
      </w:r>
    </w:p>
    <w:p w:rsidR="00520D49" w:rsidRPr="00475EBB" w:rsidRDefault="00520D49" w:rsidP="00475EB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российской гражданской идентичности в поликультурном и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многоконфессиональном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520D49" w:rsidRPr="00475EBB" w:rsidRDefault="00520D49" w:rsidP="00475EB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520D49" w:rsidRPr="00475EBB" w:rsidRDefault="00520D49" w:rsidP="00475EB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Духовно-нравственного воспитания:</w:t>
      </w:r>
    </w:p>
    <w:p w:rsidR="00520D49" w:rsidRPr="00475EBB" w:rsidRDefault="00520D49" w:rsidP="00475EB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520D49" w:rsidRPr="00475EBB" w:rsidRDefault="00520D49" w:rsidP="00475EB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520D49" w:rsidRPr="00475EBB" w:rsidRDefault="00520D49" w:rsidP="00475EB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Эстетического воспитания:</w:t>
      </w:r>
    </w:p>
    <w:p w:rsidR="00520D49" w:rsidRPr="00475EBB" w:rsidRDefault="00520D49" w:rsidP="00475EB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520D49" w:rsidRPr="00475EBB" w:rsidRDefault="00520D49" w:rsidP="00475EB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важности художественной литературы и культуры как средства коммуникации и самовыражения;</w:t>
      </w:r>
    </w:p>
    <w:p w:rsidR="00520D49" w:rsidRPr="00475EBB" w:rsidRDefault="00520D49" w:rsidP="00475EB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520D49" w:rsidRPr="00475EBB" w:rsidRDefault="00520D49" w:rsidP="00475EB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к самовыражению в разных видах искусства.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благополучия:</w:t>
      </w:r>
    </w:p>
    <w:p w:rsidR="00520D49" w:rsidRPr="00475EBB" w:rsidRDefault="00520D49" w:rsidP="00475EB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ценности жизни с опорой на собственный жизненный и читательский опыт; </w:t>
      </w:r>
    </w:p>
    <w:p w:rsidR="00520D49" w:rsidRPr="00475EBB" w:rsidRDefault="00520D49" w:rsidP="00475EB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520D49" w:rsidRPr="00475EBB" w:rsidRDefault="00520D49" w:rsidP="00475EB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</w:t>
      </w:r>
      <w:proofErr w:type="spellStart"/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интернет-среде</w:t>
      </w:r>
      <w:proofErr w:type="spellEnd"/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процессе школьного литературного образования; </w:t>
      </w:r>
    </w:p>
    <w:p w:rsidR="00520D49" w:rsidRPr="00475EBB" w:rsidRDefault="00520D49" w:rsidP="00475EB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520D49" w:rsidRPr="00475EBB" w:rsidRDefault="00520D49" w:rsidP="00475EB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</w:t>
      </w: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себя и других, не осуждая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20D49" w:rsidRPr="00475EBB" w:rsidRDefault="00520D49" w:rsidP="00475EB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520D49" w:rsidRPr="00475EBB" w:rsidRDefault="00520D49" w:rsidP="00475EB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управлять собственным эмоциональным состоянием;</w:t>
      </w:r>
    </w:p>
    <w:p w:rsidR="00520D49" w:rsidRPr="00475EBB" w:rsidRDefault="00520D49" w:rsidP="00475EB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Трудового воспитания:</w:t>
      </w:r>
    </w:p>
    <w:p w:rsidR="00520D49" w:rsidRPr="00475EBB" w:rsidRDefault="00520D49" w:rsidP="00475EB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520D49" w:rsidRPr="00475EBB" w:rsidRDefault="00520D49" w:rsidP="00475EB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520D49" w:rsidRPr="00475EBB" w:rsidRDefault="00520D49" w:rsidP="00475EB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520D49" w:rsidRPr="00475EBB" w:rsidRDefault="00520D49" w:rsidP="00475EB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готовность адаптироваться в профессиональной среде; </w:t>
      </w:r>
    </w:p>
    <w:p w:rsidR="00520D49" w:rsidRPr="00475EBB" w:rsidRDefault="00520D49" w:rsidP="00475EB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520D49" w:rsidRPr="00475EBB" w:rsidRDefault="00520D49" w:rsidP="00475EB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Экологического воспитания:</w:t>
      </w:r>
    </w:p>
    <w:p w:rsidR="00520D49" w:rsidRPr="00475EBB" w:rsidRDefault="00520D49" w:rsidP="00475EB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520D49" w:rsidRPr="00475EBB" w:rsidRDefault="00520D49" w:rsidP="00475EB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520D49" w:rsidRPr="00475EBB" w:rsidRDefault="00520D49" w:rsidP="00475EB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520D49" w:rsidRPr="00475EBB" w:rsidRDefault="00520D49" w:rsidP="00475EB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520D49" w:rsidRPr="00475EBB" w:rsidRDefault="00520D49" w:rsidP="00475EB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участию в практической деятельности экологической направленности.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Ценности научного познания:</w:t>
      </w:r>
    </w:p>
    <w:p w:rsidR="00520D49" w:rsidRPr="00475EBB" w:rsidRDefault="00520D49" w:rsidP="00475EBB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520D49" w:rsidRPr="00475EBB" w:rsidRDefault="00520D49" w:rsidP="00475EBB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языковой и читательской культурой как средством познания мира; </w:t>
      </w:r>
    </w:p>
    <w:p w:rsidR="00520D49" w:rsidRPr="00475EBB" w:rsidRDefault="00520D49" w:rsidP="00475EBB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520D49" w:rsidRPr="00475EBB" w:rsidRDefault="00520D49" w:rsidP="00475EBB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Личностные результаты, обеспечивающие адаптацию </w:t>
      </w:r>
      <w:proofErr w:type="gramStart"/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обучающегося</w:t>
      </w:r>
      <w:proofErr w:type="gramEnd"/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 изменяющимся условиям социальной и природной среды:</w:t>
      </w:r>
    </w:p>
    <w:p w:rsidR="00520D49" w:rsidRPr="00475EBB" w:rsidRDefault="00520D49" w:rsidP="00475EB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520D49" w:rsidRPr="00475EBB" w:rsidRDefault="00520D49" w:rsidP="00475EB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и оценка социальных ролей персонажей литературных произведений;</w:t>
      </w:r>
    </w:p>
    <w:p w:rsidR="00520D49" w:rsidRPr="00475EBB" w:rsidRDefault="00520D49" w:rsidP="00475EB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520D49" w:rsidRPr="00475EBB" w:rsidRDefault="00520D49" w:rsidP="00475EB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520D49" w:rsidRPr="00475EBB" w:rsidRDefault="00520D49" w:rsidP="00475EB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520D49" w:rsidRPr="00475EBB" w:rsidRDefault="00520D49" w:rsidP="00475EB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520D49" w:rsidRPr="00475EBB" w:rsidRDefault="00520D49" w:rsidP="00475EB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анализировать и выявлять взаимосвязи природы, общества и экономики; </w:t>
      </w:r>
    </w:p>
    <w:p w:rsidR="00520D49" w:rsidRPr="00475EBB" w:rsidRDefault="00520D49" w:rsidP="00475EB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520D49" w:rsidRPr="00475EBB" w:rsidRDefault="00520D49" w:rsidP="00475EB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520D49" w:rsidRPr="00475EBB" w:rsidRDefault="00520D49" w:rsidP="00475EB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воспринимать стрессовую ситуацию как вызов, требующий контрмер; </w:t>
      </w:r>
    </w:p>
    <w:p w:rsidR="00520D49" w:rsidRPr="00475EBB" w:rsidRDefault="00520D49" w:rsidP="00475EB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оценивать ситуацию стресса, корректировать принимаемые решения и действия; </w:t>
      </w:r>
    </w:p>
    <w:p w:rsidR="00520D49" w:rsidRPr="00475EBB" w:rsidRDefault="00520D49" w:rsidP="00475EB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формулировать и оценивать риски и последствия, формировать опыт, уметь находить </w:t>
      </w: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позитивное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произошедшей ситуации; </w:t>
      </w:r>
    </w:p>
    <w:p w:rsidR="00520D49" w:rsidRPr="00475EBB" w:rsidRDefault="00520D49" w:rsidP="00475EB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готовым действовать в отсутствии гарантий успеха.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 РЕЗУЛЬТАТЫ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 обучения у обучающегося формируются следующие универсальные учебные действия.</w:t>
      </w:r>
      <w:proofErr w:type="gramEnd"/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Универсальные учебные познавательные действия: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1) Базовые логические действия:</w:t>
      </w:r>
    </w:p>
    <w:p w:rsidR="00520D49" w:rsidRPr="00475EBB" w:rsidRDefault="00520D49" w:rsidP="00475EB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520D49" w:rsidRPr="00475EBB" w:rsidRDefault="00520D49" w:rsidP="00475EB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520D49" w:rsidRPr="00475EBB" w:rsidRDefault="00520D49" w:rsidP="00475EB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520D49" w:rsidRPr="00475EBB" w:rsidRDefault="00520D49" w:rsidP="00475EB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предлагать критерии для выявления закономерностей и противоречий с учётом учебной задачи;</w:t>
      </w:r>
    </w:p>
    <w:p w:rsidR="00520D49" w:rsidRPr="00475EBB" w:rsidRDefault="00520D49" w:rsidP="00475EB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дефициты информации, данных, необходимых для решения поставленной учебной задачи;</w:t>
      </w:r>
    </w:p>
    <w:p w:rsidR="00520D49" w:rsidRPr="00475EBB" w:rsidRDefault="00520D49" w:rsidP="00475EB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причинно-следственные связи при изучении литературных явлений и процессов;</w:t>
      </w:r>
    </w:p>
    <w:p w:rsidR="00520D49" w:rsidRPr="00475EBB" w:rsidRDefault="00520D49" w:rsidP="00475EB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выводы с использованием дедуктивных и индуктивных умозаключений, умозаключений по аналогии;</w:t>
      </w:r>
    </w:p>
    <w:p w:rsidR="00520D49" w:rsidRPr="00475EBB" w:rsidRDefault="00520D49" w:rsidP="00475EB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гипотезы об их взаимосвязях;</w:t>
      </w:r>
    </w:p>
    <w:p w:rsidR="00520D49" w:rsidRPr="00475EBB" w:rsidRDefault="00520D49" w:rsidP="00475EB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2) Базовые исследовательские действия:</w:t>
      </w:r>
    </w:p>
    <w:p w:rsidR="00520D49" w:rsidRPr="00475EBB" w:rsidRDefault="00520D49" w:rsidP="00475EB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520D49" w:rsidRPr="00475EBB" w:rsidRDefault="00520D49" w:rsidP="00475EB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вопросы как исследовательский инструмент познания в литературном образовании;</w:t>
      </w:r>
    </w:p>
    <w:p w:rsidR="00520D49" w:rsidRPr="00475EBB" w:rsidRDefault="00520D49" w:rsidP="00475EB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520D49" w:rsidRPr="00475EBB" w:rsidRDefault="00520D49" w:rsidP="00475EB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520D49" w:rsidRPr="00475EBB" w:rsidRDefault="00520D49" w:rsidP="00475EB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оценивать на применимость и достоверность информацию, полученную в ходе исследования (эксперимента);</w:t>
      </w:r>
    </w:p>
    <w:p w:rsidR="00520D49" w:rsidRPr="00475EBB" w:rsidRDefault="00520D49" w:rsidP="00475EB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520D49" w:rsidRPr="00475EBB" w:rsidRDefault="00520D49" w:rsidP="00475EB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инструментами оценки достоверности полученных выводов и обобщений;</w:t>
      </w:r>
    </w:p>
    <w:p w:rsidR="00520D49" w:rsidRPr="00475EBB" w:rsidRDefault="00520D49" w:rsidP="00475EB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3) Работа с информацией:</w:t>
      </w:r>
    </w:p>
    <w:p w:rsidR="00520D49" w:rsidRPr="00475EBB" w:rsidRDefault="00520D49" w:rsidP="00475EB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520D49" w:rsidRPr="00475EBB" w:rsidRDefault="00520D49" w:rsidP="00475EB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520D49" w:rsidRPr="00475EBB" w:rsidRDefault="00520D49" w:rsidP="00475EB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520D49" w:rsidRPr="00475EBB" w:rsidRDefault="00520D49" w:rsidP="00475EB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520D49" w:rsidRPr="00475EBB" w:rsidRDefault="00520D49" w:rsidP="00475EB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520D49" w:rsidRPr="00475EBB" w:rsidRDefault="00520D49" w:rsidP="00475EB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 запоминать и систематизировать эту информацию.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Универсальные учебные коммуникативные действия: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1) Общение:</w:t>
      </w:r>
    </w:p>
    <w:p w:rsidR="00520D49" w:rsidRPr="00475EBB" w:rsidRDefault="00520D49" w:rsidP="00475EB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формулировать суждения, выражать эмоции в соответствии с условиями и целями общения;</w:t>
      </w:r>
    </w:p>
    <w:p w:rsidR="00520D49" w:rsidRPr="00475EBB" w:rsidRDefault="00520D49" w:rsidP="00475EB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520D49" w:rsidRPr="00475EBB" w:rsidRDefault="00520D49" w:rsidP="00475EB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себя (свою точку зрения) в устных и письменных текстах;</w:t>
      </w:r>
    </w:p>
    <w:p w:rsidR="00520D49" w:rsidRPr="00475EBB" w:rsidRDefault="00520D49" w:rsidP="00475EB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520D49" w:rsidRPr="00475EBB" w:rsidRDefault="00520D49" w:rsidP="00475EB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520D49" w:rsidRPr="00475EBB" w:rsidRDefault="00520D49" w:rsidP="00475EB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20D49" w:rsidRPr="00475EBB" w:rsidRDefault="00520D49" w:rsidP="00475EB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520D49" w:rsidRPr="00475EBB" w:rsidRDefault="00520D49" w:rsidP="00475EB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2) Совместная деятельность:</w:t>
      </w:r>
    </w:p>
    <w:p w:rsidR="00520D49" w:rsidRPr="00475EBB" w:rsidRDefault="00520D49" w:rsidP="00475EB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520D49" w:rsidRPr="00475EBB" w:rsidRDefault="00520D49" w:rsidP="00475EB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20D49" w:rsidRPr="00475EBB" w:rsidRDefault="00520D49" w:rsidP="00475EB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обобщать мнения нескольких людей;</w:t>
      </w:r>
    </w:p>
    <w:p w:rsidR="00520D49" w:rsidRPr="00475EBB" w:rsidRDefault="00520D49" w:rsidP="00475EB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520D49" w:rsidRPr="00475EBB" w:rsidRDefault="00520D49" w:rsidP="00475EB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520D49" w:rsidRPr="00475EBB" w:rsidRDefault="00520D49" w:rsidP="00475EB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520D49" w:rsidRPr="00475EBB" w:rsidRDefault="00520D49" w:rsidP="00475EB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520D49" w:rsidRPr="00475EBB" w:rsidRDefault="00520D49" w:rsidP="00475EB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20D49" w:rsidRPr="00475EBB" w:rsidRDefault="00520D49" w:rsidP="00475EB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520D49" w:rsidRPr="00475EBB" w:rsidRDefault="00520D49" w:rsidP="00475EB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520D49" w:rsidRPr="00475EBB" w:rsidRDefault="00520D49" w:rsidP="00475EB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участниками взаимодействия на литературных занятиях;</w:t>
      </w:r>
    </w:p>
    <w:p w:rsidR="00520D49" w:rsidRPr="00475EBB" w:rsidRDefault="00520D49" w:rsidP="00475EB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Универсальные учебные регулятивные действия: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1) Самоорганизация:</w:t>
      </w:r>
    </w:p>
    <w:p w:rsidR="00520D49" w:rsidRPr="00475EBB" w:rsidRDefault="00520D49" w:rsidP="00475EB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520D49" w:rsidRPr="00475EBB" w:rsidRDefault="00520D49" w:rsidP="00475EB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520D49" w:rsidRPr="00475EBB" w:rsidRDefault="00520D49" w:rsidP="00475EB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520D49" w:rsidRPr="00475EBB" w:rsidRDefault="00520D49" w:rsidP="00475EB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520D49" w:rsidRPr="00475EBB" w:rsidRDefault="00520D49" w:rsidP="00475EB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выбор и брать ответственность за решение.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2) Самоконтроль:</w:t>
      </w:r>
    </w:p>
    <w:p w:rsidR="00520D49" w:rsidRPr="00475EBB" w:rsidRDefault="00520D49" w:rsidP="00475EBB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владеть способами самоконтроля,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самомотивации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:rsidR="00520D49" w:rsidRPr="00475EBB" w:rsidRDefault="00520D49" w:rsidP="00475EBB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520D49" w:rsidRPr="00475EBB" w:rsidRDefault="00520D49" w:rsidP="00475EBB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причины достижения (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недостижения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позитивное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произошедшей ситуации;</w:t>
      </w:r>
    </w:p>
    <w:p w:rsidR="00520D49" w:rsidRPr="00475EBB" w:rsidRDefault="00520D49" w:rsidP="00475EBB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3) Эмоциональный интеллект:</w:t>
      </w:r>
    </w:p>
    <w:p w:rsidR="00520D49" w:rsidRPr="00475EBB" w:rsidRDefault="00520D49" w:rsidP="00475EBB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способность различать и называть собственные эмоции, управлять ими и эмоциями других;</w:t>
      </w:r>
    </w:p>
    <w:p w:rsidR="00520D49" w:rsidRPr="00475EBB" w:rsidRDefault="00520D49" w:rsidP="00475EBB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 анализировать причины эмоций;</w:t>
      </w:r>
    </w:p>
    <w:p w:rsidR="00520D49" w:rsidRPr="00475EBB" w:rsidRDefault="00520D49" w:rsidP="00475EBB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520D49" w:rsidRPr="00475EBB" w:rsidRDefault="00520D49" w:rsidP="00475EBB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регулировать способ выражения своих эмоций.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4) Принятие себя и других:</w:t>
      </w:r>
    </w:p>
    <w:p w:rsidR="00520D49" w:rsidRPr="00475EBB" w:rsidRDefault="00520D49" w:rsidP="00475EB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520D49" w:rsidRPr="00475EBB" w:rsidRDefault="00520D49" w:rsidP="00475EB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признавать своё право на ошибку и такое же право другого; </w:t>
      </w: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себя и других, не осуждая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20D49" w:rsidRPr="00475EBB" w:rsidRDefault="00520D49" w:rsidP="00475EB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открытость себе и другим;</w:t>
      </w:r>
    </w:p>
    <w:p w:rsidR="00520D49" w:rsidRPr="00475EBB" w:rsidRDefault="00520D49" w:rsidP="00475EB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невозможность контролировать всё вокруг.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 КЛАСС</w:t>
      </w:r>
    </w:p>
    <w:p w:rsidR="00520D49" w:rsidRPr="00475EBB" w:rsidRDefault="00520D49" w:rsidP="00475EBB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прочитанное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 учётом литературного развития обучающихся);</w:t>
      </w:r>
    </w:p>
    <w:p w:rsidR="00520D49" w:rsidRPr="00475EBB" w:rsidRDefault="00520D49" w:rsidP="00475EBB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520D49" w:rsidRPr="00475EBB" w:rsidRDefault="00520D49" w:rsidP="00475EBB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  <w:proofErr w:type="gramEnd"/>
    </w:p>
    <w:p w:rsidR="00520D49" w:rsidRPr="00475EBB" w:rsidRDefault="00520D49" w:rsidP="00475EBB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в произведениях элементы художественной формы и обнаруживать связи между ними;</w:t>
      </w:r>
    </w:p>
    <w:p w:rsidR="00520D49" w:rsidRPr="00475EBB" w:rsidRDefault="00520D49" w:rsidP="00475EBB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520D49" w:rsidRPr="00475EBB" w:rsidRDefault="00520D49" w:rsidP="00475EBB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сопоставлять с помощью </w:t>
      </w: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6) участвовать в беседе и диалоге о прочитанном произведении, давать аргументированную оценку </w:t>
      </w: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прочитанному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8) владеть умениями интерпретации и </w:t>
      </w: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оценки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10) планировать собственное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досуговое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11) развивать умения коллективной проектной или исследовательской деятельности под руководством учителя и учиться </w:t>
      </w:r>
      <w:proofErr w:type="gram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публично</w:t>
      </w:r>
      <w:proofErr w:type="gram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представлять полученные результаты;</w:t>
      </w:r>
    </w:p>
    <w:p w:rsidR="00520D49" w:rsidRPr="00475EBB" w:rsidRDefault="00520D49" w:rsidP="00475EBB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интернет-ресурсами</w:t>
      </w:r>
      <w:proofErr w:type="spellEnd"/>
      <w:r w:rsidRPr="0047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соблюдая правила информационной безопасности.</w:t>
      </w:r>
    </w:p>
    <w:p w:rsidR="005E06AD" w:rsidRDefault="005E06AD" w:rsidP="00520D49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E06AD" w:rsidRDefault="005E06AD" w:rsidP="00520D49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E06AD" w:rsidRDefault="005E06AD" w:rsidP="00520D49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E06AD" w:rsidRDefault="005E06AD" w:rsidP="00520D49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E06AD" w:rsidRDefault="005E06AD" w:rsidP="00520D49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E06AD" w:rsidRDefault="005E06AD" w:rsidP="00520D49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E06AD" w:rsidRDefault="005E06AD" w:rsidP="00520D49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E06AD" w:rsidRDefault="005E06AD" w:rsidP="00520D49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E06AD" w:rsidRDefault="005E06AD" w:rsidP="00520D49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E06AD" w:rsidRDefault="005E06AD" w:rsidP="00520D49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E06AD" w:rsidRDefault="005E06AD" w:rsidP="00520D49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E06AD" w:rsidRDefault="005E06AD" w:rsidP="00520D49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E06AD" w:rsidRDefault="005E06AD" w:rsidP="00520D49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E06AD" w:rsidRDefault="005E06AD" w:rsidP="00520D49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E06AD" w:rsidRDefault="005E06AD" w:rsidP="00520D49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E06AD" w:rsidRDefault="005E06AD" w:rsidP="00520D49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E06AD" w:rsidRDefault="005E06AD" w:rsidP="00520D49">
      <w:pPr>
        <w:spacing w:after="0"/>
        <w:ind w:left="12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20D49" w:rsidRPr="00520D49" w:rsidRDefault="00520D49" w:rsidP="00520D49">
      <w:pPr>
        <w:spacing w:after="0"/>
        <w:ind w:left="120"/>
        <w:rPr>
          <w:rFonts w:ascii="Calibri" w:eastAsia="Times New Roman" w:hAnsi="Calibri" w:cs="Times New Roman"/>
          <w:lang w:eastAsia="ru-RU"/>
        </w:rPr>
      </w:pPr>
      <w:r w:rsidRPr="00520D4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ТЕМАТИЧЕСКОЕ ПЛАНИРОВАНИЕ </w:t>
      </w:r>
    </w:p>
    <w:p w:rsidR="00520D49" w:rsidRPr="00520D49" w:rsidRDefault="00520D49" w:rsidP="00520D49">
      <w:pPr>
        <w:spacing w:after="0"/>
        <w:ind w:left="120"/>
        <w:rPr>
          <w:rFonts w:ascii="Calibri" w:eastAsia="Times New Roman" w:hAnsi="Calibri" w:cs="Times New Roman"/>
          <w:lang w:eastAsia="ru-RU"/>
        </w:rPr>
      </w:pPr>
      <w:r w:rsidRPr="00520D4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6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995"/>
        <w:gridCol w:w="4716"/>
        <w:gridCol w:w="1496"/>
        <w:gridCol w:w="1841"/>
        <w:gridCol w:w="1910"/>
        <w:gridCol w:w="2824"/>
      </w:tblGrid>
      <w:tr w:rsidR="00520D49" w:rsidRPr="00520D49" w:rsidTr="00520D49">
        <w:trPr>
          <w:trHeight w:val="144"/>
        </w:trPr>
        <w:tc>
          <w:tcPr>
            <w:tcW w:w="48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№ </w:t>
            </w:r>
            <w:proofErr w:type="spellStart"/>
            <w:proofErr w:type="gramStart"/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п</w:t>
            </w:r>
            <w:proofErr w:type="spellEnd"/>
            <w:proofErr w:type="gramEnd"/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/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п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</w:t>
            </w:r>
          </w:p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25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Наименование разделов и тем программы </w:t>
            </w:r>
          </w:p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Количество часов</w:t>
            </w:r>
          </w:p>
        </w:tc>
        <w:tc>
          <w:tcPr>
            <w:tcW w:w="257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Электронные (цифровые) образовательные ресурсы </w:t>
            </w:r>
          </w:p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20D49" w:rsidRPr="00520D49" w:rsidRDefault="00520D49" w:rsidP="00520D49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20D49" w:rsidRPr="00520D49" w:rsidRDefault="00520D49" w:rsidP="00520D49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Всего </w:t>
            </w:r>
          </w:p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Контрольные работы </w:t>
            </w:r>
          </w:p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Практические работы </w:t>
            </w:r>
          </w:p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20D49" w:rsidRPr="00520D49" w:rsidRDefault="00520D49" w:rsidP="00520D49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Раздел 1.</w:t>
            </w: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Античная литература</w:t>
            </w:r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Гомер. Поэмы «Илиада»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,«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Одиссея» (фрагменты)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9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Итого по разделу</w:t>
            </w:r>
          </w:p>
        </w:tc>
        <w:tc>
          <w:tcPr>
            <w:tcW w:w="1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Раздел 2.</w:t>
            </w: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Фольклор</w:t>
            </w:r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475EB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0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Народные песни и баллады народов России и мира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(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е менее трёх песен и одной баллады), «Песнь о Роланде» (фрагменты), «Песнь о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Нибелунгах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 (фрагменты), баллада «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Аника-воин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 и др.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6411D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1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Итого по разделу</w:t>
            </w:r>
          </w:p>
        </w:tc>
        <w:tc>
          <w:tcPr>
            <w:tcW w:w="1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475EB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4</w:t>
            </w:r>
            <w:r w:rsidR="00520D49"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Раздел 3.</w:t>
            </w: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Древнерусская литература</w:t>
            </w:r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3.1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«Повесть временных лет» (не менее одного фрагмента). Например, «Сказание о белгородском киселе», «Сказание о походе князя Олега на Царьград», «Предание о смерти князя Олега»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2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Итого по разделу</w:t>
            </w:r>
          </w:p>
        </w:tc>
        <w:tc>
          <w:tcPr>
            <w:tcW w:w="1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lastRenderedPageBreak/>
              <w:t>Раздел 4.</w:t>
            </w: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Литература первой половины XIX века</w:t>
            </w:r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4.1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 С. Пушкин. Стихотворения (не менее трёх). «Песнь о вещем Олеге», «Зимняя дорога», «Узник», «Туча» и др. Роман «Дубровский»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475EB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6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3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4.2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3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4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4.3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А. В. Кольцов. 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Стихотворения не менее двух).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«Косарь», «Соловей и др.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5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Итого по разделу</w:t>
            </w:r>
          </w:p>
        </w:tc>
        <w:tc>
          <w:tcPr>
            <w:tcW w:w="1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475EB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11</w:t>
            </w:r>
            <w:r w:rsidR="00520D49"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Раздел 5.</w:t>
            </w: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Литература второй половины XIX века</w:t>
            </w:r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5.1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6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5.2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7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5.3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И. С. Тургенев. Рассказ «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Бежин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луг»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8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5.4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Н. С. Лесков. Сказ «Левша»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6411D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9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5.5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Л. Н. Толстой. Повесть «Детство» (главы)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20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5.6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6411D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</w:t>
            </w:r>
            <w:r w:rsidR="00520D49"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21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5.7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 И. Куприн. Рассказ «Чудесный доктор»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22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6411D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14</w:t>
            </w:r>
            <w:r w:rsidR="00520D49"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Раздел 6.</w:t>
            </w: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Литература ХХ века</w:t>
            </w:r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6.1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Стихотворения отечественных поэтов начала ХХ века. (не менее двух)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.Н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6411D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</w:t>
            </w:r>
            <w:r w:rsidR="00520D49"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23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6.2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Стихотворения отечественных поэтов XX века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(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е менее четырёх стихотворений двух поэтов), Например, стихотворения О. Ф.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Берггольц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В. С. Высоцкого, Е. А. Евтушенко, А. С. Кушнера, Ю. Д.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Левитанского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Ю. П.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Мориц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, Б. Ш. Окуджавы, Д. С. Самойлова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6411D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</w:t>
            </w:r>
            <w:r w:rsidR="00520D49"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24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6.3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Проза отечественных писателей конца XX — начала XXI века, в том числе о Великой Отечественной войне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(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ва произведения по выбору), Например, Б. Л. Васильев. «Экспонат №»; Б. П. Екимов. «Ночь исцеления»; А. В.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Жвалевский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и Е. Б. Пастернак. «Правдивая история Деда Мороза» (глава «Очень страшный 1942 Новый год» и др.)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25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6.4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В. Г. Распутин. Рассказ «Уроки 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французского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26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6.5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Произведения отечественных писателей на тему взросления человека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(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е менее двух), Например, Р. П. Погодин. «Кирпичные острова»; Р. И.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Фраерман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 «Дикая собака Динго, или Повесть о первой любви»; Ю. И. Коваль. «Самая лёгкая лодка в мире» и др.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6411D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27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6.6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Произведения современных отечественных писателей-фантастов. (не менее двух)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.Н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апример, А. В.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Жвалевский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и Е. Б. Пастернак. «Время всегда хорошее»; В. В.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Ледерман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. «Календарь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м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(</w:t>
            </w:r>
            <w:proofErr w:type="spellStart"/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й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)я» и др.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6411D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28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6.7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Литература народов Российской Федерации. Стихотворения (два по выбору)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.Н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29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Итого по разделу</w:t>
            </w:r>
          </w:p>
        </w:tc>
        <w:tc>
          <w:tcPr>
            <w:tcW w:w="1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6411D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14</w:t>
            </w:r>
            <w:r w:rsidR="00520D49"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Раздел 7.</w:t>
            </w: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Зарубежная литература</w:t>
            </w:r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7.1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30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7.2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31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7.3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Произведения зарубежных писателей на тему взросления человека. (не менее двух)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.Н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6411D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32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7.4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Произведения современных зарубежных писателей-фантастов. (не менее двух)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.Н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апример, Дж. К.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Роулинг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. «Гарри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Поттер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 (главы по выбору), Д. У. Джонс. «Дом с характером» и др.</w:t>
            </w:r>
          </w:p>
        </w:tc>
        <w:tc>
          <w:tcPr>
            <w:tcW w:w="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6411D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</w:t>
            </w:r>
            <w:r w:rsidR="00520D49"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33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Итого по разделу</w:t>
            </w:r>
          </w:p>
        </w:tc>
        <w:tc>
          <w:tcPr>
            <w:tcW w:w="1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475EB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8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Развитие речи</w:t>
            </w:r>
          </w:p>
        </w:tc>
        <w:tc>
          <w:tcPr>
            <w:tcW w:w="1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475EB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6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34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Внеклассное чтение</w:t>
            </w:r>
          </w:p>
        </w:tc>
        <w:tc>
          <w:tcPr>
            <w:tcW w:w="1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475EB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5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35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Итоговые контрольные работы</w:t>
            </w:r>
          </w:p>
        </w:tc>
        <w:tc>
          <w:tcPr>
            <w:tcW w:w="1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36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Резервное время</w:t>
            </w:r>
          </w:p>
        </w:tc>
        <w:tc>
          <w:tcPr>
            <w:tcW w:w="1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475EB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0</w:t>
            </w:r>
            <w:r w:rsidR="00520D49"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37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520D49" w:rsidRPr="00520D49" w:rsidTr="00520D49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475EBB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68</w:t>
            </w:r>
            <w:r w:rsidR="00520D49"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1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17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20D49" w:rsidRPr="00520D49" w:rsidRDefault="00520D49" w:rsidP="00520D49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0 </w:t>
            </w:r>
          </w:p>
        </w:tc>
        <w:tc>
          <w:tcPr>
            <w:tcW w:w="25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20D49" w:rsidRPr="00520D49" w:rsidRDefault="00520D49" w:rsidP="00520D49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</w:tbl>
    <w:p w:rsidR="00520D49" w:rsidRPr="00520D49" w:rsidRDefault="00520D49" w:rsidP="00520D49">
      <w:pPr>
        <w:spacing w:after="0"/>
        <w:rPr>
          <w:rFonts w:ascii="Calibri" w:eastAsia="Times New Roman" w:hAnsi="Calibri" w:cs="Times New Roman"/>
          <w:lang w:eastAsia="ru-RU"/>
        </w:rPr>
        <w:sectPr w:rsidR="00520D49" w:rsidRPr="00520D49" w:rsidSect="005E06AD">
          <w:pgSz w:w="16383" w:h="11906" w:orient="landscape"/>
          <w:pgMar w:top="567" w:right="567" w:bottom="567" w:left="1134" w:header="720" w:footer="720" w:gutter="0"/>
          <w:cols w:space="720"/>
        </w:sectPr>
      </w:pPr>
    </w:p>
    <w:p w:rsidR="008B7400" w:rsidRPr="00520D49" w:rsidRDefault="00520D49" w:rsidP="008B7400">
      <w:pPr>
        <w:spacing w:after="0"/>
        <w:ind w:left="120"/>
        <w:rPr>
          <w:rFonts w:ascii="Calibri" w:eastAsia="Times New Roman" w:hAnsi="Calibri" w:cs="Times New Roman"/>
          <w:lang w:eastAsia="ru-RU"/>
        </w:rPr>
      </w:pPr>
      <w:r w:rsidRPr="00520D4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</w:t>
      </w:r>
      <w:r w:rsidR="008B7400" w:rsidRPr="00520D4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ПОУРОЧНОЕ ПЛАНИРОВАНИЕ </w:t>
      </w:r>
    </w:p>
    <w:p w:rsidR="008B7400" w:rsidRPr="00520D49" w:rsidRDefault="008B7400" w:rsidP="008B7400">
      <w:pPr>
        <w:spacing w:after="0"/>
        <w:ind w:left="120"/>
        <w:rPr>
          <w:rFonts w:ascii="Calibri" w:eastAsia="Times New Roman" w:hAnsi="Calibri" w:cs="Times New Roman"/>
          <w:lang w:eastAsia="ru-RU"/>
        </w:rPr>
      </w:pPr>
      <w:r w:rsidRPr="00520D4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6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998"/>
        <w:gridCol w:w="4668"/>
        <w:gridCol w:w="1265"/>
        <w:gridCol w:w="1841"/>
        <w:gridCol w:w="1910"/>
        <w:gridCol w:w="1347"/>
        <w:gridCol w:w="2861"/>
      </w:tblGrid>
      <w:tr w:rsidR="008B7400" w:rsidRPr="00520D49" w:rsidTr="005E06AD">
        <w:trPr>
          <w:trHeight w:val="144"/>
        </w:trPr>
        <w:tc>
          <w:tcPr>
            <w:tcW w:w="46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№ </w:t>
            </w:r>
            <w:proofErr w:type="spellStart"/>
            <w:proofErr w:type="gramStart"/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п</w:t>
            </w:r>
            <w:proofErr w:type="spellEnd"/>
            <w:proofErr w:type="gramEnd"/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/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п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</w:t>
            </w:r>
          </w:p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22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Тема урока </w:t>
            </w:r>
          </w:p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Количество часов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Дата изучения </w:t>
            </w:r>
          </w:p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95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Электронные цифровые образовательные ресурсы </w:t>
            </w:r>
          </w:p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B7400" w:rsidRPr="00520D49" w:rsidRDefault="008B7400" w:rsidP="005E06A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B7400" w:rsidRPr="00520D49" w:rsidRDefault="008B7400" w:rsidP="005E06A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Всего </w:t>
            </w:r>
          </w:p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Контрольные работы </w:t>
            </w:r>
          </w:p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Практические работы </w:t>
            </w:r>
          </w:p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B7400" w:rsidRPr="00520D49" w:rsidRDefault="008B7400" w:rsidP="005E06A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B7400" w:rsidRPr="00520D49" w:rsidRDefault="008B7400" w:rsidP="005E06A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Резервный урок. Введение в курс литературы 6 класса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D33D8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04.09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38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https://m.edsoo.ru/8bc2a7e8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Античная литература. Гомер. Поэмы «Илиада» и «Одиссея»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D33D8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06.09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39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https://m.edsoo.ru/8bc2aa04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D33D8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08.09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40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https://m.edsoo.ru/8bc2abbc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Развитие речи. Гомер. Поэма «Одиссея» (фрагменты). Образ Одиссея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D33D8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11.09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41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https://m.edsoo.ru/8bc2ad6a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D33D8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13.09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42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https://m.edsoo.ru/8bc2aee6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Былины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.(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не менее двух), например, «Илья Муромец и Соловей-разбойник», «Садко». Жанровые особенности, сюжет, система образов.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D33D8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15.09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43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https://m.edsoo.ru/8bc2b06c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D33D8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18.09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44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https://m.edsoo.ru/8bc2b1fc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Внеклассное чтение. Тематика русских былин. Традиции в изображении богатырей. Былина «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Вольга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и Микула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Селянинович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D33D8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20.09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45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https://m.edsoo.ru/8bc2b3be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Былина «Садко». Особенность былинного эпоса Новгородского цикла. </w:t>
            </w: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Образ Садко в искусстве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D33D8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22.09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46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https://m.edsoo.ru/8bc2b4e0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10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Русские былины. Особенности жанра, изобразительно-выразительные средства. Русские богатыри в изобразительном искусстве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D33D8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25.09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11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Русская народная песня. Жанровое своеобразие. Русские народные песни в художественной литературе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D33D8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27.09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47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https://m.edsoo.ru/8bc2b706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12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Народные баллады народов России и мира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(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е менее трёх песен и одной баллады) «Песнь о Роланде» (фрагменты), «Песнь о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Нибелунгах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 (фрагменты). Тематика, система образов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D33D8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29.09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48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https://m.edsoo.ru/8bc2b81e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13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Баллада «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Аника-воин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». Специфика русской народной баллады. Изобразительно-выразительные средства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D33D8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02.10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14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Внеклассное чтение. Жанр баллады в мировой литературе. Баллада Р. Л. Стивенсона "Вересковый мёд". Тема, идея, сюжет, композиция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D33D8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04.10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15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Внеклассное чтение. Жанр баллады в мировой литературе. Баллады Ф. Шиллера «Кубок», "Перчатка". Сюжетное своеобразие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D33D8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06.10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49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https://m.edsoo.ru/8bc2bb52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16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D33D8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09.10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17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11.10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18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Древнерусская литература: основные жанры и их особенности. Летопись «Повесть временных лет». История </w:t>
            </w: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создания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13.10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50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https://m.edsoo.ru/8bc2c124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19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«Повесть временных лет»: не менее одного фрагмента, например, «Сказание о белгородском киселе». Особенности жанра, тематика фрагмента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16.10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Резервный урок. «Повесть временных лет»: «Сказание о походе князя Олега на </w:t>
            </w:r>
            <w:proofErr w:type="spellStart"/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Царь-град</w:t>
            </w:r>
            <w:proofErr w:type="spellEnd"/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», «Предание о смерти князя Олега». Анализ фрагментов летописи. Образы героев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18.10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51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https://m.edsoo.ru/8bc2c354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21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20.10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22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23.10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52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https://m.edsoo.ru/8bc2c4e4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23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 С. Пушкин. Стихотворения «Зимняя дорога», «Туча» и др. Пейзажная лирика поэта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25.10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53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https://m.edsoo.ru/8bc2c61a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24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 С. Пушкин. Стихотворение «Узник». Проблематика, средства изображения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27.10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25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Резервный урок. Двусложные размеры стиха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08.11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54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https://m.edsoo.ru/8bc2c732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26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10.11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55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https://m.edsoo.ru/8bc2c84a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27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А.С. Пушкин. Роман "Дубровский". Сюжет, фабула, система образов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13.11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56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https://m.edsoo.ru/8bc2c976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28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А.С. Пушкин. Роман "Дубровский". История любви Владимира и Маши. Образ главного героя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15.11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57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https://m.edsoo.ru/8bc2cba6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29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17.11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58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https://m.edsoo.ru/8bc2ce58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30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А.С. Пушкин. Роман "Дубровский". Смысл финала романа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20.11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59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https://m.edsoo.ru/8bc2cf70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31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22.11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32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Резервный урок. Итоговый урок по творчеству А.С. Пушкина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24.11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60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https://m.edsoo.ru/8bc2d092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33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Внеклассное чтение. Любимое произведение А.С.Пушкина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27.11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34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29.11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61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https://m.edsoo.ru/8bc2d1be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35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01.12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62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https://m.edsoo.ru/8bc2d2e0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36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04.12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63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https://m.edsoo.ru/8bc2d420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37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06.12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64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https://m.edsoo.ru/8bc2d538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38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 В. Кольцов. Стихотворения (не менее двух). "Косарь", "Соловей". Тематика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08.12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65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https://m.edsoo.ru/8bc2d6dc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39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11.12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66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https://m.edsoo.ru/8bc2d7e0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40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Ф. И. Тютчев. Стихотворения (не менее двух) "Есть в осени первоначальной…", "С поляны коршун поднялся…". Тематика произведений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13.12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67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https://m.edsoo.ru/8bc2d920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41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15.12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68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https://m.edsoo.ru/8bc2db82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42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 А. Фет. Стихотворение (не менее двух), «Учись у них — у дуба, у берёзы…», «Я пришел к тебе с приветом…» Проблематика произведений поэта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18.12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69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https://m.edsoo.ru/8bc2db82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43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 А. Фет. Стихотворения «Я пришёл к тебе с приветом…», «Учись у них — у дуба, у берёзы…». Своеобразие художественного видения поэта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20.12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70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https://m.edsoo.ru/8bc2de7a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44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22.12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71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https://m.edsoo.ru/8bc2dfa6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45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Резервный урок. И. С. Тургенев. Сборник рассказов "Записки охотника". Рассказ "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Бежин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луг". Проблематика произведения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08.01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72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https://m.edsoo.ru/8bc2e0c8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46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И. С. Тургенев. Рассказ «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Бежин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луг». Образы и герои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10.01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73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https://m.edsoo.ru/8bc2e28a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47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И. С.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Тургенев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.Р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ассказ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«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Бежин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луг». Портрет и пейзаж в литературном произведении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12.01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74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https://m.edsoo.ru/8bc2e3ac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48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15.01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75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https://m.edsoo.ru/8bc2e5d2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49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17.01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76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https://m.edsoo.ru/8bc2e4ba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50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19.01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77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https://m.edsoo.ru/8bc2e6e0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51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22.01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78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https://m.edsoo.ru/8bc2e7f8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52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Л. Н. Толстой. Повесть «Детство» (главы). Тематика произведения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24.01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79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https://m.edsoo.ru/8bc2e924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53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Л. Н. Толстой. Повесть «Детство» (главы). Проблематика повести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26.01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80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https://m.edsoo.ru/8bc2eb5e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54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29.01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81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https://m.edsoo.ru/8bc2ec8a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55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Развитие речи. Л. Н. Толстой. Повесть «Детство» (главы). Образы Карла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Иваныча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и Натальи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Савишны</w:t>
            </w:r>
            <w:proofErr w:type="spellEnd"/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31.01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82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https://m.edsoo.ru/8bc2edf2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56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Итоговая контрольная работа по теме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02.02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83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https://m.edsoo.ru/8bc2f036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57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 П. Чехов. Рассказы (три по выбору). «Толстый и тонкий», «Смерть чиновника», "Хамелеон". Проблема маленького человека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05.02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84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https://m.edsoo.ru/8bc2f54a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58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А. П. Чехов. Рассказ «Хамелеон». Юмор, ирония, источники 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комического</w:t>
            </w:r>
            <w:proofErr w:type="gramEnd"/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07.02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85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https://m.edsoo.ru/8bc2f6ee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59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09.02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86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https://m.edsoo.ru/8bc2f824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60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12.02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61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 И. Куприн. Рассказ «Чудесный доктор». Тема рассказа. Сюжет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14.02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87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https://m.edsoo.ru/8bc2f932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62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А. И. Куприн. Рассказ «Чудесный </w:t>
            </w: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доктор». Проблематика произведения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16.02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88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https://m.edsoo.ru/8bc2fa54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63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19.02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64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Резервный урок. Итоговый урок по творчеству А.П. Чехова, А.И. Куприна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21.02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89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https://m.edsoo.ru/8bc2fb6c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65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23.02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90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https://m.edsoo.ru/8bc2fc8e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66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Стихотворения отечественных поэтов начала ХХ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века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.С</w:t>
            </w:r>
            <w:proofErr w:type="spellEnd"/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26.02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91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https://m.edsoo.ru/8bc2fda6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67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28.02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92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https://m.edsoo.ru/8bc2fec8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68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Стихотворения отечественных поэтов XX века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.(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не менее четырёх стихотворений двух поэтов). Например, стихотворения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О.Ф.Берггольц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В.С.Высоцкого, Е.А.Евтушенко, А.С.Кушнера,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Ю.Д.Левитанского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Ю.П.Мориц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, Б.Ш.Окуджавы, Д.С.Самойлова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01.03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93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https://m.edsoo.ru/8bc3004e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69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Стихотворения отечественных поэтов XX века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.(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не менее четырёх стихотворений </w:t>
            </w: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двух поэтов). Например, стихотворения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О.Ф.Берггольц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В.С.Высоцкого, Е.А.Евтушенко, А.С.Кушнера,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Ю.Д.Левитанского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Ю.П.Мориц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, Б.Ш.Окуджавы, Д.С.Самойлова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04.03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94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https://m.edsoo.ru/8bc30170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70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Стихотворения отечественных поэтов XX века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.(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не менее четырёх стихотворений двух поэтов). Например, стихотворения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О.Ф.Берггольц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В.С.Высоцкого, Е.А.Евтушенко, А.С.Кушнера,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Ю.Д.Левитанского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Ю.П.Мориц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, Б.Ш.Окуджавы, Д.С.Самойлова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06.03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95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https://m.edsoo.ru/8bc30288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71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Резервный урок. Итоговый урок по теме «Русская поэзия XX века»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11.03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96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https://m.edsoo.ru/8bc303aa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72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Проза отечественных писателей конца XX — начала XXI века, в том числе о Великой Отечественной войне. Обзор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ва произведения по выбору, например, Б. Л. Васильев. «Экспонат №...»; Б. П. Екимов. «Ночь исцеления», А. В.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Жвалевский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и Е. Б. Пастернак. «Правдивая история Деда Мороза» (глава "Очень страшный 1942 Новый год") и др.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13.03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73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Проза отечественных писателей конца XX — начала XXI века. Тематика, идейно-художественное содержание произведения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15.03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97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https://m.edsoo.ru/8bc30620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74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В. Г. Распутин. Рассказ «Уроки 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французского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». Трудности послевоенного времени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5032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18.03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98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https://m.edsoo.ru/8bc30cf6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75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В. Г. Распутин. Рассказ «Уроки 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французского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». Образ главного героя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20.03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99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https://m.edsoo.ru/8bc30f1c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76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Резервный урок. В. Г. Распутин. Рассказ «Уроки 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французского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». Нравственная проблематика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22.03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00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https://m.edsoo.ru/8bc310de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77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Произведения отечественных писателей на тему взросления человека. Обзор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произведений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.н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е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менее двух на выбор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01.04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78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03.04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01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https://m.edsoo.ru/8bc3132c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79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Р. И.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Фраерман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 «Дикая собака Динго, или Повесть о первой любви». Проблематика повести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05.04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80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Внеклассное чтение. Ю. И. Коваль. Повесть «Самая лёгкая лодка в мире». Система образов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08.04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02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https://m.edsoo.ru/8bc3155c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81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Произведения современных отечественных писателей-фантастов. (не менее двух).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Например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,А</w:t>
            </w:r>
            <w:proofErr w:type="spellEnd"/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. В.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Жвалевский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и Е. Б. Пастернак. Повесть «Время всегда хорошее». Конфли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кт в пр</w:t>
            </w:r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оизведении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10.04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82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А. В.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Жвалевский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и Е. Б. Пастернак. Повесть «Время всегда хорошее». Нравственный выбор героев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12.04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83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В. В.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Ледерман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. «Календарь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м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(</w:t>
            </w:r>
            <w:proofErr w:type="spellStart"/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й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)я». Сюжет и композиция произведения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15.04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03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https://m.edsoo.ru/8bc32b1e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84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В. В.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Ледерман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. «Календарь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м</w:t>
            </w:r>
            <w:proofErr w:type="gram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(</w:t>
            </w:r>
            <w:proofErr w:type="spellStart"/>
            <w:proofErr w:type="gram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й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)я». Смысл названия произведения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17.04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04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https://m.edsoo.ru/8bc32c7c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85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</w:t>
            </w: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«Когда на меня навалилась беда…», «Каким бы малым ни был мой народ…», «Что б ни делалось на свете…». Тема. Проблематика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19.04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05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https://m.edsoo.ru/8bc316d8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86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свете…». Лирический герой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22.04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06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https://m.edsoo.ru/8bc317f0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87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Д. Дефо. «Робинзон Крузо» (главы по выбору). Тема, идея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24.04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07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https://m.edsoo.ru/8bc31d9a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88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Д. Дефо. «Робинзон Крузо» (главы по выбору). Образ главного героя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26.04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08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https://m.edsoo.ru/8bc323b2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89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Дж. Свифт. «Путешествия Гулливера» (главы по выбору). Идея произведения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29.04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09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https://m.edsoo.ru/8bc32574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90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Дж. Свифт. «Путешествия Гулливера» (главы по выбору). Проблематика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03.05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10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https://m.edsoo.ru/8bc3270e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91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Произведения зарубежных писателей на тему взросления человека. Ж. Верн. Роман «Дети капитана Гранта» (главы по выбору). Тема, идея, проблематика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06.05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92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Произведения зарубежных писателей на тему взросления человека. Ж. Верн. Роман «Дети капитана Гранта» (главы по выбору). Сюжет, композиция. Образ героя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08.05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93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Произведения зарубежных писателей на тему взросления человека. Х. Ли. Роман «Убить пересмешника» (главы по выбору). Тема, идея, проблематика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10.05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94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Произведения зарубежных писателей на тему взросления человека. Х. Ли. Роман «Убить пересмешника» (главы по выбору). Сюжет, композиция, образ главного героя. Смысл названия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13.05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95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15.05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96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Итоговая контрольная работа по теме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17.05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11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https://m.edsoo.ru/8bc32e66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97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Произведения современных зарубежных писателей-фантастов. Дж. К.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Роулинг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. Роман «Гарри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Поттер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 (главы по выбору) Тема, идея, проблематика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20.05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12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https://m.edsoo.ru/8bc32fe2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98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Произведения современных зарубежных писателей-фантастов. Дж. К.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Роулинг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. Роман «Гарри </w:t>
            </w:r>
            <w:proofErr w:type="spellStart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Поттер</w:t>
            </w:r>
            <w:proofErr w:type="spellEnd"/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 (главы по выбору). Сюжет. Система образов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22.05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13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https://m.edsoo.ru/8bc33140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99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Произведения современных зарубежных писателей-фантастов. Д. У. Джонс. «Дом с характером». Тема, идея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24.05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100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Резервный урок. Произведения современных зарубежных писателей-фантастов. Д. У. Джонс. «Дом с характером». Сюжет. Система образов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27.05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101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29.05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B7400" w:rsidRPr="00520D49" w:rsidTr="005E06AD">
        <w:trPr>
          <w:trHeight w:val="144"/>
        </w:trPr>
        <w:tc>
          <w:tcPr>
            <w:tcW w:w="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102</w:t>
            </w:r>
          </w:p>
        </w:tc>
        <w:tc>
          <w:tcPr>
            <w:tcW w:w="3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Резервный урок. Итоговый урок за год. Список рекомендуемой литературы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F60FE9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31.05</w:t>
            </w:r>
          </w:p>
        </w:tc>
        <w:tc>
          <w:tcPr>
            <w:tcW w:w="19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Библиотека ЦОК </w:t>
            </w:r>
            <w:hyperlink r:id="rId114" w:history="1">
              <w:r w:rsidRPr="00520D4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https://m.edsoo.ru/8bc3358c</w:t>
              </w:r>
            </w:hyperlink>
          </w:p>
        </w:tc>
      </w:tr>
      <w:tr w:rsidR="008B7400" w:rsidRPr="00520D49" w:rsidTr="005E06A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2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102 </w:t>
            </w:r>
          </w:p>
        </w:tc>
        <w:tc>
          <w:tcPr>
            <w:tcW w:w="1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2 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B7400" w:rsidRPr="00520D49" w:rsidRDefault="008B7400" w:rsidP="005E06AD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20D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0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B7400" w:rsidRPr="00520D49" w:rsidRDefault="008B7400" w:rsidP="005E06AD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</w:tbl>
    <w:p w:rsidR="008B7400" w:rsidRPr="00520D49" w:rsidRDefault="008B7400" w:rsidP="008B7400">
      <w:pPr>
        <w:spacing w:after="0"/>
        <w:rPr>
          <w:rFonts w:ascii="Calibri" w:eastAsia="Times New Roman" w:hAnsi="Calibri" w:cs="Times New Roman"/>
          <w:lang w:eastAsia="ru-RU"/>
        </w:rPr>
        <w:sectPr w:rsidR="008B7400" w:rsidRPr="00520D49" w:rsidSect="008B7400">
          <w:pgSz w:w="16383" w:h="11906" w:orient="landscape"/>
          <w:pgMar w:top="567" w:right="567" w:bottom="567" w:left="1134" w:header="720" w:footer="720" w:gutter="0"/>
          <w:cols w:space="720"/>
        </w:sectPr>
      </w:pPr>
    </w:p>
    <w:p w:rsidR="008B7400" w:rsidRPr="008B7400" w:rsidRDefault="008B7400" w:rsidP="008B7400">
      <w:pPr>
        <w:spacing w:after="0" w:line="240" w:lineRule="auto"/>
        <w:ind w:left="120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8B74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УЧЕБНО-МЕТОДИЧЕСКОЕ ОБЕСПЕЧЕНИЕ ОБРАЗОВАТЕЛЬНОГО ПРОЦЕССА</w:t>
      </w:r>
    </w:p>
    <w:p w:rsidR="008B7400" w:rsidRPr="008B7400" w:rsidRDefault="008B7400" w:rsidP="008B7400">
      <w:pPr>
        <w:spacing w:after="0" w:line="240" w:lineRule="auto"/>
        <w:ind w:left="120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8B74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:rsidR="008B7400" w:rsidRPr="008B7400" w:rsidRDefault="008B7400" w:rsidP="008B7400">
      <w:pPr>
        <w:spacing w:after="0" w:line="240" w:lineRule="auto"/>
        <w:ind w:left="120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​‌</w:t>
      </w:r>
      <w:bookmarkStart w:id="23" w:name="1f100f48-434a-44f2-b9f0-5dbd482f0e8c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Литература (в 2 частях), 6 класс/ Ланин Б.А., Устинова Л.Ю., </w:t>
      </w:r>
      <w:proofErr w:type="spellStart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Шамчикова</w:t>
      </w:r>
      <w:proofErr w:type="spellEnd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В.М.; под редакцией Ланина Б.А., Акционерное общество «Издательство «Просвещение»</w:t>
      </w:r>
      <w:bookmarkEnd w:id="23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‌​</w:t>
      </w:r>
    </w:p>
    <w:p w:rsidR="008B7400" w:rsidRPr="008B7400" w:rsidRDefault="008B7400" w:rsidP="008B7400">
      <w:pPr>
        <w:spacing w:after="0" w:line="240" w:lineRule="auto"/>
        <w:ind w:left="120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​‌</w:t>
      </w:r>
      <w:bookmarkStart w:id="24" w:name="07c44318-62d7-4b94-a93e-5453a0a6fe07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Литература (в 2 частях), 6 класс/ Ланин Б.А., Устинова Л.Ю., </w:t>
      </w:r>
      <w:proofErr w:type="spellStart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Шамчикова</w:t>
      </w:r>
      <w:proofErr w:type="spellEnd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В.М.; под редакцией Ланина Б.А., Акционерное общество «Издательство «Просвещение»</w:t>
      </w:r>
      <w:bookmarkEnd w:id="24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</w:t>
      </w:r>
    </w:p>
    <w:p w:rsidR="008B7400" w:rsidRPr="008B7400" w:rsidRDefault="008B7400" w:rsidP="008B7400">
      <w:pPr>
        <w:spacing w:after="0" w:line="240" w:lineRule="auto"/>
        <w:ind w:left="120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</w:t>
      </w:r>
    </w:p>
    <w:p w:rsidR="008B7400" w:rsidRPr="008B7400" w:rsidRDefault="008B7400" w:rsidP="008B7400">
      <w:pPr>
        <w:spacing w:after="0" w:line="240" w:lineRule="auto"/>
        <w:ind w:left="120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8B74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МЕТОДИЧЕСКИЕ МАТЕРИАЛЫ ДЛЯ УЧИТЕЛЯ</w:t>
      </w:r>
    </w:p>
    <w:p w:rsidR="008B7400" w:rsidRDefault="008B7400" w:rsidP="008B7400">
      <w:pPr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​‌</w:t>
      </w:r>
      <w:r w:rsidR="005E0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Литература (в 2 частях), 6 класс/ Ланин Б.А., Устинова Л.Ю., </w:t>
      </w:r>
      <w:proofErr w:type="spellStart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Шамчикова</w:t>
      </w:r>
      <w:proofErr w:type="spellEnd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В.М.; под редакцией Ланина Б.А., Акционерное общество «Издательство «Просвещение».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="005E0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Литература. 6 класс. Методическое пособие к предметной линии учебников под редакцией Б. А. Ланина.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bookmarkStart w:id="25" w:name="965c2f96-378d-4c13-9dce-56f666e6bfa8"/>
      <w:r w:rsidR="005E0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О.В.Донс</w:t>
      </w:r>
      <w:r w:rsidR="00D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кова Технологические карты </w:t>
      </w:r>
      <w:proofErr w:type="gramStart"/>
      <w:r w:rsidR="00D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proofErr w:type="spellStart"/>
      <w:r w:rsidR="00D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</w:t>
      </w:r>
      <w:proofErr w:type="spellEnd"/>
      <w:proofErr w:type="gramEnd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ред.</w:t>
      </w:r>
      <w:r w:rsidR="00D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Б.А.Ланина Литература 6 класс.</w:t>
      </w:r>
      <w:bookmarkEnd w:id="25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‌​</w:t>
      </w:r>
    </w:p>
    <w:p w:rsidR="005E06AD" w:rsidRDefault="005E06AD" w:rsidP="008B7400">
      <w:pPr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Литература. 2 части. Рабочая тетрадь . 6 класс. Для учащихся общеобразовательных организаций. Под редакцией Б.А.Ланина. Москва. Издательский центр «</w:t>
      </w:r>
      <w:proofErr w:type="spellStart"/>
      <w:r w:rsidR="00D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Вентана-Граф</w:t>
      </w:r>
      <w:proofErr w:type="spellEnd"/>
      <w:r w:rsidR="00D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».2016 год.</w:t>
      </w:r>
    </w:p>
    <w:p w:rsidR="008B7400" w:rsidRPr="008B7400" w:rsidRDefault="008B7400" w:rsidP="008B7400">
      <w:pPr>
        <w:spacing w:after="0" w:line="240" w:lineRule="auto"/>
        <w:ind w:left="120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8B7400" w:rsidRPr="008B7400" w:rsidRDefault="008B7400" w:rsidP="008B7400">
      <w:pPr>
        <w:spacing w:after="0" w:line="240" w:lineRule="auto"/>
        <w:ind w:left="120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8B74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8B7400" w:rsidRPr="008B7400" w:rsidRDefault="008B7400" w:rsidP="008B7400">
      <w:pPr>
        <w:spacing w:after="0" w:line="240" w:lineRule="auto"/>
        <w:ind w:left="120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</w:t>
      </w:r>
      <w:r w:rsidRPr="008B74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</w:t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.Коллекция «Русская и зарубежная литература для школы» Российского общеобразовательного портала http://litera.edu.ru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 Сайт «Я иду на урок литературы» и электронная версия газеты «Литература» http://lit.1september.ru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 Всероссийская олимпиада школьников по литературе http://lit.rusolymp.ru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4. Методика преподавания литературы http://metlit.nm.ru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5. Методико-литературный сайт «Урок литературы» http://mlis.fobr.ru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6. Школьная библиотека: произведения, изучаемые в школьном курсе литературы http://lib.prosv.ru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7. Библиотека русской литературы «</w:t>
      </w:r>
      <w:proofErr w:type="spellStart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Классика</w:t>
      </w:r>
      <w:proofErr w:type="gramStart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http://www.klassika.ru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8. Библиотека русской религиозно-философской и художественной литературы «Вехи» http://www.vehi.net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9. Библиотека художественной литературы </w:t>
      </w:r>
      <w:proofErr w:type="spellStart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E-kniga.ru</w:t>
      </w:r>
      <w:proofErr w:type="spellEnd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http://www.e-kniga.ru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10.Журнальный зал в Русском Журнале: </w:t>
      </w:r>
      <w:proofErr w:type="gramStart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библиотека современных литературных журналов http://magazines.russ.ru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11.Звучащая поэзия: поэтическая </w:t>
      </w:r>
      <w:proofErr w:type="spellStart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аудиобиблиотека</w:t>
      </w:r>
      <w:proofErr w:type="spellEnd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http://www.livepoetry.ru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12.Институт мировой литературы им. А.М. Горького Российской академии наук http://www.imli.ru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13.Институт русской литературы (Пушкинский Дом) Российской академии наук http://www.pushkinskijdom.ru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14.Информационно-справочный портал «</w:t>
      </w:r>
      <w:proofErr w:type="spellStart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Library.ru</w:t>
      </w:r>
      <w:proofErr w:type="spellEnd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»http://www.library.ru 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15.Классика русской литературы в</w:t>
      </w:r>
      <w:proofErr w:type="gramEnd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аудиозаписи http://www.ayguo.com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16.Лауреаты Нобелевской премии в области литературы http://www.noblit.ru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17.Литературный портал «Точка зрения»: современная литература в Интернете http://www.lito.ru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18.Национальный сервер современной поэзии http://www.stihi.ru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19.Национальный сервер современной прозы http://www.proza.ru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20.Портал </w:t>
      </w:r>
      <w:proofErr w:type="spellStart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Philolog.ru</w:t>
      </w:r>
      <w:proofErr w:type="spellEnd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http://www.philolog.ru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21.Поэзия</w:t>
      </w:r>
      <w:proofErr w:type="gramStart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у: литературно-поэтический сайт http://www.poezia.ru</w:t>
      </w:r>
      <w:r w:rsidRPr="008B7400">
        <w:rPr>
          <w:rFonts w:ascii="Calibri" w:eastAsia="Times New Roman" w:hAnsi="Calibri" w:cs="Times New Roman"/>
          <w:sz w:val="24"/>
          <w:szCs w:val="24"/>
          <w:lang w:eastAsia="ru-RU"/>
        </w:rPr>
        <w:br/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22.Проект «Площадь Д.С. Лихачева» http://www.lihachev.ru</w:t>
      </w:r>
      <w:bookmarkStart w:id="26" w:name="b680be9b-368a-4013-95ac-09d499c3ce1d"/>
      <w:bookmarkEnd w:id="26"/>
      <w:r w:rsidRPr="008B74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‌</w:t>
      </w:r>
      <w:r w:rsidRPr="008B7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</w:t>
      </w:r>
    </w:p>
    <w:p w:rsidR="00520D49" w:rsidRDefault="00520D49" w:rsidP="008B7400">
      <w:pPr>
        <w:spacing w:after="0" w:line="240" w:lineRule="auto"/>
        <w:ind w:left="120"/>
        <w:rPr>
          <w:rFonts w:ascii="Calibri" w:eastAsia="Times New Roman" w:hAnsi="Calibri" w:cs="Times New Roman"/>
          <w:sz w:val="24"/>
          <w:szCs w:val="24"/>
          <w:lang w:eastAsia="ru-RU"/>
        </w:rPr>
      </w:pPr>
    </w:p>
    <w:sectPr w:rsidR="00520D49" w:rsidSect="008B7400">
      <w:pgSz w:w="11906" w:h="16383"/>
      <w:pgMar w:top="1134" w:right="567" w:bottom="567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E83" w:rsidRDefault="00505E83" w:rsidP="00475EBB">
      <w:pPr>
        <w:spacing w:after="0" w:line="240" w:lineRule="auto"/>
      </w:pPr>
      <w:r>
        <w:separator/>
      </w:r>
    </w:p>
  </w:endnote>
  <w:endnote w:type="continuationSeparator" w:id="0">
    <w:p w:rsidR="00505E83" w:rsidRDefault="00505E83" w:rsidP="00475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E83" w:rsidRDefault="00505E83" w:rsidP="00475EBB">
      <w:pPr>
        <w:spacing w:after="0" w:line="240" w:lineRule="auto"/>
      </w:pPr>
      <w:r>
        <w:separator/>
      </w:r>
    </w:p>
  </w:footnote>
  <w:footnote w:type="continuationSeparator" w:id="0">
    <w:p w:rsidR="00505E83" w:rsidRDefault="00505E83" w:rsidP="00475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75A"/>
    <w:multiLevelType w:val="multilevel"/>
    <w:tmpl w:val="77A21F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6187057"/>
    <w:multiLevelType w:val="multilevel"/>
    <w:tmpl w:val="2398E6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BEF029F"/>
    <w:multiLevelType w:val="multilevel"/>
    <w:tmpl w:val="8722BF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0D1E68A8"/>
    <w:multiLevelType w:val="multilevel"/>
    <w:tmpl w:val="A18AD2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C192D6E"/>
    <w:multiLevelType w:val="multilevel"/>
    <w:tmpl w:val="3550B5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FC21BE1"/>
    <w:multiLevelType w:val="multilevel"/>
    <w:tmpl w:val="61BCC2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26314D1D"/>
    <w:multiLevelType w:val="multilevel"/>
    <w:tmpl w:val="10DE5A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28DA6552"/>
    <w:multiLevelType w:val="multilevel"/>
    <w:tmpl w:val="73B429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2BD26247"/>
    <w:multiLevelType w:val="multilevel"/>
    <w:tmpl w:val="2BCE06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462365C9"/>
    <w:multiLevelType w:val="multilevel"/>
    <w:tmpl w:val="52E21A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48DB3840"/>
    <w:multiLevelType w:val="multilevel"/>
    <w:tmpl w:val="4D08A4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494055DC"/>
    <w:multiLevelType w:val="multilevel"/>
    <w:tmpl w:val="1C3E01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4AEA2EB1"/>
    <w:multiLevelType w:val="multilevel"/>
    <w:tmpl w:val="E848A6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4CC0201E"/>
    <w:multiLevelType w:val="multilevel"/>
    <w:tmpl w:val="B3765B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51846AD6"/>
    <w:multiLevelType w:val="multilevel"/>
    <w:tmpl w:val="B8460E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59142C88"/>
    <w:multiLevelType w:val="multilevel"/>
    <w:tmpl w:val="546E69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5B6F6D1C"/>
    <w:multiLevelType w:val="multilevel"/>
    <w:tmpl w:val="44E090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5BF34292"/>
    <w:multiLevelType w:val="multilevel"/>
    <w:tmpl w:val="14649C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5C6C5349"/>
    <w:multiLevelType w:val="multilevel"/>
    <w:tmpl w:val="ACBE6B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66EE115B"/>
    <w:multiLevelType w:val="multilevel"/>
    <w:tmpl w:val="088AFD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69175C32"/>
    <w:multiLevelType w:val="multilevel"/>
    <w:tmpl w:val="77E285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762E1109"/>
    <w:multiLevelType w:val="multilevel"/>
    <w:tmpl w:val="70E213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7CB15490"/>
    <w:multiLevelType w:val="multilevel"/>
    <w:tmpl w:val="DEB0B8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2"/>
  </w:num>
  <w:num w:numId="3">
    <w:abstractNumId w:val="21"/>
  </w:num>
  <w:num w:numId="4">
    <w:abstractNumId w:val="21"/>
  </w:num>
  <w:num w:numId="5">
    <w:abstractNumId w:val="15"/>
  </w:num>
  <w:num w:numId="6">
    <w:abstractNumId w:val="15"/>
  </w:num>
  <w:num w:numId="7">
    <w:abstractNumId w:val="12"/>
  </w:num>
  <w:num w:numId="8">
    <w:abstractNumId w:val="12"/>
  </w:num>
  <w:num w:numId="9">
    <w:abstractNumId w:val="11"/>
  </w:num>
  <w:num w:numId="10">
    <w:abstractNumId w:val="11"/>
  </w:num>
  <w:num w:numId="11">
    <w:abstractNumId w:val="4"/>
  </w:num>
  <w:num w:numId="12">
    <w:abstractNumId w:val="4"/>
  </w:num>
  <w:num w:numId="13">
    <w:abstractNumId w:val="3"/>
  </w:num>
  <w:num w:numId="14">
    <w:abstractNumId w:val="3"/>
  </w:num>
  <w:num w:numId="15">
    <w:abstractNumId w:val="5"/>
  </w:num>
  <w:num w:numId="16">
    <w:abstractNumId w:val="5"/>
  </w:num>
  <w:num w:numId="17">
    <w:abstractNumId w:val="7"/>
  </w:num>
  <w:num w:numId="18">
    <w:abstractNumId w:val="7"/>
  </w:num>
  <w:num w:numId="19">
    <w:abstractNumId w:val="18"/>
  </w:num>
  <w:num w:numId="20">
    <w:abstractNumId w:val="18"/>
  </w:num>
  <w:num w:numId="21">
    <w:abstractNumId w:val="17"/>
  </w:num>
  <w:num w:numId="22">
    <w:abstractNumId w:val="17"/>
  </w:num>
  <w:num w:numId="23">
    <w:abstractNumId w:val="8"/>
  </w:num>
  <w:num w:numId="24">
    <w:abstractNumId w:val="8"/>
  </w:num>
  <w:num w:numId="25">
    <w:abstractNumId w:val="16"/>
  </w:num>
  <w:num w:numId="26">
    <w:abstractNumId w:val="16"/>
  </w:num>
  <w:num w:numId="27">
    <w:abstractNumId w:val="0"/>
  </w:num>
  <w:num w:numId="28">
    <w:abstractNumId w:val="0"/>
  </w:num>
  <w:num w:numId="29">
    <w:abstractNumId w:val="20"/>
  </w:num>
  <w:num w:numId="30">
    <w:abstractNumId w:val="20"/>
  </w:num>
  <w:num w:numId="31">
    <w:abstractNumId w:val="1"/>
  </w:num>
  <w:num w:numId="32">
    <w:abstractNumId w:val="1"/>
  </w:num>
  <w:num w:numId="33">
    <w:abstractNumId w:val="14"/>
  </w:num>
  <w:num w:numId="34">
    <w:abstractNumId w:val="14"/>
  </w:num>
  <w:num w:numId="35">
    <w:abstractNumId w:val="9"/>
  </w:num>
  <w:num w:numId="36">
    <w:abstractNumId w:val="9"/>
  </w:num>
  <w:num w:numId="37">
    <w:abstractNumId w:val="6"/>
  </w:num>
  <w:num w:numId="38">
    <w:abstractNumId w:val="6"/>
  </w:num>
  <w:num w:numId="39">
    <w:abstractNumId w:val="22"/>
  </w:num>
  <w:num w:numId="40">
    <w:abstractNumId w:val="22"/>
  </w:num>
  <w:num w:numId="41">
    <w:abstractNumId w:val="19"/>
  </w:num>
  <w:num w:numId="42">
    <w:abstractNumId w:val="19"/>
  </w:num>
  <w:num w:numId="43">
    <w:abstractNumId w:val="10"/>
  </w:num>
  <w:num w:numId="44">
    <w:abstractNumId w:val="10"/>
  </w:num>
  <w:num w:numId="45">
    <w:abstractNumId w:val="13"/>
  </w:num>
  <w:num w:numId="4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0D49"/>
    <w:rsid w:val="00014013"/>
    <w:rsid w:val="00024B80"/>
    <w:rsid w:val="00054954"/>
    <w:rsid w:val="000D34CA"/>
    <w:rsid w:val="00121F53"/>
    <w:rsid w:val="001A1781"/>
    <w:rsid w:val="001A2CA0"/>
    <w:rsid w:val="001D25BA"/>
    <w:rsid w:val="001F0F7D"/>
    <w:rsid w:val="00200CB6"/>
    <w:rsid w:val="00226E9E"/>
    <w:rsid w:val="002301BF"/>
    <w:rsid w:val="00237D9F"/>
    <w:rsid w:val="00243B93"/>
    <w:rsid w:val="002564A8"/>
    <w:rsid w:val="00311A81"/>
    <w:rsid w:val="003323A6"/>
    <w:rsid w:val="00371040"/>
    <w:rsid w:val="00386986"/>
    <w:rsid w:val="00395711"/>
    <w:rsid w:val="003C1062"/>
    <w:rsid w:val="003D4FA9"/>
    <w:rsid w:val="003F5BF5"/>
    <w:rsid w:val="0043719B"/>
    <w:rsid w:val="00446CA2"/>
    <w:rsid w:val="00475EBB"/>
    <w:rsid w:val="004A5899"/>
    <w:rsid w:val="004F45C9"/>
    <w:rsid w:val="00505E83"/>
    <w:rsid w:val="00520D49"/>
    <w:rsid w:val="0054229B"/>
    <w:rsid w:val="00571939"/>
    <w:rsid w:val="00571984"/>
    <w:rsid w:val="005748E5"/>
    <w:rsid w:val="00596D1D"/>
    <w:rsid w:val="005E06AD"/>
    <w:rsid w:val="005E4562"/>
    <w:rsid w:val="006022AB"/>
    <w:rsid w:val="00611203"/>
    <w:rsid w:val="0061648D"/>
    <w:rsid w:val="006411DB"/>
    <w:rsid w:val="006469FF"/>
    <w:rsid w:val="006536AA"/>
    <w:rsid w:val="00660355"/>
    <w:rsid w:val="00676BE2"/>
    <w:rsid w:val="0068101D"/>
    <w:rsid w:val="006C2F1D"/>
    <w:rsid w:val="006D1FFD"/>
    <w:rsid w:val="006F4561"/>
    <w:rsid w:val="0070332C"/>
    <w:rsid w:val="00710F15"/>
    <w:rsid w:val="00713856"/>
    <w:rsid w:val="00725293"/>
    <w:rsid w:val="0073417C"/>
    <w:rsid w:val="00762770"/>
    <w:rsid w:val="00767C83"/>
    <w:rsid w:val="007923B0"/>
    <w:rsid w:val="00794057"/>
    <w:rsid w:val="00796E41"/>
    <w:rsid w:val="007B6D5D"/>
    <w:rsid w:val="007D52B9"/>
    <w:rsid w:val="00826304"/>
    <w:rsid w:val="0083242F"/>
    <w:rsid w:val="0084041C"/>
    <w:rsid w:val="00850320"/>
    <w:rsid w:val="00874B1F"/>
    <w:rsid w:val="00890614"/>
    <w:rsid w:val="008B7400"/>
    <w:rsid w:val="008C48F9"/>
    <w:rsid w:val="008D2C60"/>
    <w:rsid w:val="008D33D8"/>
    <w:rsid w:val="008E7F1B"/>
    <w:rsid w:val="008F39D7"/>
    <w:rsid w:val="009332AC"/>
    <w:rsid w:val="00933973"/>
    <w:rsid w:val="00956972"/>
    <w:rsid w:val="009B3B92"/>
    <w:rsid w:val="00A25E69"/>
    <w:rsid w:val="00A43CD1"/>
    <w:rsid w:val="00A52D95"/>
    <w:rsid w:val="00A77864"/>
    <w:rsid w:val="00AA4CD1"/>
    <w:rsid w:val="00AC5734"/>
    <w:rsid w:val="00AD31C9"/>
    <w:rsid w:val="00B37C93"/>
    <w:rsid w:val="00B7542F"/>
    <w:rsid w:val="00B96249"/>
    <w:rsid w:val="00BC25EB"/>
    <w:rsid w:val="00BE7777"/>
    <w:rsid w:val="00BF398A"/>
    <w:rsid w:val="00C04288"/>
    <w:rsid w:val="00C231C1"/>
    <w:rsid w:val="00C24F10"/>
    <w:rsid w:val="00C372F6"/>
    <w:rsid w:val="00C5733E"/>
    <w:rsid w:val="00C8352A"/>
    <w:rsid w:val="00C9131B"/>
    <w:rsid w:val="00CA3659"/>
    <w:rsid w:val="00CA3B5D"/>
    <w:rsid w:val="00CC305F"/>
    <w:rsid w:val="00CE4723"/>
    <w:rsid w:val="00D02961"/>
    <w:rsid w:val="00D06A7A"/>
    <w:rsid w:val="00D14B2B"/>
    <w:rsid w:val="00D51008"/>
    <w:rsid w:val="00D52CC5"/>
    <w:rsid w:val="00D600D8"/>
    <w:rsid w:val="00D61117"/>
    <w:rsid w:val="00D76304"/>
    <w:rsid w:val="00D807A5"/>
    <w:rsid w:val="00D81750"/>
    <w:rsid w:val="00D92464"/>
    <w:rsid w:val="00DA68D5"/>
    <w:rsid w:val="00DB57B2"/>
    <w:rsid w:val="00E412AA"/>
    <w:rsid w:val="00E44824"/>
    <w:rsid w:val="00E45851"/>
    <w:rsid w:val="00E67713"/>
    <w:rsid w:val="00E867DB"/>
    <w:rsid w:val="00E97170"/>
    <w:rsid w:val="00EF5201"/>
    <w:rsid w:val="00F22F78"/>
    <w:rsid w:val="00F60FE9"/>
    <w:rsid w:val="00FA1BE4"/>
    <w:rsid w:val="00FA580F"/>
    <w:rsid w:val="00FD4760"/>
    <w:rsid w:val="00FF2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972"/>
  </w:style>
  <w:style w:type="paragraph" w:styleId="1">
    <w:name w:val="heading 1"/>
    <w:basedOn w:val="a"/>
    <w:next w:val="a"/>
    <w:link w:val="10"/>
    <w:uiPriority w:val="9"/>
    <w:qFormat/>
    <w:rsid w:val="00520D49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0D49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0D49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 w:themeColor="accent1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0D49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0D49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20D49"/>
    <w:rPr>
      <w:rFonts w:ascii="Cambria" w:eastAsia="Times New Roman" w:hAnsi="Cambria" w:cs="Times New Roman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20D49"/>
    <w:rPr>
      <w:rFonts w:ascii="Cambria" w:eastAsia="Times New Roman" w:hAnsi="Cambria" w:cs="Times New Roman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20D49"/>
    <w:rPr>
      <w:rFonts w:ascii="Cambria" w:eastAsia="Times New Roman" w:hAnsi="Cambria" w:cs="Times New Roman"/>
      <w:b/>
      <w:bCs/>
      <w:i/>
      <w:iCs/>
      <w:color w:val="4F81BD" w:themeColor="accent1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20D49"/>
  </w:style>
  <w:style w:type="character" w:styleId="a3">
    <w:name w:val="Hyperlink"/>
    <w:basedOn w:val="a0"/>
    <w:uiPriority w:val="99"/>
    <w:semiHidden/>
    <w:unhideWhenUsed/>
    <w:rsid w:val="00520D4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20D49"/>
    <w:rPr>
      <w:color w:val="800080" w:themeColor="followedHyperlink"/>
      <w:u w:val="single"/>
    </w:rPr>
  </w:style>
  <w:style w:type="paragraph" w:styleId="a5">
    <w:name w:val="Normal Indent"/>
    <w:basedOn w:val="a"/>
    <w:uiPriority w:val="99"/>
    <w:semiHidden/>
    <w:unhideWhenUsed/>
    <w:rsid w:val="00520D49"/>
    <w:pPr>
      <w:ind w:left="720"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520D49"/>
    <w:pPr>
      <w:tabs>
        <w:tab w:val="center" w:pos="4680"/>
        <w:tab w:val="right" w:pos="9360"/>
      </w:tabs>
    </w:pPr>
    <w:rPr>
      <w:rFonts w:ascii="Calibri" w:eastAsia="Times New Roman" w:hAnsi="Calibri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520D49"/>
    <w:rPr>
      <w:rFonts w:ascii="Calibri" w:eastAsia="Times New Roman" w:hAnsi="Calibri" w:cs="Times New Roman"/>
      <w:lang w:eastAsia="ru-RU"/>
    </w:rPr>
  </w:style>
  <w:style w:type="paragraph" w:styleId="a8">
    <w:name w:val="caption"/>
    <w:basedOn w:val="a"/>
    <w:next w:val="a"/>
    <w:uiPriority w:val="35"/>
    <w:semiHidden/>
    <w:unhideWhenUsed/>
    <w:qFormat/>
    <w:rsid w:val="00520D49"/>
    <w:pPr>
      <w:spacing w:line="240" w:lineRule="auto"/>
    </w:pPr>
    <w:rPr>
      <w:rFonts w:ascii="Calibri" w:eastAsia="Times New Roman" w:hAnsi="Calibri" w:cs="Times New Roman"/>
      <w:b/>
      <w:bCs/>
      <w:color w:val="4F81BD" w:themeColor="accent1"/>
      <w:sz w:val="18"/>
      <w:szCs w:val="18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520D49"/>
    <w:pPr>
      <w:pBdr>
        <w:bottom w:val="single" w:sz="8" w:space="4" w:color="4F81BD" w:themeColor="accent1"/>
      </w:pBdr>
      <w:spacing w:after="300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520D49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520D49"/>
    <w:pPr>
      <w:ind w:left="86"/>
    </w:pPr>
    <w:rPr>
      <w:rFonts w:ascii="Cambria" w:eastAsia="Times New Roman" w:hAnsi="Cambria" w:cs="Times New Roman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520D49"/>
    <w:rPr>
      <w:rFonts w:ascii="Cambria" w:eastAsia="Times New Roman" w:hAnsi="Cambria" w:cs="Times New Roman"/>
      <w:i/>
      <w:iCs/>
      <w:color w:val="4F81BD" w:themeColor="accent1"/>
      <w:spacing w:val="15"/>
      <w:sz w:val="24"/>
      <w:szCs w:val="24"/>
      <w:lang w:eastAsia="ru-RU"/>
    </w:rPr>
  </w:style>
  <w:style w:type="table" w:styleId="ad">
    <w:name w:val="Table Grid"/>
    <w:basedOn w:val="a1"/>
    <w:uiPriority w:val="59"/>
    <w:rsid w:val="00520D4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unhideWhenUsed/>
    <w:rsid w:val="00475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75EBB"/>
  </w:style>
  <w:style w:type="paragraph" w:styleId="af0">
    <w:name w:val="Balloon Text"/>
    <w:basedOn w:val="a"/>
    <w:link w:val="af1"/>
    <w:uiPriority w:val="99"/>
    <w:semiHidden/>
    <w:unhideWhenUsed/>
    <w:rsid w:val="007B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B6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1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542e" TargetMode="External"/><Relationship Id="rId21" Type="http://schemas.openxmlformats.org/officeDocument/2006/relationships/hyperlink" Target="https://m.edsoo.ru/7f41542e" TargetMode="External"/><Relationship Id="rId42" Type="http://schemas.openxmlformats.org/officeDocument/2006/relationships/hyperlink" Target="https://m.edsoo.ru/8bc2aee6" TargetMode="External"/><Relationship Id="rId47" Type="http://schemas.openxmlformats.org/officeDocument/2006/relationships/hyperlink" Target="https://m.edsoo.ru/8bc2b706" TargetMode="External"/><Relationship Id="rId63" Type="http://schemas.openxmlformats.org/officeDocument/2006/relationships/hyperlink" Target="https://m.edsoo.ru/8bc2d420" TargetMode="External"/><Relationship Id="rId68" Type="http://schemas.openxmlformats.org/officeDocument/2006/relationships/hyperlink" Target="https://m.edsoo.ru/8bc2db82" TargetMode="External"/><Relationship Id="rId84" Type="http://schemas.openxmlformats.org/officeDocument/2006/relationships/hyperlink" Target="https://m.edsoo.ru/8bc2f54a" TargetMode="External"/><Relationship Id="rId89" Type="http://schemas.openxmlformats.org/officeDocument/2006/relationships/hyperlink" Target="https://m.edsoo.ru/8bc2fb6c" TargetMode="External"/><Relationship Id="rId112" Type="http://schemas.openxmlformats.org/officeDocument/2006/relationships/hyperlink" Target="https://m.edsoo.ru/8bc32fe2" TargetMode="External"/><Relationship Id="rId16" Type="http://schemas.openxmlformats.org/officeDocument/2006/relationships/hyperlink" Target="https://m.edsoo.ru/7f41542e" TargetMode="External"/><Relationship Id="rId107" Type="http://schemas.openxmlformats.org/officeDocument/2006/relationships/hyperlink" Target="https://m.edsoo.ru/8bc31d9a" TargetMode="External"/><Relationship Id="rId11" Type="http://schemas.openxmlformats.org/officeDocument/2006/relationships/hyperlink" Target="https://m.edsoo.ru/7f41542e" TargetMode="External"/><Relationship Id="rId24" Type="http://schemas.openxmlformats.org/officeDocument/2006/relationships/hyperlink" Target="https://m.edsoo.ru/7f41542e" TargetMode="External"/><Relationship Id="rId32" Type="http://schemas.openxmlformats.org/officeDocument/2006/relationships/hyperlink" Target="https://m.edsoo.ru/7f41542e" TargetMode="External"/><Relationship Id="rId37" Type="http://schemas.openxmlformats.org/officeDocument/2006/relationships/hyperlink" Target="https://m.edsoo.ru/7f41542e" TargetMode="External"/><Relationship Id="rId40" Type="http://schemas.openxmlformats.org/officeDocument/2006/relationships/hyperlink" Target="https://m.edsoo.ru/8bc2abbc" TargetMode="External"/><Relationship Id="rId45" Type="http://schemas.openxmlformats.org/officeDocument/2006/relationships/hyperlink" Target="https://m.edsoo.ru/8bc2b3be" TargetMode="External"/><Relationship Id="rId53" Type="http://schemas.openxmlformats.org/officeDocument/2006/relationships/hyperlink" Target="https://m.edsoo.ru/8bc2c61a" TargetMode="External"/><Relationship Id="rId58" Type="http://schemas.openxmlformats.org/officeDocument/2006/relationships/hyperlink" Target="https://m.edsoo.ru/8bc2ce58" TargetMode="External"/><Relationship Id="rId66" Type="http://schemas.openxmlformats.org/officeDocument/2006/relationships/hyperlink" Target="https://m.edsoo.ru/8bc2d7e0" TargetMode="External"/><Relationship Id="rId74" Type="http://schemas.openxmlformats.org/officeDocument/2006/relationships/hyperlink" Target="https://m.edsoo.ru/8bc2e3ac" TargetMode="External"/><Relationship Id="rId79" Type="http://schemas.openxmlformats.org/officeDocument/2006/relationships/hyperlink" Target="https://m.edsoo.ru/8bc2e924" TargetMode="External"/><Relationship Id="rId87" Type="http://schemas.openxmlformats.org/officeDocument/2006/relationships/hyperlink" Target="https://m.edsoo.ru/8bc2f932" TargetMode="External"/><Relationship Id="rId102" Type="http://schemas.openxmlformats.org/officeDocument/2006/relationships/hyperlink" Target="https://m.edsoo.ru/8bc3155c" TargetMode="External"/><Relationship Id="rId110" Type="http://schemas.openxmlformats.org/officeDocument/2006/relationships/hyperlink" Target="https://m.edsoo.ru/8bc3270e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8bc2d1be" TargetMode="External"/><Relationship Id="rId82" Type="http://schemas.openxmlformats.org/officeDocument/2006/relationships/hyperlink" Target="https://m.edsoo.ru/8bc2edf2" TargetMode="External"/><Relationship Id="rId90" Type="http://schemas.openxmlformats.org/officeDocument/2006/relationships/hyperlink" Target="https://m.edsoo.ru/8bc2fc8e" TargetMode="External"/><Relationship Id="rId95" Type="http://schemas.openxmlformats.org/officeDocument/2006/relationships/hyperlink" Target="https://m.edsoo.ru/8bc30288" TargetMode="External"/><Relationship Id="rId19" Type="http://schemas.openxmlformats.org/officeDocument/2006/relationships/hyperlink" Target="https://m.edsoo.ru/7f41542e" TargetMode="External"/><Relationship Id="rId14" Type="http://schemas.openxmlformats.org/officeDocument/2006/relationships/hyperlink" Target="https://m.edsoo.ru/7f41542e" TargetMode="External"/><Relationship Id="rId22" Type="http://schemas.openxmlformats.org/officeDocument/2006/relationships/hyperlink" Target="https://m.edsoo.ru/7f41542e" TargetMode="External"/><Relationship Id="rId27" Type="http://schemas.openxmlformats.org/officeDocument/2006/relationships/hyperlink" Target="https://m.edsoo.ru/7f41542e" TargetMode="External"/><Relationship Id="rId30" Type="http://schemas.openxmlformats.org/officeDocument/2006/relationships/hyperlink" Target="https://m.edsoo.ru/7f41542e" TargetMode="External"/><Relationship Id="rId35" Type="http://schemas.openxmlformats.org/officeDocument/2006/relationships/hyperlink" Target="https://m.edsoo.ru/7f41542e" TargetMode="External"/><Relationship Id="rId43" Type="http://schemas.openxmlformats.org/officeDocument/2006/relationships/hyperlink" Target="https://m.edsoo.ru/8bc2b06c" TargetMode="External"/><Relationship Id="rId48" Type="http://schemas.openxmlformats.org/officeDocument/2006/relationships/hyperlink" Target="https://m.edsoo.ru/8bc2b81e" TargetMode="External"/><Relationship Id="rId56" Type="http://schemas.openxmlformats.org/officeDocument/2006/relationships/hyperlink" Target="https://m.edsoo.ru/8bc2c976" TargetMode="External"/><Relationship Id="rId64" Type="http://schemas.openxmlformats.org/officeDocument/2006/relationships/hyperlink" Target="https://m.edsoo.ru/8bc2d538" TargetMode="External"/><Relationship Id="rId69" Type="http://schemas.openxmlformats.org/officeDocument/2006/relationships/hyperlink" Target="https://m.edsoo.ru/8bc2db82" TargetMode="External"/><Relationship Id="rId77" Type="http://schemas.openxmlformats.org/officeDocument/2006/relationships/hyperlink" Target="https://m.edsoo.ru/8bc2e6e0" TargetMode="External"/><Relationship Id="rId100" Type="http://schemas.openxmlformats.org/officeDocument/2006/relationships/hyperlink" Target="https://m.edsoo.ru/8bc310de" TargetMode="External"/><Relationship Id="rId105" Type="http://schemas.openxmlformats.org/officeDocument/2006/relationships/hyperlink" Target="https://m.edsoo.ru/8bc316d8" TargetMode="External"/><Relationship Id="rId113" Type="http://schemas.openxmlformats.org/officeDocument/2006/relationships/hyperlink" Target="https://m.edsoo.ru/8bc33140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.edsoo.ru/8bc2c354" TargetMode="External"/><Relationship Id="rId72" Type="http://schemas.openxmlformats.org/officeDocument/2006/relationships/hyperlink" Target="https://m.edsoo.ru/8bc2e0c8" TargetMode="External"/><Relationship Id="rId80" Type="http://schemas.openxmlformats.org/officeDocument/2006/relationships/hyperlink" Target="https://m.edsoo.ru/8bc2eb5e" TargetMode="External"/><Relationship Id="rId85" Type="http://schemas.openxmlformats.org/officeDocument/2006/relationships/hyperlink" Target="https://m.edsoo.ru/8bc2f6ee" TargetMode="External"/><Relationship Id="rId93" Type="http://schemas.openxmlformats.org/officeDocument/2006/relationships/hyperlink" Target="https://m.edsoo.ru/8bc3004e" TargetMode="External"/><Relationship Id="rId98" Type="http://schemas.openxmlformats.org/officeDocument/2006/relationships/hyperlink" Target="https://m.edsoo.ru/8bc30cf6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542e" TargetMode="External"/><Relationship Id="rId17" Type="http://schemas.openxmlformats.org/officeDocument/2006/relationships/hyperlink" Target="https://m.edsoo.ru/7f41542e" TargetMode="External"/><Relationship Id="rId25" Type="http://schemas.openxmlformats.org/officeDocument/2006/relationships/hyperlink" Target="https://m.edsoo.ru/7f41542e" TargetMode="External"/><Relationship Id="rId33" Type="http://schemas.openxmlformats.org/officeDocument/2006/relationships/hyperlink" Target="https://m.edsoo.ru/7f41542e" TargetMode="External"/><Relationship Id="rId38" Type="http://schemas.openxmlformats.org/officeDocument/2006/relationships/hyperlink" Target="https://m.edsoo.ru/8bc2a7e8" TargetMode="External"/><Relationship Id="rId46" Type="http://schemas.openxmlformats.org/officeDocument/2006/relationships/hyperlink" Target="https://m.edsoo.ru/8bc2b4e0" TargetMode="External"/><Relationship Id="rId59" Type="http://schemas.openxmlformats.org/officeDocument/2006/relationships/hyperlink" Target="https://m.edsoo.ru/8bc2cf70" TargetMode="External"/><Relationship Id="rId67" Type="http://schemas.openxmlformats.org/officeDocument/2006/relationships/hyperlink" Target="https://m.edsoo.ru/8bc2d920" TargetMode="External"/><Relationship Id="rId103" Type="http://schemas.openxmlformats.org/officeDocument/2006/relationships/hyperlink" Target="https://m.edsoo.ru/8bc32b1e" TargetMode="External"/><Relationship Id="rId108" Type="http://schemas.openxmlformats.org/officeDocument/2006/relationships/hyperlink" Target="https://m.edsoo.ru/8bc323b2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m.edsoo.ru/7f41542e" TargetMode="External"/><Relationship Id="rId41" Type="http://schemas.openxmlformats.org/officeDocument/2006/relationships/hyperlink" Target="https://m.edsoo.ru/8bc2ad6a" TargetMode="External"/><Relationship Id="rId54" Type="http://schemas.openxmlformats.org/officeDocument/2006/relationships/hyperlink" Target="https://m.edsoo.ru/8bc2c732" TargetMode="External"/><Relationship Id="rId62" Type="http://schemas.openxmlformats.org/officeDocument/2006/relationships/hyperlink" Target="https://m.edsoo.ru/8bc2d2e0" TargetMode="External"/><Relationship Id="rId70" Type="http://schemas.openxmlformats.org/officeDocument/2006/relationships/hyperlink" Target="https://m.edsoo.ru/8bc2de7a" TargetMode="External"/><Relationship Id="rId75" Type="http://schemas.openxmlformats.org/officeDocument/2006/relationships/hyperlink" Target="https://m.edsoo.ru/8bc2e5d2" TargetMode="External"/><Relationship Id="rId83" Type="http://schemas.openxmlformats.org/officeDocument/2006/relationships/hyperlink" Target="https://m.edsoo.ru/8bc2f036" TargetMode="External"/><Relationship Id="rId88" Type="http://schemas.openxmlformats.org/officeDocument/2006/relationships/hyperlink" Target="https://m.edsoo.ru/8bc2fa54" TargetMode="External"/><Relationship Id="rId91" Type="http://schemas.openxmlformats.org/officeDocument/2006/relationships/hyperlink" Target="https://m.edsoo.ru/8bc2fda6" TargetMode="External"/><Relationship Id="rId96" Type="http://schemas.openxmlformats.org/officeDocument/2006/relationships/hyperlink" Target="https://m.edsoo.ru/8bc303aa" TargetMode="External"/><Relationship Id="rId111" Type="http://schemas.openxmlformats.org/officeDocument/2006/relationships/hyperlink" Target="https://m.edsoo.ru/8bc32e6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.edsoo.ru/7f41542e" TargetMode="External"/><Relationship Id="rId23" Type="http://schemas.openxmlformats.org/officeDocument/2006/relationships/hyperlink" Target="https://m.edsoo.ru/7f41542e" TargetMode="External"/><Relationship Id="rId28" Type="http://schemas.openxmlformats.org/officeDocument/2006/relationships/hyperlink" Target="https://m.edsoo.ru/7f41542e" TargetMode="External"/><Relationship Id="rId36" Type="http://schemas.openxmlformats.org/officeDocument/2006/relationships/hyperlink" Target="https://m.edsoo.ru/7f41542e" TargetMode="External"/><Relationship Id="rId49" Type="http://schemas.openxmlformats.org/officeDocument/2006/relationships/hyperlink" Target="https://m.edsoo.ru/8bc2bb52" TargetMode="External"/><Relationship Id="rId57" Type="http://schemas.openxmlformats.org/officeDocument/2006/relationships/hyperlink" Target="https://m.edsoo.ru/8bc2cba6" TargetMode="External"/><Relationship Id="rId106" Type="http://schemas.openxmlformats.org/officeDocument/2006/relationships/hyperlink" Target="https://m.edsoo.ru/8bc317f0" TargetMode="External"/><Relationship Id="rId114" Type="http://schemas.openxmlformats.org/officeDocument/2006/relationships/hyperlink" Target="https://m.edsoo.ru/8bc3358c" TargetMode="External"/><Relationship Id="rId10" Type="http://schemas.openxmlformats.org/officeDocument/2006/relationships/hyperlink" Target="https://m.edsoo.ru/7f41542e" TargetMode="External"/><Relationship Id="rId31" Type="http://schemas.openxmlformats.org/officeDocument/2006/relationships/hyperlink" Target="https://m.edsoo.ru/7f41542e" TargetMode="External"/><Relationship Id="rId44" Type="http://schemas.openxmlformats.org/officeDocument/2006/relationships/hyperlink" Target="https://m.edsoo.ru/8bc2b1fc" TargetMode="External"/><Relationship Id="rId52" Type="http://schemas.openxmlformats.org/officeDocument/2006/relationships/hyperlink" Target="https://m.edsoo.ru/8bc2c4e4" TargetMode="External"/><Relationship Id="rId60" Type="http://schemas.openxmlformats.org/officeDocument/2006/relationships/hyperlink" Target="https://m.edsoo.ru/8bc2d092" TargetMode="External"/><Relationship Id="rId65" Type="http://schemas.openxmlformats.org/officeDocument/2006/relationships/hyperlink" Target="https://m.edsoo.ru/8bc2d6dc" TargetMode="External"/><Relationship Id="rId73" Type="http://schemas.openxmlformats.org/officeDocument/2006/relationships/hyperlink" Target="https://m.edsoo.ru/8bc2e28a" TargetMode="External"/><Relationship Id="rId78" Type="http://schemas.openxmlformats.org/officeDocument/2006/relationships/hyperlink" Target="https://m.edsoo.ru/8bc2e7f8" TargetMode="External"/><Relationship Id="rId81" Type="http://schemas.openxmlformats.org/officeDocument/2006/relationships/hyperlink" Target="https://m.edsoo.ru/8bc2ec8a" TargetMode="External"/><Relationship Id="rId86" Type="http://schemas.openxmlformats.org/officeDocument/2006/relationships/hyperlink" Target="https://m.edsoo.ru/8bc2f824" TargetMode="External"/><Relationship Id="rId94" Type="http://schemas.openxmlformats.org/officeDocument/2006/relationships/hyperlink" Target="https://m.edsoo.ru/8bc30170" TargetMode="External"/><Relationship Id="rId99" Type="http://schemas.openxmlformats.org/officeDocument/2006/relationships/hyperlink" Target="https://m.edsoo.ru/8bc30f1c" TargetMode="External"/><Relationship Id="rId101" Type="http://schemas.openxmlformats.org/officeDocument/2006/relationships/hyperlink" Target="https://m.edsoo.ru/8bc3132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42e" TargetMode="External"/><Relationship Id="rId13" Type="http://schemas.openxmlformats.org/officeDocument/2006/relationships/hyperlink" Target="https://m.edsoo.ru/7f41542e" TargetMode="External"/><Relationship Id="rId18" Type="http://schemas.openxmlformats.org/officeDocument/2006/relationships/hyperlink" Target="https://m.edsoo.ru/7f41542e" TargetMode="External"/><Relationship Id="rId39" Type="http://schemas.openxmlformats.org/officeDocument/2006/relationships/hyperlink" Target="https://m.edsoo.ru/8bc2aa04" TargetMode="External"/><Relationship Id="rId109" Type="http://schemas.openxmlformats.org/officeDocument/2006/relationships/hyperlink" Target="https://m.edsoo.ru/8bc32574" TargetMode="External"/><Relationship Id="rId34" Type="http://schemas.openxmlformats.org/officeDocument/2006/relationships/hyperlink" Target="https://m.edsoo.ru/7f41542e" TargetMode="External"/><Relationship Id="rId50" Type="http://schemas.openxmlformats.org/officeDocument/2006/relationships/hyperlink" Target="https://m.edsoo.ru/8bc2c124" TargetMode="External"/><Relationship Id="rId55" Type="http://schemas.openxmlformats.org/officeDocument/2006/relationships/hyperlink" Target="https://m.edsoo.ru/8bc2c84a" TargetMode="External"/><Relationship Id="rId76" Type="http://schemas.openxmlformats.org/officeDocument/2006/relationships/hyperlink" Target="https://m.edsoo.ru/8bc2e4ba" TargetMode="External"/><Relationship Id="rId97" Type="http://schemas.openxmlformats.org/officeDocument/2006/relationships/hyperlink" Target="https://m.edsoo.ru/8bc30620" TargetMode="External"/><Relationship Id="rId104" Type="http://schemas.openxmlformats.org/officeDocument/2006/relationships/hyperlink" Target="https://m.edsoo.ru/8bc32c7c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8bc2dfa6" TargetMode="External"/><Relationship Id="rId92" Type="http://schemas.openxmlformats.org/officeDocument/2006/relationships/hyperlink" Target="https://m.edsoo.ru/8bc2fec8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54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67F62-E03C-414C-BC6E-24B7A9E1A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9070</Words>
  <Characters>51704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Кировская СОШ</dc:creator>
  <cp:lastModifiedBy>1</cp:lastModifiedBy>
  <cp:revision>11</cp:revision>
  <cp:lastPrinted>2023-09-19T12:45:00Z</cp:lastPrinted>
  <dcterms:created xsi:type="dcterms:W3CDTF">2023-08-31T08:11:00Z</dcterms:created>
  <dcterms:modified xsi:type="dcterms:W3CDTF">2023-09-25T14:39:00Z</dcterms:modified>
</cp:coreProperties>
</file>