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drawing>
          <wp:inline distT="0" distB="0" distL="114300" distR="114300">
            <wp:extent cx="5267325" cy="6800215"/>
            <wp:effectExtent l="0" t="0" r="5715" b="1206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tabs>
          <w:tab w:val="left" w:pos="830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830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830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830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b/>
          <w:sz w:val="28"/>
          <w:szCs w:val="28"/>
        </w:rPr>
        <w:t>Тайылбыр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бижик.</w:t>
      </w:r>
    </w:p>
    <w:p>
      <w:pPr>
        <w:pStyle w:val="5"/>
        <w:spacing w:line="276" w:lineRule="auto"/>
        <w:rPr>
          <w:i/>
          <w:sz w:val="28"/>
          <w:szCs w:val="28"/>
        </w:rPr>
      </w:pPr>
      <w:r>
        <w:rPr>
          <w:rFonts w:hint="default"/>
          <w:i/>
          <w:sz w:val="28"/>
          <w:szCs w:val="28"/>
          <w:lang w:val="ru-RU"/>
        </w:rPr>
        <w:t xml:space="preserve">2 ги </w:t>
      </w:r>
      <w:r>
        <w:rPr>
          <w:i/>
          <w:sz w:val="28"/>
          <w:szCs w:val="28"/>
        </w:rPr>
        <w:t xml:space="preserve"> класстың «Улусчу ужурлар» деп кичээлден даашкаар ажылдын ажылчын программазын Россия Федерациязының «Россияның школазы» деп </w:t>
      </w:r>
      <w:r>
        <w:rPr>
          <w:rFonts w:ascii="Calibri" w:hAnsi="Calibri"/>
          <w:i/>
          <w:sz w:val="28"/>
          <w:szCs w:val="28"/>
        </w:rPr>
        <w:t>ѳѳ</w:t>
      </w:r>
      <w:r>
        <w:rPr>
          <w:i/>
          <w:sz w:val="28"/>
          <w:szCs w:val="28"/>
        </w:rPr>
        <w:t>редилге-методиктиг б</w:t>
      </w:r>
      <w:r>
        <w:rPr>
          <w:rFonts w:ascii="Calibri" w:hAnsi="Calibri"/>
          <w:i/>
          <w:sz w:val="28"/>
          <w:szCs w:val="28"/>
        </w:rPr>
        <w:t>ѳ</w:t>
      </w:r>
      <w:r>
        <w:rPr>
          <w:i/>
          <w:sz w:val="28"/>
          <w:szCs w:val="28"/>
        </w:rPr>
        <w:t xml:space="preserve">лүкке, Тыва Республиканың нити </w:t>
      </w:r>
      <w:r>
        <w:rPr>
          <w:rFonts w:ascii="Calibri" w:hAnsi="Calibri"/>
          <w:i/>
          <w:sz w:val="28"/>
          <w:szCs w:val="28"/>
        </w:rPr>
        <w:t>ѳѳ</w:t>
      </w:r>
      <w:r>
        <w:rPr>
          <w:i/>
          <w:sz w:val="28"/>
          <w:szCs w:val="28"/>
        </w:rPr>
        <w:t xml:space="preserve">редилгезинин эге школанын </w:t>
      </w:r>
      <w:r>
        <w:rPr>
          <w:i/>
          <w:color w:val="000000"/>
          <w:sz w:val="28"/>
          <w:szCs w:val="28"/>
        </w:rPr>
        <w:t xml:space="preserve">Г.Д.Сундуйнун «Улусчу ужурлар» </w:t>
      </w:r>
      <w:r>
        <w:rPr>
          <w:rFonts w:hint="default"/>
          <w:i/>
          <w:color w:val="000000"/>
          <w:sz w:val="28"/>
          <w:szCs w:val="28"/>
          <w:lang w:val="ru-RU"/>
        </w:rPr>
        <w:t xml:space="preserve">1-2 </w:t>
      </w:r>
      <w:r>
        <w:rPr>
          <w:i/>
          <w:color w:val="000000"/>
          <w:sz w:val="28"/>
          <w:szCs w:val="28"/>
        </w:rPr>
        <w:t>класстар гаооредилге номчулга номунга таарыштыр 1 чылга тургускан</w:t>
      </w:r>
      <w:r>
        <w:rPr>
          <w:i/>
          <w:sz w:val="28"/>
          <w:szCs w:val="28"/>
        </w:rPr>
        <w:t>. Бо ажылчын программа эге школаның Федералдыг куруне стандарттарынын бадылаан Россия Федерациязынын ооредилге яамызынын 06.10.2009 чылда унгени №373 доктаалынг болгаш Федералдыг методкатыжыышкыннын 08.04.2015 №1/15 дугаарлыг протоколунга даянган.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«Улусчу ужурлар» программазын шингээткенинин планаттынган  туннелдери :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Билип алган билиглерин ,чоннун ажыглап чораан улегерин херек кырында амыдыралга ажыглаары.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Школа иштинге эртип турар моорейлерге ажыглап киржири.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Личностуг( бот-тускайлан онзагайы )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Уругларныё сагыжы ак ,угаан- нунелеп билир , ону сагып , амыдыралга ажыглап шыдаар кижи болуп кижизиттинер.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Дыл – домаа ,аажы-чаны , сеткил – сагыжыак , ажык , биче сеткилдиг , дузааргак , хундулээчел уруг хевирлеттинер.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Метапредметтиг уннелдер.</w:t>
      </w:r>
    </w:p>
    <w:p>
      <w:pPr>
        <w:pStyle w:val="6"/>
        <w:numPr>
          <w:ilvl w:val="0"/>
          <w:numId w:val="1"/>
        </w:numPr>
        <w:tabs>
          <w:tab w:val="left" w:pos="830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Чугаалажыптураркижизиндыннапбилир, чугааны кылып шыдаар,  кижи бурузу бодунга хамаарышкан бодалдыг ,ону илередирэргелигдепчуулдубилип , унелепбилиринге белен. </w:t>
      </w:r>
    </w:p>
    <w:p>
      <w:pPr>
        <w:pStyle w:val="6"/>
        <w:numPr>
          <w:ilvl w:val="0"/>
          <w:numId w:val="1"/>
        </w:numPr>
        <w:tabs>
          <w:tab w:val="left" w:pos="830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Бодунунбодалынилередип , олдээштуржупшыдаар узел-бодалдыгболуру;</w:t>
      </w:r>
    </w:p>
    <w:p>
      <w:pPr>
        <w:pStyle w:val="6"/>
        <w:numPr>
          <w:ilvl w:val="0"/>
          <w:numId w:val="1"/>
        </w:numPr>
        <w:tabs>
          <w:tab w:val="left" w:pos="830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Сорулганысалгаш, онучедипалырынынаргаларынтодарадыпшыдаары ;</w:t>
      </w:r>
    </w:p>
    <w:p>
      <w:pPr>
        <w:pStyle w:val="6"/>
        <w:numPr>
          <w:ilvl w:val="0"/>
          <w:numId w:val="1"/>
        </w:numPr>
        <w:tabs>
          <w:tab w:val="left" w:pos="830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бодунунболгашдолгандыртураркижилернинаажы-чаныншынунелепбилири.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Предметтиг (эртемгехамаарыштыр )туннелдер.</w:t>
      </w:r>
    </w:p>
    <w:p>
      <w:pPr>
        <w:pStyle w:val="6"/>
        <w:numPr>
          <w:ilvl w:val="0"/>
          <w:numId w:val="2"/>
        </w:numPr>
        <w:tabs>
          <w:tab w:val="left" w:pos="8305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Уругларнычугаакультуразынгаболгашчугаалажыпбилирингеооредир.</w:t>
      </w:r>
    </w:p>
    <w:p>
      <w:pPr>
        <w:pStyle w:val="6"/>
        <w:numPr>
          <w:ilvl w:val="0"/>
          <w:numId w:val="3"/>
        </w:numPr>
        <w:tabs>
          <w:tab w:val="left" w:pos="8305"/>
        </w:tabs>
        <w:spacing w:after="0" w:line="240" w:lineRule="auto"/>
        <w:ind w:left="284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Улустунчаагайчанчылдарынсеткилинденхундулээр ,сагыпбилир , тайылбырлапбилир , оскеулускадамчыдыпчорууркылдырооренген.</w:t>
      </w:r>
    </w:p>
    <w:p>
      <w:pPr>
        <w:pStyle w:val="6"/>
        <w:numPr>
          <w:ilvl w:val="0"/>
          <w:numId w:val="3"/>
        </w:numPr>
        <w:tabs>
          <w:tab w:val="left" w:pos="8305"/>
        </w:tabs>
        <w:spacing w:after="0" w:line="240" w:lineRule="auto"/>
        <w:ind w:left="284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Болуушкуннарныбодамчалыгсайгарылгагадаянып ,дамчыдып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билир.</w:t>
      </w:r>
    </w:p>
    <w:p>
      <w:pPr>
        <w:pStyle w:val="6"/>
        <w:tabs>
          <w:tab w:val="left" w:pos="8305"/>
        </w:tabs>
        <w:spacing w:after="0" w:line="240" w:lineRule="auto"/>
        <w:ind w:left="284" w:hanging="141"/>
        <w:rPr>
          <w:rFonts w:ascii="Times New Roman" w:hAnsi="Times New Roman" w:cs="Times New Roman"/>
          <w:b/>
          <w:sz w:val="28"/>
          <w:szCs w:val="28"/>
        </w:rPr>
      </w:pPr>
    </w:p>
    <w:p>
      <w:pPr>
        <w:tabs>
          <w:tab w:val="left" w:pos="83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«Улусчу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ужурлар» деп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класстан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дашкаар  кичээлчигештин программазынын тургузуу:</w:t>
      </w:r>
    </w:p>
    <w:p>
      <w:pPr>
        <w:pStyle w:val="6"/>
        <w:numPr>
          <w:ilvl w:val="0"/>
          <w:numId w:val="4"/>
        </w:numPr>
        <w:tabs>
          <w:tab w:val="left" w:pos="83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Тыва уругларныбодунунчонунундепшилгелиг узел-бодалдарынга ,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ужурларынга ,чанчылдарынгадууштуростурер , кижизидер.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   Уругну боду бодун ог-буленин ,торел-болуктунтолептиг толу , чаагайчанчылдарнынсалгакчызы мен депчорууркылдырхевирлээр.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   Чонунунсузуктугужурларынсеткилинденхундулээр, медерээр, сагыыр, оскеулускатайылбырлап, дамчыдып ,олышкашхойнационалдыгчоннарнынкультуразыножаапчорууркылдырчанчыктырар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   Торээнчеринге ,чонунга , дылынгачоргаарланып , унелепбилиртолдухевирлээр.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Программа тываболгашоске-даа Топ Азия улузунун 12 (60) чылэргилделигкалендарынгаболгашулусчупедагогиканынмозу-будушталазы-биле эртекижизидилгепринцивингеболгаш Тыва республиканынооредилгечерлерингекижининсузуунболгашмозу-шынарынкижизидипсайзырадырынынконцепциязынгадаянган.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«Кижи болуручажындан ,аътболурукунундан» депулегердомакулусчукижизидилгегебашкыларнын кол даяныругланыышкыныболур.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«Улусчуужурлар»   депкласстандашкааркичээлдиоорениптургашуруг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дараазындачуулдернибилипалыр :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«ийиайлыгуругиезинтаныыр ,алдыайлыгуругадазынтаныыр» дээнышкаш : бодунун эн чооккижилериноскекижилерденылгапбилир;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бодунунчуглекадыторээнкижилеринэвес , а хан торээннеринбилир, оларныхундулээружурлугдепчуулдубилир :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 чоннунчанчылдарын ,ёзулалдарынсагыпбилир ;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Тыва чоннуназырапчоруур мал-маганынтаныыр ,оларнынхар-назынынтодарадып , ылгапбилиртурар ;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Торээнчерининтоогузун ,черининдугайындатоогучугааларнычыыпбилир ;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Чуглеторээнчонуэвес , а кожа-хелбээчоннар, торелчоннарны , оларнынкультуразын , национал байырлалдарын , дылынындугайындабилипалгантурар;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«Ог, аал, кодан» , «Тосчузун мал» , «Чон, чер , дыл» , «Кожа чоннар. Торелчоннар» дугайындабилигнидолузу-биле алгантурар.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Класс бурузунге 34 шак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бердинген. Ниитишактынсанынчеэкскурсиялар, оюннар ,моорейлер . ужуражылгашактарыкириптурар. Эге класстарга «Ниитибилиглер» болгаш «Эртемнерхарылзаазы база бердинген.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ПрограмманыСундуй Галина Донгаковнанынудуртулгазы-биле  А.С.Кечил-оол , Ч.Д. Сарыгларнын «Улусчуужурлар» депшенелделигооредилгеэртеминин 1-4 класстаргатургусканчижекпрограммазы-биле тургускан.</w:t>
      </w:r>
    </w:p>
    <w:p>
      <w:pPr>
        <w:pStyle w:val="6"/>
        <w:tabs>
          <w:tab w:val="left" w:pos="8305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70" w:lineRule="atLeast"/>
        <w:jc w:val="center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Өөреникчилерниң шиңгээдип алыр билиглеринге, мергежилдеринге болгаш чаңчылдарынга кол негелделер.</w:t>
      </w:r>
    </w:p>
    <w:p>
      <w:pPr>
        <w:spacing w:after="0" w:line="270" w:lineRule="atLeast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2-ги классты доозуп турар өөреникчилерниң билип алыр ужурлуг чүүлдери: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этикетке хамаарышкан тыва улустун ёзу-чаңчылдарны билири;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бичии кижинин ада-иезинге ээлдек-эвилен болуру;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кижилернин хар-назынын барымдаалап, оларны хундулээри;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чугаа уезинде бодун топтуг алдынары ниити аажы-чан культуразынын чарылбас кезээ деп чувени шингээдип алыр;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янзы-буру байдалдарга бодун толептиг алдынып билири;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оол кижи база кыс кижиге хамаарышкан дурум-сагылгалары;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оске бажынче кирерде сагылгалар;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бажынга келген кижини хулээп алырынын ужурлары;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кылаш ужурлары;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чугаа уезинде хол-буттун, арын-шырайнын шимчээшкиннери;</w:t>
      </w:r>
    </w:p>
    <w:p>
      <w:pPr>
        <w:spacing w:after="0" w:line="240" w:lineRule="auto"/>
        <w:ind w:left="720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/>
        <w:jc w:val="center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2-ги класстың доозукчуларының билиглерни шиңгээдип алырының аргалары: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чаңчылдар, сагылгаларны анаа-ла ёзу барымдаалап эвес, а оларның ужур-утказын хандыр билип алыр.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боттарының аразында хүндүткелдиг, чазык-чаагай чугаалажыр.</w:t>
      </w:r>
    </w:p>
    <w:p>
      <w:pPr>
        <w:spacing w:after="0" w:line="240" w:lineRule="auto"/>
        <w:ind w:left="720" w:hanging="360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эжиниң саналын деткиир азы анаа бодунуң хуузунда бодалын немээр.</w:t>
      </w: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эш-өөрүнүң сөзүн дыңнаар, оларга дузалажыр ийикпе кошкактарны камгалаар мөзү-шынарга кижизидер.</w:t>
      </w: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3"/>
        <w:tblpPr w:leftFromText="180" w:rightFromText="180" w:vertAnchor="text" w:horzAnchor="page" w:tblpX="1950" w:tblpY="-145"/>
        <w:tblOverlap w:val="never"/>
        <w:tblW w:w="941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2"/>
        <w:gridCol w:w="687"/>
        <w:gridCol w:w="4813"/>
        <w:gridCol w:w="1518"/>
        <w:gridCol w:w="923"/>
        <w:gridCol w:w="26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63" w:type="dxa"/>
          <w:trHeight w:val="406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Шагы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Эрттирер хүнү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8"/>
                <w:szCs w:val="18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Чаңчылдын чаражы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Этикет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Курай-курай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Өг-бүлеге ээлдек болуру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Чарашпай. Дуңмам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Назын хүндүзү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Кырган-авам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Б. Комбу «Чурттуң төлдери»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Ээлдек чугаа ужурлары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Таныжары.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Таныштырары.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Янзы-буру чугаа ужурлары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Кижинин даштыкы хевирин чугаа-биле дамчыдары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1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Кижиниң чаражы - бүдүжүнде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Оол кижи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Э. Кечил-оол «Угаан-бодал»</w:t>
            </w:r>
          </w:p>
          <w:p>
            <w:pPr>
              <w:spacing w:after="0" w:line="240" w:lineRule="auto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А.Арапчор «Эр кижинин чангыс состуу»</w:t>
            </w:r>
          </w:p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А. Даржай «Кижи нууру»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Эреспей. Чунгувуста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А. Шоюн «Таныжылга»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Кыс кижи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Электей бээр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Бичии кижиниң өске бажыңче кирерде сагыыр ужурлары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Бажыңга келген кижини хүлээп алырының ужурлары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Шырай ужуру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Хөглүгбей. Кылаш ужурлары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Шимчээшкин ужурлары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Чөдүрериниң ужурлары. Сиңмирериниң ужурлары. Азырарының ужурлары. Өөш эде берзе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Өске кижиниң херекселинге дегбезиниң ужурлары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Түңнел кичээл. Чаңчыл чарашта – чоргаар, кижи экиде – дыш</w:t>
            </w:r>
          </w:p>
        </w:tc>
        <w:tc>
          <w:tcPr>
            <w:tcW w:w="1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Arial" w:hAnsi="Arial" w:eastAsia="Times New Roman" w:cs="Arial"/>
                <w:color w:val="000000"/>
                <w:lang w:eastAsia="ru-RU"/>
              </w:rPr>
            </w:pPr>
          </w:p>
        </w:tc>
        <w:tc>
          <w:tcPr>
            <w:tcW w:w="9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Arial" w:hAnsi="Arial" w:eastAsia="Times New Roman" w:cs="Arial"/>
                <w:color w:val="444444"/>
                <w:sz w:val="1"/>
                <w:szCs w:val="18"/>
                <w:lang w:eastAsia="ru-RU"/>
              </w:rPr>
            </w:pPr>
          </w:p>
        </w:tc>
      </w:tr>
    </w:tbl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left="720" w:hanging="36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bookmarkStart w:id="0" w:name="4d470f0ccd524435015b7e7d417410c1465c2740"/>
      <w:bookmarkEnd w:id="0"/>
      <w:bookmarkStart w:id="1" w:name="0"/>
      <w:bookmarkEnd w:id="1"/>
      <w:bookmarkStart w:id="2" w:name="id.gjdgxs"/>
      <w:bookmarkEnd w:id="2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6166C2"/>
    <w:multiLevelType w:val="multilevel"/>
    <w:tmpl w:val="1C6166C2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79927CE"/>
    <w:multiLevelType w:val="multilevel"/>
    <w:tmpl w:val="379927CE"/>
    <w:lvl w:ilvl="0" w:tentative="0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">
    <w:nsid w:val="767409AA"/>
    <w:multiLevelType w:val="multilevel"/>
    <w:tmpl w:val="767409AA"/>
    <w:lvl w:ilvl="0" w:tentative="0">
      <w:start w:val="1"/>
      <w:numFmt w:val="bullet"/>
      <w:lvlText w:val=""/>
      <w:lvlJc w:val="left"/>
      <w:pPr>
        <w:ind w:left="188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60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326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046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76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486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206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92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646" w:hanging="360"/>
      </w:pPr>
      <w:rPr>
        <w:rFonts w:hint="default" w:ascii="Wingdings" w:hAnsi="Wingdings"/>
      </w:rPr>
    </w:lvl>
  </w:abstractNum>
  <w:abstractNum w:abstractNumId="3">
    <w:nsid w:val="7A8B08BF"/>
    <w:multiLevelType w:val="multilevel"/>
    <w:tmpl w:val="7A8B08BF"/>
    <w:lvl w:ilvl="0" w:tentative="0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030"/>
    <w:rsid w:val="00076030"/>
    <w:rsid w:val="00DF4DDD"/>
    <w:rsid w:val="5DF42168"/>
    <w:rsid w:val="6B7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paragraph" w:styleId="5">
    <w:name w:val="Body Text Indent 2"/>
    <w:basedOn w:val="1"/>
    <w:uiPriority w:val="0"/>
    <w:pPr>
      <w:spacing w:after="0" w:line="240" w:lineRule="auto"/>
      <w:ind w:firstLine="540"/>
    </w:pPr>
    <w:rPr>
      <w:rFonts w:ascii="Times New Roman" w:hAnsi="Times New Roman" w:eastAsia="Times New Roman" w:cs="Times New Roman"/>
      <w:sz w:val="36"/>
      <w:szCs w:val="24"/>
      <w:lang w:eastAsia="ru-RU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1048</Words>
  <Characters>5979</Characters>
  <Lines>49</Lines>
  <Paragraphs>14</Paragraphs>
  <TotalTime>1</TotalTime>
  <ScaleCrop>false</ScaleCrop>
  <LinksUpToDate>false</LinksUpToDate>
  <CharactersWithSpaces>7013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2015-10-12T12:22:00Z</dcterms:created>
  <dc:creator>Школа Эрги</dc:creator>
  <cp:lastModifiedBy>tuvak</cp:lastModifiedBy>
  <dcterms:modified xsi:type="dcterms:W3CDTF">2023-09-24T15:53:57Z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9C216F95012E491F8A663EE96FC9214C_12</vt:lpwstr>
  </property>
</Properties>
</file>