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5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Характеристика профессиональной деятельности</w:t>
      </w:r>
    </w:p>
    <w:p w14:paraId="06000000">
      <w:pPr>
        <w:spacing w:line="240" w:lineRule="auto"/>
        <w:ind w:firstLine="708" w:left="0"/>
        <w:jc w:val="center"/>
        <w:rPr>
          <w:color w:val="211E1E"/>
        </w:rPr>
      </w:pPr>
      <w:r>
        <w:rPr>
          <w:rFonts w:ascii="Times New Roman" w:hAnsi="Times New Roman"/>
          <w:sz w:val="28"/>
        </w:rPr>
        <w:t xml:space="preserve">педагога-психолога МБОУ </w:t>
      </w:r>
      <w:r>
        <w:rPr>
          <w:rFonts w:ascii="Times New Roman" w:hAnsi="Times New Roman"/>
          <w:sz w:val="28"/>
        </w:rPr>
        <w:t>СОШ с. Сосновка</w:t>
      </w:r>
    </w:p>
    <w:p w14:paraId="0700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Я, Оюн Шынгыраа Юрьевна</w:t>
      </w:r>
      <w:r>
        <w:rPr>
          <w:rFonts w:ascii="Times New Roman" w:hAnsi="Times New Roman"/>
          <w:sz w:val="28"/>
        </w:rPr>
        <w:t xml:space="preserve">, работаю </w:t>
      </w:r>
      <w:r>
        <w:rPr>
          <w:rFonts w:ascii="Times New Roman" w:hAnsi="Times New Roman"/>
          <w:sz w:val="28"/>
        </w:rPr>
        <w:t xml:space="preserve">педагогом-психологом в МБОУ СОШ с. Сосновка Тандинского кожууна Республики Тыва </w:t>
      </w:r>
    </w:p>
    <w:p w14:paraId="0800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 xml:space="preserve">Сведения о профессиональном образовании </w:t>
      </w:r>
    </w:p>
    <w:p w14:paraId="0900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</w:t>
      </w:r>
      <w:r>
        <w:rPr>
          <w:rFonts w:ascii="Times New Roman" w:hAnsi="Times New Roman"/>
          <w:sz w:val="28"/>
        </w:rPr>
        <w:t>а рождения: 28.12.1995 г.</w:t>
      </w:r>
      <w:r>
        <w:rPr>
          <w:rFonts w:ascii="Times New Roman" w:hAnsi="Times New Roman"/>
          <w:sz w:val="28"/>
        </w:rPr>
        <w:t xml:space="preserve"> </w:t>
      </w:r>
    </w:p>
    <w:p w14:paraId="0A00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Образование: высшее </w:t>
      </w:r>
    </w:p>
    <w:p w14:paraId="0B00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Общий стаж работы: 3 года</w:t>
      </w:r>
      <w:r>
        <w:rPr>
          <w:rFonts w:ascii="Times New Roman" w:hAnsi="Times New Roman"/>
          <w:sz w:val="28"/>
        </w:rPr>
        <w:t xml:space="preserve"> </w:t>
      </w:r>
    </w:p>
    <w:p w14:paraId="0C00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Педагогический стаж: 3 года </w:t>
      </w:r>
    </w:p>
    <w:p w14:paraId="0D00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Кв</w:t>
      </w:r>
      <w:r>
        <w:rPr>
          <w:rFonts w:ascii="Times New Roman" w:hAnsi="Times New Roman"/>
          <w:sz w:val="28"/>
        </w:rPr>
        <w:t>алификационная категория: нет</w:t>
      </w:r>
    </w:p>
    <w:p w14:paraId="0E000000">
      <w:pPr>
        <w:spacing w:line="240" w:lineRule="auto"/>
        <w:ind w:firstLine="708" w:left="0"/>
        <w:jc w:val="both"/>
        <w:rPr>
          <w:rFonts w:ascii="Times New Roman" w:hAnsi="Times New Roman"/>
          <w:sz w:val="28"/>
        </w:rPr>
      </w:pPr>
      <w:bookmarkStart w:id="1" w:name="_Hlk30672608"/>
      <w:bookmarkEnd w:id="1"/>
      <w:r>
        <w:rPr>
          <w:rFonts w:ascii="Times New Roman" w:hAnsi="Times New Roman"/>
          <w:sz w:val="28"/>
        </w:rPr>
        <w:t xml:space="preserve">Окончила Тувинский государственный университет, 2017 году по направлению подготовки Биология, в том же году прошла переподготовку по специальности Педагогика и психология. В 2020 году окончила магистратуру по специальности Биология. </w:t>
      </w:r>
    </w:p>
    <w:p w14:paraId="0F000000">
      <w:pPr>
        <w:spacing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Прошла курсы повышения квалификации:   </w:t>
      </w:r>
    </w:p>
    <w:p w14:paraId="10000000">
      <w:pPr>
        <w:tabs>
          <w:tab w:leader="none" w:pos="426" w:val="left"/>
        </w:tabs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«Нормативно-правовые документы в деятельности педагогов-психологов и психологическок сопровождение участников образовательного процесса» (2021)</w:t>
      </w:r>
    </w:p>
    <w:p w14:paraId="11000000">
      <w:pPr>
        <w:tabs>
          <w:tab w:leader="none" w:pos="426" w:val="left"/>
        </w:tabs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ГБУ Республиканский Центр психолого-медико-социального сопровождения "Сайзырал"</w:t>
      </w:r>
    </w:p>
    <w:p w14:paraId="12000000">
      <w:pPr>
        <w:spacing w:line="240" w:lineRule="auto"/>
        <w:ind w:firstLine="0" w:left="360"/>
        <w:jc w:val="center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  <w:u w:val="single"/>
        </w:rPr>
        <w:t>Сведения о цели, задачах и основных направлениях профессио</w:t>
      </w:r>
      <w:r>
        <w:rPr>
          <w:rFonts w:ascii="Times New Roman" w:hAnsi="Times New Roman"/>
          <w:b w:val="1"/>
          <w:sz w:val="28"/>
          <w:u w:val="single"/>
        </w:rPr>
        <w:t>нальной деятельности</w:t>
      </w:r>
      <w:r>
        <w:rPr>
          <w:rFonts w:ascii="Times New Roman" w:hAnsi="Times New Roman"/>
          <w:b w:val="1"/>
          <w:sz w:val="28"/>
          <w:u w:val="single"/>
        </w:rPr>
        <w:t xml:space="preserve"> в соответствии с профессиональным стандартом «Педагог-психолог» </w:t>
      </w:r>
    </w:p>
    <w:p w14:paraId="13000000">
      <w:pPr>
        <w:spacing w:line="240" w:lineRule="auto"/>
        <w:ind w:firstLine="0" w:left="360"/>
        <w:jc w:val="center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  <w:u w:val="single"/>
        </w:rPr>
        <w:t>(психолог в сфере образования)</w:t>
      </w:r>
    </w:p>
    <w:p w14:paraId="14000000">
      <w:pPr>
        <w:spacing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требованиям ФГОС ОО для успешной реализации Основной образовательной программы в ОУ должны быть созданы соответствующие психолого-педагогические условия с учетом возможностей, особенностей развития каждого ребенка и социальной ситуации его развития. </w:t>
      </w:r>
    </w:p>
    <w:p w14:paraId="15000000">
      <w:pPr>
        <w:spacing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своей профессиональной деятельн</w:t>
      </w:r>
      <w:r>
        <w:rPr>
          <w:rFonts w:ascii="Times New Roman" w:hAnsi="Times New Roman"/>
          <w:sz w:val="28"/>
        </w:rPr>
        <w:t xml:space="preserve">ости я выполняю  должностные обязанности  в соответствии с </w:t>
      </w:r>
      <w:r>
        <w:rPr>
          <w:rFonts w:ascii="Times New Roman" w:hAnsi="Times New Roman"/>
          <w:sz w:val="28"/>
        </w:rPr>
        <w:t>профессиональным стандартом «Педагог – психолог»: психолого-педагогическое сопровождение реализации основных образовательных программ, психологическое консультирование и психологическое просвещение субъектов образовательных отношений, коррекционно-развивающая работа и психологическая диагностика воспитанников, психологическая профилактика.</w:t>
      </w:r>
    </w:p>
    <w:p w14:paraId="16000000">
      <w:pPr>
        <w:spacing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Целью</w:t>
      </w:r>
      <w:r>
        <w:rPr>
          <w:rFonts w:ascii="Times New Roman" w:hAnsi="Times New Roman"/>
          <w:sz w:val="28"/>
        </w:rPr>
        <w:t xml:space="preserve"> деятельности педагога-психолога образователного учреждения является:</w:t>
      </w:r>
    </w:p>
    <w:p w14:paraId="1700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Создание условий для обеспечения полноценного психического и личностного развития детей  в процессе их воспитания, образования и социализации на базе школы;</w:t>
      </w:r>
    </w:p>
    <w:p w14:paraId="1800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Содействие администрации и педагогическому коллективу в создании социальной ситуации развития, соответствующей индивидуальности детей и обеспечивающей психологические условия для охраны психологического и психического здоровья детей, их родителей, педагогических работников и других участников образовательного процесса;</w:t>
      </w:r>
    </w:p>
    <w:p w14:paraId="1900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Формирование у детей психологической готовности к решению задач последующих возрастов.</w:t>
      </w:r>
    </w:p>
    <w:p w14:paraId="1A000000">
      <w:pPr>
        <w:spacing w:line="240" w:lineRule="auto"/>
        <w:ind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Задачи деятельности педагога-психолога:</w:t>
      </w:r>
    </w:p>
    <w:p w14:paraId="1B00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Психологический анализ социальной ситуации развития в ОУ, выявление основных проблем в определении причин их возникновения, путей и средств их разрешения.</w:t>
      </w:r>
    </w:p>
    <w:p w14:paraId="1C000000">
      <w:pPr>
        <w:pStyle w:val="Style_3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Содействие личностному и интеллектуальному развитию детей в процессе освоения основной общеобразовательной программы, результатом которого является достижение обучающимися психологической готовности.</w:t>
      </w:r>
    </w:p>
    <w:p w14:paraId="1D00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Формирование у детей способности к контролю и самоорганизации.</w:t>
      </w:r>
    </w:p>
    <w:p w14:paraId="1E00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Содействие педагогическому коллективу в гармонизации социально-психологического климата в ОУ.</w:t>
      </w:r>
    </w:p>
    <w:p w14:paraId="1F00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Психологическое обеспечение основной общеобразовательной программы  с целью адаптации их содержания и способов освоения к интеллектуальным и личностным возможностям и особенностям детей.</w:t>
      </w:r>
    </w:p>
    <w:p w14:paraId="2000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Профилактика и преодоление отклонений в социальном и психологическом здоровье, а также в развитии детей.</w:t>
      </w:r>
    </w:p>
    <w:p w14:paraId="2100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Участие в комплексной психолого-педагогической экспертизе образовательных программ и проектов, учебно-методических пособий, работе ППк.</w:t>
      </w:r>
    </w:p>
    <w:p w14:paraId="2200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Разработка и реализация индивидуальных образовательных маршрутов для детей с ОВЗ.</w:t>
      </w:r>
    </w:p>
    <w:p w14:paraId="23000000">
      <w:pPr>
        <w:spacing w:line="240" w:lineRule="auto"/>
        <w:ind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Основные направления работы:</w:t>
      </w:r>
    </w:p>
    <w:p w14:paraId="24000000">
      <w:pPr>
        <w:pStyle w:val="Style_4"/>
        <w:numPr>
          <w:ilvl w:val="0"/>
          <w:numId w:val="1"/>
        </w:num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Психолого-педагогическое сопровождение реализации основных и дополнительных образовательных программ.</w:t>
      </w:r>
    </w:p>
    <w:p w14:paraId="25000000">
      <w:pPr>
        <w:pStyle w:val="Style_4"/>
        <w:numPr>
          <w:ilvl w:val="0"/>
          <w:numId w:val="1"/>
        </w:num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Психологическа</w:t>
      </w:r>
      <w:r>
        <w:rPr>
          <w:rFonts w:ascii="Times New Roman" w:hAnsi="Times New Roman"/>
          <w:sz w:val="28"/>
        </w:rPr>
        <w:t>я диагностика детей и педагогического коллектива.</w:t>
      </w:r>
    </w:p>
    <w:p w14:paraId="26000000">
      <w:pPr>
        <w:pStyle w:val="Style_4"/>
        <w:numPr>
          <w:ilvl w:val="0"/>
          <w:numId w:val="1"/>
        </w:num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Коррекционно-развивающая работа с детьми.</w:t>
      </w:r>
    </w:p>
    <w:p w14:paraId="27000000">
      <w:pPr>
        <w:pStyle w:val="Style_4"/>
        <w:numPr>
          <w:ilvl w:val="0"/>
          <w:numId w:val="1"/>
        </w:num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Психологическое просвещение всех участников образовательного процесса.</w:t>
      </w:r>
    </w:p>
    <w:p w14:paraId="28000000">
      <w:pPr>
        <w:pStyle w:val="Style_4"/>
        <w:numPr>
          <w:ilvl w:val="0"/>
          <w:numId w:val="1"/>
        </w:num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сихо</w:t>
      </w:r>
      <w:r>
        <w:rPr>
          <w:rFonts w:ascii="Times New Roman" w:hAnsi="Times New Roman"/>
          <w:sz w:val="28"/>
        </w:rPr>
        <w:t>профилактика, направлена на сохранение и укрепление психологического здоровья воспитанников.</w:t>
      </w:r>
    </w:p>
    <w:p w14:paraId="29000000">
      <w:pPr>
        <w:spacing w:line="240" w:lineRule="auto"/>
        <w:ind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Психологическая диагностика</w:t>
      </w:r>
    </w:p>
    <w:p w14:paraId="2A000000">
      <w:pPr>
        <w:spacing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Цель: Получение своевременной информации об индивидуально-психологических особенностях детей, динамике процесса их развития, необходимой для оказания психологической помощи воспитанникам, родителям и педагогам; выявление возможностей, интересов, способностей и склонностей детей для обеспечения наиболее полного личностного развития. Выбор инструментария для проведения психодиагностики осуществляется психологом самостоятельно в зависимости от уровня профессиональной компетентности и круга решаемых развивающих задач.</w:t>
      </w:r>
    </w:p>
    <w:p w14:paraId="2B000000">
      <w:pPr>
        <w:spacing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реализации данного направления осуществляется:</w:t>
      </w:r>
    </w:p>
    <w:p w14:paraId="2C000000">
      <w:pPr>
        <w:spacing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Наблюдение за обучающимися всех возрастных групп.</w:t>
      </w:r>
    </w:p>
    <w:p w14:paraId="2D000000">
      <w:pPr>
        <w:spacing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Диагностика психологической </w:t>
      </w:r>
      <w:r>
        <w:rPr>
          <w:rFonts w:ascii="Times New Roman" w:hAnsi="Times New Roman"/>
          <w:sz w:val="28"/>
        </w:rPr>
        <w:t>состояния обучающихся.</w:t>
      </w:r>
    </w:p>
    <w:p w14:paraId="2E000000">
      <w:pPr>
        <w:spacing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Диагностика обучающихся в рамках психолого-медико-педагогического консилиума (ПМПк), согласно положению о ПМПк.</w:t>
      </w:r>
    </w:p>
    <w:p w14:paraId="2F000000">
      <w:pPr>
        <w:spacing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Диагностика эмоционального состояния детей.</w:t>
      </w:r>
    </w:p>
    <w:p w14:paraId="30000000">
      <w:pPr>
        <w:spacing w:line="240" w:lineRule="auto"/>
        <w:ind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Коррекционно-развивающая работа</w:t>
      </w:r>
    </w:p>
    <w:p w14:paraId="31000000">
      <w:pPr>
        <w:spacing w:line="240" w:lineRule="auto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000000"/>
          <w:sz w:val="28"/>
        </w:rPr>
        <w:t>Этому направлению уделяется большое значение. Психолого-педагогическая коррекция – это деятельность педагога-психолога, направленная на повышение возможностей ребенка в обучении, поведении, в отношении с другими людьми – детьми и взрослыми, на раскрытии его потенциальных творческих резервов.</w:t>
      </w:r>
    </w:p>
    <w:p w14:paraId="32000000">
      <w:pPr>
        <w:spacing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Цель:</w:t>
      </w:r>
      <w:r>
        <w:rPr>
          <w:rFonts w:ascii="Times New Roman" w:hAnsi="Times New Roman"/>
          <w:color w:val="000000"/>
          <w:sz w:val="28"/>
        </w:rPr>
        <w:t xml:space="preserve"> создание условий для раскрытия потенциальных возможностей ребенка, коррекция отклонений психического развития. </w:t>
      </w:r>
    </w:p>
    <w:p w14:paraId="33000000">
      <w:pPr>
        <w:spacing w:line="240" w:lineRule="auto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000000"/>
          <w:sz w:val="28"/>
        </w:rPr>
        <w:t>Педагог-психолог осуществляет коррекционную и развивающую работу в пределах своей профессиональной компетентности, работая с детьми, имеющими уровень психического развития, соответствующий возрастной норме. Развитие ребенка в пределах возрастной нормы не исключает наличие тех или иных проблем в познавательной, эмоциональной, мотивационной, волевой, поведенческой и т. п. сферах, что и может быть объектом коррекционной и развивающей работы психолога. Важно помнить, что в том случае, если отклонения выражены в значительной степени, ребенка необходимо направить на консультацию к специалистам психолого-медико-педагогической комиссии или в психолого-педагогические и медико-социальные центры. Дальнейшая коррекционная и развивающая работа с данными детьми строится на основе полученного заключения и рекомендаций психолого-медико-педагогической комиссии, с участием психологов, дефектологов, и других специалистов. Коррекционная работа строится как целостная осмысленная деятельность ребенка, органически вписывающаяся в систему его повседневных жизненных отношений.</w:t>
      </w:r>
    </w:p>
    <w:p w14:paraId="34000000">
      <w:pPr>
        <w:spacing w:line="240" w:lineRule="auto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000000"/>
          <w:sz w:val="28"/>
        </w:rPr>
        <w:t>В данном направлении реализуется:</w:t>
      </w:r>
    </w:p>
    <w:p w14:paraId="35000000">
      <w:pPr>
        <w:spacing w:line="240" w:lineRule="auto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Проведение коррекционно-развивающих занятий с детьми группы компенсирующей направленности с целью формирования познавательной мотивации;</w:t>
      </w:r>
    </w:p>
    <w:p w14:paraId="36000000">
      <w:pPr>
        <w:spacing w:line="240" w:lineRule="auto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- И</w:t>
      </w:r>
      <w:r>
        <w:rPr>
          <w:rFonts w:ascii="Times New Roman" w:hAnsi="Times New Roman"/>
          <w:color w:val="000000"/>
          <w:sz w:val="28"/>
        </w:rPr>
        <w:t>ндивидуальные занятия с детьми, имеющими ниже среднего и низкий уровни развития психических процессов</w:t>
      </w:r>
      <w:r>
        <w:rPr>
          <w:rFonts w:ascii="Times New Roman" w:hAnsi="Times New Roman"/>
          <w:color w:val="000000"/>
          <w:sz w:val="28"/>
        </w:rPr>
        <w:t>.</w:t>
      </w:r>
    </w:p>
    <w:p w14:paraId="37000000">
      <w:pPr>
        <w:spacing w:line="240" w:lineRule="auto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Психологическое просвещение и профилактика</w:t>
      </w:r>
    </w:p>
    <w:p w14:paraId="38000000">
      <w:pPr>
        <w:spacing w:line="240" w:lineRule="auto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000000"/>
          <w:sz w:val="28"/>
        </w:rPr>
        <w:t>Цель:</w:t>
      </w:r>
      <w:r>
        <w:rPr>
          <w:rFonts w:ascii="Times New Roman" w:hAnsi="Times New Roman"/>
          <w:b w:val="1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создание условий для повышения психологической компетентности педагогов, администрации и родителей, а именно:</w:t>
      </w:r>
    </w:p>
    <w:p w14:paraId="39000000">
      <w:pPr>
        <w:spacing w:line="240" w:lineRule="auto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- А</w:t>
      </w:r>
      <w:r>
        <w:rPr>
          <w:rFonts w:ascii="Times New Roman" w:hAnsi="Times New Roman"/>
          <w:color w:val="000000"/>
          <w:sz w:val="28"/>
        </w:rPr>
        <w:t>ктуализация и систематизация имеющихся знаний.</w:t>
      </w:r>
    </w:p>
    <w:p w14:paraId="3A000000">
      <w:pPr>
        <w:spacing w:line="240" w:lineRule="auto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Повышение уровня психологических знаний.</w:t>
      </w:r>
    </w:p>
    <w:p w14:paraId="3B000000">
      <w:pPr>
        <w:spacing w:line="240" w:lineRule="auto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Включение имеющихся знаний в структуру деятельности; разработка и апробация и внедрение развивающих программ для детей разного возраста.</w:t>
      </w:r>
    </w:p>
    <w:p w14:paraId="3C000000">
      <w:pPr>
        <w:spacing w:line="240" w:lineRule="auto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- П</w:t>
      </w:r>
      <w:r>
        <w:rPr>
          <w:rFonts w:ascii="Times New Roman" w:hAnsi="Times New Roman"/>
          <w:color w:val="000000"/>
          <w:sz w:val="28"/>
        </w:rPr>
        <w:t>редупреждение возможных нарушений в психическом здоровье школьника.</w:t>
      </w:r>
    </w:p>
    <w:p w14:paraId="3D000000">
      <w:pPr>
        <w:spacing w:line="240" w:lineRule="auto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- К</w:t>
      </w:r>
      <w:r>
        <w:rPr>
          <w:rFonts w:ascii="Times New Roman" w:hAnsi="Times New Roman"/>
          <w:color w:val="000000"/>
          <w:sz w:val="28"/>
        </w:rPr>
        <w:t>онтроль за соблюдением психологических условий общения и развития детей в образовательном учреждении и семье, обеспечением гармоничного, психического развития и формирования личности детей на каждом возрастном этапе.</w:t>
      </w:r>
    </w:p>
    <w:p w14:paraId="3E000000">
      <w:pPr>
        <w:spacing w:line="240" w:lineRule="auto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- О</w:t>
      </w:r>
      <w:r>
        <w:rPr>
          <w:rFonts w:ascii="Times New Roman" w:hAnsi="Times New Roman"/>
          <w:color w:val="000000"/>
          <w:sz w:val="28"/>
        </w:rPr>
        <w:t>беспечение условий оптимального перехода детей на следующую возрастную ступень, предупреждение возможных осложнений в психическом развитии и становлении личности детей в процессе непрерывной социализации.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Реализация данного направления:</w:t>
      </w:r>
    </w:p>
    <w:p w14:paraId="3F000000">
      <w:pPr>
        <w:spacing w:line="240" w:lineRule="auto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- С</w:t>
      </w:r>
      <w:r>
        <w:rPr>
          <w:rFonts w:ascii="Times New Roman" w:hAnsi="Times New Roman"/>
          <w:color w:val="000000"/>
          <w:sz w:val="28"/>
        </w:rPr>
        <w:t>опровождение адаптационного периода субъектов образовательного процесса: дети, родители (законные представители), педагоги.</w:t>
      </w:r>
    </w:p>
    <w:p w14:paraId="40000000">
      <w:pPr>
        <w:spacing w:line="240" w:lineRule="auto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- А</w:t>
      </w:r>
      <w:r>
        <w:rPr>
          <w:rFonts w:ascii="Times New Roman" w:hAnsi="Times New Roman"/>
          <w:color w:val="000000"/>
          <w:sz w:val="28"/>
        </w:rPr>
        <w:t>нализ характеристики вновь прибывших детей для получения информации о развитии и здоровье школьника, выявление «детей группы риска»;</w:t>
      </w:r>
    </w:p>
    <w:p w14:paraId="41000000">
      <w:pPr>
        <w:spacing w:line="240" w:lineRule="auto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-Г</w:t>
      </w:r>
      <w:r>
        <w:rPr>
          <w:rFonts w:ascii="Times New Roman" w:hAnsi="Times New Roman"/>
          <w:color w:val="000000"/>
          <w:sz w:val="28"/>
        </w:rPr>
        <w:t>рупповые и индивидуальные консультации для родителей вновь прибывших детей;</w:t>
      </w:r>
    </w:p>
    <w:p w14:paraId="42000000">
      <w:pPr>
        <w:spacing w:line="240" w:lineRule="auto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- И</w:t>
      </w:r>
      <w:r>
        <w:rPr>
          <w:rFonts w:ascii="Times New Roman" w:hAnsi="Times New Roman"/>
          <w:color w:val="000000"/>
          <w:sz w:val="28"/>
        </w:rPr>
        <w:t>нформирование педагогов о выявленных особенностях ребенка с целью оптимизации взаимодействия участников воспитательно-образовательного процесса по объявленному вопросу.</w:t>
      </w:r>
    </w:p>
    <w:p w14:paraId="43000000">
      <w:pPr>
        <w:spacing w:line="240" w:lineRule="auto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- В</w:t>
      </w:r>
      <w:r>
        <w:rPr>
          <w:rFonts w:ascii="Times New Roman" w:hAnsi="Times New Roman"/>
          <w:color w:val="000000"/>
          <w:sz w:val="28"/>
        </w:rPr>
        <w:t>ыявление случаев психологического неблагополучия педагогов и разработка совместно с администрацией плана по устранению причин возникновения данной ситуации.</w:t>
      </w:r>
    </w:p>
    <w:p w14:paraId="44000000">
      <w:pPr>
        <w:spacing w:line="240" w:lineRule="auto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Психологическое консультирование</w:t>
      </w:r>
    </w:p>
    <w:p w14:paraId="45000000">
      <w:pPr>
        <w:spacing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Цель:</w:t>
      </w:r>
      <w:r>
        <w:rPr>
          <w:rFonts w:ascii="Times New Roman" w:hAnsi="Times New Roman"/>
          <w:color w:val="000000"/>
          <w:sz w:val="28"/>
        </w:rPr>
        <w:t xml:space="preserve"> оптимизация взаимодействия участников воспитательно-образовательного процесса и оказание им психологической помощи при выстраивании и реализации индивидуальной программы воспитания и развития. </w:t>
      </w:r>
    </w:p>
    <w:p w14:paraId="46000000">
      <w:pPr>
        <w:spacing w:line="240" w:lineRule="auto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000000"/>
          <w:sz w:val="28"/>
        </w:rPr>
        <w:t>Реализация данного направления, заключается в коммуникативном взаимодействии специалиста с лицами, нуждающимися в получении консультативной помощи. Данное взаимодействие осуществляется как по запросу администрации, педагогов, родителей, так и по личному обращению консультируемого. Результатом данного взаимодействия с обратившимся является удовлетворение поступившего запроса, выработка рекомендаций, выстраивание алгоритма дальнейшего сотрудничества (по необходимости). Основным методом и формой оказания консультативной помощи, является беседа индивидуального характера.</w:t>
      </w:r>
    </w:p>
    <w:p w14:paraId="47000000">
      <w:pPr>
        <w:spacing w:line="240" w:lineRule="auto"/>
        <w:ind w:firstLine="0" w:left="360"/>
        <w:jc w:val="center"/>
        <w:rPr>
          <w:rFonts w:ascii="Times New Roman" w:hAnsi="Times New Roman"/>
          <w:b w:val="1"/>
          <w:sz w:val="28"/>
          <w:u w:val="single"/>
        </w:rPr>
      </w:pPr>
    </w:p>
    <w:p w14:paraId="48000000">
      <w:pPr>
        <w:spacing w:line="240" w:lineRule="auto"/>
        <w:ind/>
        <w:jc w:val="center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  <w:u w:val="single"/>
        </w:rPr>
        <w:t>Перечень применяемых психолого-педагогических технологий, методик, программ в соответствии с задачами профессиональной деятельности</w:t>
      </w:r>
    </w:p>
    <w:p w14:paraId="49000000">
      <w:pPr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4A000000">
      <w:pPr>
        <w:spacing w:line="240" w:lineRule="auto"/>
        <w:ind w:firstLine="708" w:left="0"/>
        <w:jc w:val="both"/>
        <w:rPr>
          <w:rFonts w:ascii="Times New Roman" w:hAnsi="Times New Roman"/>
          <w:color w:val="211E1E"/>
          <w:sz w:val="28"/>
        </w:rPr>
      </w:pPr>
      <w:r>
        <w:rPr>
          <w:rFonts w:ascii="Times New Roman" w:hAnsi="Times New Roman"/>
          <w:color w:val="211E1E"/>
          <w:sz w:val="28"/>
        </w:rPr>
        <w:t>Для психолог</w:t>
      </w:r>
      <w:r>
        <w:rPr>
          <w:rFonts w:ascii="Times New Roman" w:hAnsi="Times New Roman"/>
          <w:color w:val="211E1E"/>
          <w:sz w:val="28"/>
        </w:rPr>
        <w:t>ической диагностики использую</w:t>
      </w:r>
      <w:r>
        <w:rPr>
          <w:rFonts w:ascii="Times New Roman" w:hAnsi="Times New Roman"/>
          <w:color w:val="211E1E"/>
          <w:sz w:val="28"/>
        </w:rPr>
        <w:t xml:space="preserve"> стандартизированные диагностические </w:t>
      </w:r>
      <w:r>
        <w:rPr>
          <w:rFonts w:ascii="Times New Roman" w:hAnsi="Times New Roman"/>
          <w:color w:val="211E1E"/>
          <w:sz w:val="28"/>
        </w:rPr>
        <w:t>методики по направлениям:</w:t>
      </w:r>
    </w:p>
    <w:p w14:paraId="4B000000">
      <w:pPr>
        <w:spacing w:line="240" w:lineRule="auto"/>
        <w:ind/>
        <w:jc w:val="both"/>
        <w:rPr>
          <w:rFonts w:ascii="Times New Roman" w:hAnsi="Times New Roman"/>
          <w:b w:val="1"/>
          <w:color w:val="211E1E"/>
          <w:sz w:val="28"/>
        </w:rPr>
      </w:pPr>
      <w:r>
        <w:rPr>
          <w:rFonts w:ascii="Times New Roman" w:hAnsi="Times New Roman"/>
          <w:b w:val="1"/>
          <w:color w:val="211E1E"/>
          <w:sz w:val="28"/>
        </w:rPr>
        <w:t>1. Исследование психических процессов</w:t>
      </w:r>
      <w:r>
        <w:rPr>
          <w:rFonts w:ascii="Times New Roman" w:hAnsi="Times New Roman"/>
          <w:b w:val="1"/>
          <w:color w:val="211E1E"/>
          <w:sz w:val="28"/>
        </w:rPr>
        <w:t>.</w:t>
      </w:r>
    </w:p>
    <w:p w14:paraId="4C000000">
      <w:pPr>
        <w:spacing w:line="240" w:lineRule="auto"/>
        <w:ind/>
        <w:jc w:val="both"/>
        <w:rPr>
          <w:rFonts w:ascii="Times New Roman" w:hAnsi="Times New Roman"/>
          <w:color w:val="211E1E"/>
          <w:sz w:val="28"/>
        </w:rPr>
      </w:pPr>
      <w:r>
        <w:rPr>
          <w:rFonts w:ascii="Times New Roman" w:hAnsi="Times New Roman"/>
          <w:color w:val="211E1E"/>
          <w:sz w:val="28"/>
          <w:u w:val="single"/>
        </w:rPr>
        <w:t>Восприятие</w:t>
      </w:r>
      <w:r>
        <w:rPr>
          <w:rFonts w:ascii="Times New Roman" w:hAnsi="Times New Roman"/>
          <w:color w:val="211E1E"/>
          <w:sz w:val="28"/>
        </w:rPr>
        <w:t>: методика «Разрезные картинки» (А.Н. Бернштейн), «Включение в ряд», «Пирамидка из 4-х колец» А.Л. Венгера, «Какая фигура подходит?»</w:t>
      </w:r>
    </w:p>
    <w:p w14:paraId="4D000000">
      <w:pPr>
        <w:spacing w:line="240" w:lineRule="auto"/>
        <w:ind/>
        <w:jc w:val="both"/>
        <w:rPr>
          <w:rFonts w:ascii="Times New Roman" w:hAnsi="Times New Roman"/>
          <w:color w:val="211E1E"/>
          <w:sz w:val="28"/>
        </w:rPr>
      </w:pPr>
      <w:r>
        <w:rPr>
          <w:rFonts w:ascii="Times New Roman" w:hAnsi="Times New Roman"/>
          <w:color w:val="211E1E"/>
          <w:sz w:val="28"/>
          <w:u w:val="single"/>
        </w:rPr>
        <w:t>Внимание</w:t>
      </w:r>
      <w:r>
        <w:rPr>
          <w:rFonts w:ascii="Times New Roman" w:hAnsi="Times New Roman"/>
          <w:color w:val="211E1E"/>
          <w:sz w:val="28"/>
        </w:rPr>
        <w:t>: «Корректурная проба» (тест Бурдона); методика «Домик» (Д.Б. Эльконин, Н.И. Гудкина), «Нелепицы в картинках» (М. Битянова, О.Барчук)</w:t>
      </w:r>
    </w:p>
    <w:p w14:paraId="4E000000">
      <w:pPr>
        <w:spacing w:line="240" w:lineRule="auto"/>
        <w:ind/>
        <w:jc w:val="both"/>
        <w:rPr>
          <w:rFonts w:ascii="Times New Roman" w:hAnsi="Times New Roman"/>
          <w:color w:val="211E1E"/>
          <w:sz w:val="28"/>
        </w:rPr>
      </w:pPr>
      <w:r>
        <w:rPr>
          <w:rFonts w:ascii="Times New Roman" w:hAnsi="Times New Roman"/>
          <w:color w:val="211E1E"/>
          <w:sz w:val="28"/>
          <w:u w:val="single"/>
        </w:rPr>
        <w:t>Память</w:t>
      </w:r>
      <w:r>
        <w:rPr>
          <w:rFonts w:ascii="Times New Roman" w:hAnsi="Times New Roman"/>
          <w:color w:val="211E1E"/>
          <w:sz w:val="28"/>
        </w:rPr>
        <w:t>: методики "10 картинок" и «10 слов» (А.Р. Лурия); методика «Узнай фигуру» (А.Н. Бернштейн), «Запомни предметы» (М.М.Семаго)</w:t>
      </w:r>
    </w:p>
    <w:p w14:paraId="4F000000">
      <w:pPr>
        <w:spacing w:line="240" w:lineRule="auto"/>
        <w:ind/>
        <w:jc w:val="both"/>
        <w:rPr>
          <w:rFonts w:ascii="Times New Roman" w:hAnsi="Times New Roman"/>
          <w:color w:val="211E1E"/>
          <w:sz w:val="28"/>
        </w:rPr>
      </w:pPr>
      <w:r>
        <w:rPr>
          <w:rFonts w:ascii="Times New Roman" w:hAnsi="Times New Roman"/>
          <w:color w:val="211E1E"/>
          <w:sz w:val="28"/>
          <w:u w:val="single"/>
        </w:rPr>
        <w:t>Мышление</w:t>
      </w:r>
      <w:r>
        <w:rPr>
          <w:rFonts w:ascii="Times New Roman" w:hAnsi="Times New Roman"/>
          <w:color w:val="211E1E"/>
          <w:sz w:val="28"/>
        </w:rPr>
        <w:t>: методика «Конструирование по образцу» (Т.В. Лаврентьева); ;методика «Последовательность событий» (А.Н. Бернштейн); методика «Свободная классификация» (А.Л. Венгер)., «Найди лишний предмет» (С.Д. Забрамная, О.В.Боровик), шкала умственного развития  Бине –Симона .</w:t>
      </w:r>
    </w:p>
    <w:p w14:paraId="50000000">
      <w:pPr>
        <w:spacing w:line="240" w:lineRule="auto"/>
        <w:ind/>
        <w:jc w:val="both"/>
        <w:rPr>
          <w:rFonts w:ascii="Times New Roman" w:hAnsi="Times New Roman"/>
          <w:b w:val="1"/>
          <w:color w:val="211E1E"/>
          <w:sz w:val="28"/>
        </w:rPr>
      </w:pPr>
      <w:r>
        <w:rPr>
          <w:rFonts w:ascii="Times New Roman" w:hAnsi="Times New Roman"/>
          <w:b w:val="1"/>
          <w:color w:val="211E1E"/>
          <w:sz w:val="28"/>
        </w:rPr>
        <w:t>2. Исследование эмоциональной сферы детей:</w:t>
      </w:r>
    </w:p>
    <w:p w14:paraId="51000000">
      <w:pPr>
        <w:spacing w:line="240" w:lineRule="auto"/>
        <w:ind/>
        <w:jc w:val="both"/>
        <w:rPr>
          <w:rFonts w:ascii="Times New Roman" w:hAnsi="Times New Roman"/>
          <w:color w:val="211E1E"/>
          <w:sz w:val="28"/>
        </w:rPr>
      </w:pPr>
      <w:r>
        <w:rPr>
          <w:rFonts w:ascii="Times New Roman" w:hAnsi="Times New Roman"/>
          <w:color w:val="211E1E"/>
          <w:sz w:val="28"/>
        </w:rPr>
        <w:t>«Несуществующее животное» М.З. Дукаревич; «Цветовой тест М. Люшера» в модификации А.И. Юрьева; методика «Лесенка» В.Г. Щур, С.Г. Якобсон; Методика  «Кактус» (М.А.Панфиловой), социометрическая проба «День рождения», «Рисунок человека» (К.Маховер, Ф.Гудинаф)</w:t>
      </w:r>
    </w:p>
    <w:p w14:paraId="52000000">
      <w:pPr>
        <w:spacing w:line="240" w:lineRule="auto"/>
        <w:ind/>
        <w:jc w:val="both"/>
        <w:rPr>
          <w:rFonts w:ascii="Times New Roman" w:hAnsi="Times New Roman"/>
          <w:b w:val="1"/>
          <w:color w:val="211E1E"/>
          <w:sz w:val="28"/>
        </w:rPr>
      </w:pPr>
      <w:r>
        <w:rPr>
          <w:rFonts w:ascii="Times New Roman" w:hAnsi="Times New Roman"/>
          <w:b w:val="1"/>
          <w:color w:val="211E1E"/>
          <w:sz w:val="28"/>
        </w:rPr>
        <w:t>3. Исследование межличностных отношений детей со сверстниками и семейных взаимоотношений:</w:t>
      </w:r>
    </w:p>
    <w:p w14:paraId="53000000">
      <w:pPr>
        <w:spacing w:line="240" w:lineRule="auto"/>
        <w:ind/>
        <w:jc w:val="both"/>
        <w:rPr>
          <w:rFonts w:ascii="Times New Roman" w:hAnsi="Times New Roman"/>
          <w:color w:val="211E1E"/>
          <w:sz w:val="28"/>
        </w:rPr>
      </w:pPr>
      <w:r>
        <w:rPr>
          <w:rFonts w:ascii="Times New Roman" w:hAnsi="Times New Roman"/>
          <w:color w:val="211E1E"/>
          <w:sz w:val="28"/>
        </w:rPr>
        <w:t>Методика «Домики» (Я.Л Коломинский, Н.А Березовина); «Кинетический рисунок семьи» (Р. Бернс, С. Кауфман, С.Д.Рейндольс, Г. Хаментаускас).</w:t>
      </w:r>
    </w:p>
    <w:p w14:paraId="54000000">
      <w:pPr>
        <w:spacing w:line="240" w:lineRule="auto"/>
        <w:ind/>
        <w:jc w:val="both"/>
        <w:rPr>
          <w:rFonts w:ascii="Times New Roman" w:hAnsi="Times New Roman"/>
          <w:color w:val="211E1E"/>
          <w:sz w:val="28"/>
        </w:rPr>
      </w:pPr>
      <w:r>
        <w:rPr>
          <w:rFonts w:ascii="Times New Roman" w:hAnsi="Times New Roman"/>
          <w:color w:val="211E1E"/>
          <w:sz w:val="28"/>
        </w:rPr>
        <w:t>Тест –  опросник родительского отношения (А.Я.Варга, В.В.Столин)</w:t>
      </w:r>
    </w:p>
    <w:p w14:paraId="55000000">
      <w:pPr>
        <w:spacing w:line="240" w:lineRule="auto"/>
        <w:ind/>
        <w:jc w:val="both"/>
        <w:rPr>
          <w:rFonts w:ascii="Times New Roman" w:hAnsi="Times New Roman"/>
          <w:color w:val="211E1E"/>
          <w:sz w:val="28"/>
        </w:rPr>
      </w:pPr>
      <w:r>
        <w:rPr>
          <w:rFonts w:ascii="Times New Roman" w:hAnsi="Times New Roman"/>
          <w:color w:val="211E1E"/>
          <w:sz w:val="28"/>
        </w:rPr>
        <w:t>Графический тест «Рисунок семьи» (В.Б.Шапарь)</w:t>
      </w:r>
    </w:p>
    <w:p w14:paraId="56000000">
      <w:pPr>
        <w:spacing w:line="240" w:lineRule="auto"/>
        <w:ind/>
        <w:jc w:val="both"/>
        <w:rPr>
          <w:rFonts w:ascii="Times New Roman" w:hAnsi="Times New Roman"/>
          <w:color w:val="211E1E"/>
          <w:sz w:val="28"/>
        </w:rPr>
      </w:pPr>
      <w:r>
        <w:rPr>
          <w:rFonts w:ascii="Times New Roman" w:hAnsi="Times New Roman"/>
          <w:color w:val="211E1E"/>
          <w:sz w:val="28"/>
        </w:rPr>
        <w:t>Методика «Семья в будущем» (Г.Я.Кудрина)Методика «Типовое семейное состояние» (Э.Г.Эйдемиллер)</w:t>
      </w:r>
    </w:p>
    <w:p w14:paraId="57000000">
      <w:pPr>
        <w:spacing w:line="240" w:lineRule="auto"/>
        <w:ind/>
        <w:jc w:val="both"/>
        <w:rPr>
          <w:rFonts w:ascii="Times New Roman" w:hAnsi="Times New Roman"/>
          <w:color w:val="211E1E"/>
          <w:sz w:val="28"/>
        </w:rPr>
      </w:pPr>
      <w:r>
        <w:rPr>
          <w:rFonts w:ascii="Times New Roman" w:hAnsi="Times New Roman"/>
          <w:color w:val="211E1E"/>
          <w:sz w:val="28"/>
        </w:rPr>
        <w:t>Опросник «АСТ» (Анализ семейной тревоги) (Э.Г.Эйдемиллер, В. Юстицкис)</w:t>
      </w:r>
    </w:p>
    <w:p w14:paraId="58000000">
      <w:pPr>
        <w:spacing w:line="240" w:lineRule="auto"/>
        <w:ind/>
        <w:jc w:val="both"/>
        <w:rPr>
          <w:rFonts w:ascii="Times New Roman" w:hAnsi="Times New Roman"/>
          <w:color w:val="211E1E"/>
          <w:sz w:val="28"/>
        </w:rPr>
      </w:pPr>
      <w:r>
        <w:rPr>
          <w:rFonts w:ascii="Times New Roman" w:hAnsi="Times New Roman"/>
          <w:color w:val="211E1E"/>
          <w:sz w:val="28"/>
        </w:rPr>
        <w:t>Проективная методика «Три дерева» (Э.Клессман)</w:t>
      </w:r>
    </w:p>
    <w:p w14:paraId="59000000">
      <w:pPr>
        <w:spacing w:line="240" w:lineRule="auto"/>
        <w:ind/>
        <w:jc w:val="both"/>
        <w:rPr>
          <w:rFonts w:ascii="Times New Roman" w:hAnsi="Times New Roman"/>
          <w:color w:val="211E1E"/>
          <w:sz w:val="28"/>
        </w:rPr>
      </w:pPr>
      <w:r>
        <w:rPr>
          <w:rFonts w:ascii="Times New Roman" w:hAnsi="Times New Roman"/>
          <w:color w:val="211E1E"/>
          <w:sz w:val="28"/>
        </w:rPr>
        <w:t>Родительское сочинение «Портрет моего ребенка» (В.В.Столин., А.И. Тащевой)</w:t>
      </w:r>
    </w:p>
    <w:p w14:paraId="5A000000">
      <w:pPr>
        <w:spacing w:line="240" w:lineRule="auto"/>
        <w:ind/>
        <w:jc w:val="both"/>
        <w:rPr>
          <w:rFonts w:ascii="Times New Roman" w:hAnsi="Times New Roman"/>
          <w:color w:val="211E1E"/>
          <w:sz w:val="28"/>
        </w:rPr>
      </w:pPr>
      <w:r>
        <w:rPr>
          <w:rFonts w:ascii="Times New Roman" w:hAnsi="Times New Roman"/>
          <w:color w:val="211E1E"/>
          <w:sz w:val="28"/>
        </w:rPr>
        <w:t>Интервью «Волшебный мир» (Л.Д.Столяренко)</w:t>
      </w:r>
    </w:p>
    <w:p w14:paraId="5B000000">
      <w:pPr>
        <w:spacing w:line="240" w:lineRule="auto"/>
        <w:ind/>
        <w:jc w:val="both"/>
        <w:rPr>
          <w:rFonts w:ascii="Times New Roman" w:hAnsi="Times New Roman"/>
          <w:color w:val="211E1E"/>
          <w:sz w:val="28"/>
        </w:rPr>
      </w:pPr>
      <w:r>
        <w:rPr>
          <w:rFonts w:ascii="Times New Roman" w:hAnsi="Times New Roman"/>
          <w:color w:val="211E1E"/>
          <w:sz w:val="28"/>
        </w:rPr>
        <w:t>Тест «Сказка» (Л.Дюсс)</w:t>
      </w:r>
    </w:p>
    <w:p w14:paraId="5C000000">
      <w:pPr>
        <w:spacing w:line="240" w:lineRule="auto"/>
        <w:ind/>
        <w:jc w:val="both"/>
        <w:rPr>
          <w:rFonts w:ascii="Times New Roman" w:hAnsi="Times New Roman"/>
          <w:color w:val="211E1E"/>
          <w:sz w:val="28"/>
        </w:rPr>
      </w:pPr>
      <w:r>
        <w:rPr>
          <w:rFonts w:ascii="Times New Roman" w:hAnsi="Times New Roman"/>
          <w:i w:val="1"/>
          <w:color w:val="211E1E"/>
          <w:sz w:val="28"/>
        </w:rPr>
        <w:t xml:space="preserve">В работе с педагогами использую следующие диагностические методики: </w:t>
      </w:r>
      <w:r>
        <w:rPr>
          <w:rFonts w:ascii="Times New Roman" w:hAnsi="Times New Roman"/>
          <w:color w:val="211E1E"/>
          <w:sz w:val="28"/>
        </w:rPr>
        <w:t xml:space="preserve">методика диагностики уровня эмоционального выгорания (В.В. Бойко); анкета «Психическое выгорание» (Н.Е. Водопьянова, К.С. Старченкова); «Стиль педагогического общения» (Р.В. Овчарова); методика «Общий уровень общительности» (В.Ф. Ряховский), 8-ми цветный тест Люшера. </w:t>
      </w:r>
    </w:p>
    <w:p w14:paraId="5D000000">
      <w:pPr>
        <w:spacing w:line="240" w:lineRule="auto"/>
        <w:ind/>
        <w:rPr>
          <w:rFonts w:ascii="Times New Roman" w:hAnsi="Times New Roman"/>
          <w:b w:val="1"/>
          <w:sz w:val="28"/>
          <w:u w:val="single"/>
        </w:rPr>
      </w:pPr>
    </w:p>
    <w:p w14:paraId="5E000000">
      <w:pPr>
        <w:spacing w:line="240" w:lineRule="auto"/>
        <w:ind/>
        <w:jc w:val="center"/>
        <w:rPr>
          <w:rFonts w:ascii="Times New Roman" w:hAnsi="Times New Roman"/>
          <w:b w:val="1"/>
          <w:sz w:val="28"/>
          <w:u w:val="single"/>
        </w:rPr>
      </w:pPr>
    </w:p>
    <w:p w14:paraId="5F000000">
      <w:pPr>
        <w:spacing w:line="240" w:lineRule="auto"/>
        <w:ind/>
        <w:jc w:val="center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  <w:u w:val="single"/>
        </w:rPr>
        <w:t>Перечень разработанных локальных и методических документов, медиапродуктов, программ, проектов и др.</w:t>
      </w:r>
    </w:p>
    <w:p w14:paraId="60000000">
      <w:pPr>
        <w:spacing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Программы:  </w:t>
      </w:r>
    </w:p>
    <w:p w14:paraId="61000000">
      <w:pPr>
        <w:pStyle w:val="Style_4"/>
        <w:numPr>
          <w:ilvl w:val="0"/>
          <w:numId w:val="2"/>
        </w:num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по сопровождению выпускников в период подго</w:t>
      </w:r>
      <w:r>
        <w:rPr>
          <w:rFonts w:ascii="Times New Roman" w:hAnsi="Times New Roman"/>
          <w:sz w:val="28"/>
        </w:rPr>
        <w:t>товки и сдачи ЕГЭ "Успешнй ученик".</w:t>
      </w:r>
    </w:p>
    <w:p w14:paraId="62000000">
      <w:pPr>
        <w:pStyle w:val="Style_4"/>
        <w:numPr>
          <w:ilvl w:val="0"/>
          <w:numId w:val="2"/>
        </w:num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Индивидуальная программа педагогического сопровождения детей</w:t>
      </w:r>
      <w:r>
        <w:rPr>
          <w:rFonts w:ascii="Times New Roman" w:hAnsi="Times New Roman"/>
          <w:sz w:val="28"/>
        </w:rPr>
        <w:t xml:space="preserve"> сирот и детей, оставших</w:t>
      </w:r>
      <w:r>
        <w:rPr>
          <w:rFonts w:ascii="Times New Roman" w:hAnsi="Times New Roman"/>
          <w:sz w:val="28"/>
        </w:rPr>
        <w:t>ся без попечения родителей "Приемная семья"</w:t>
      </w:r>
    </w:p>
    <w:p w14:paraId="63000000">
      <w:pPr>
        <w:spacing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64000000">
      <w:pPr>
        <w:pStyle w:val="Style_5"/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Психолого – педагогические технологии</w:t>
      </w:r>
      <w:r>
        <w:rPr>
          <w:rFonts w:ascii="Times New Roman" w:hAnsi="Times New Roman"/>
          <w:b w:val="1"/>
          <w:sz w:val="28"/>
        </w:rPr>
        <w:t>, применямые в деятельности</w:t>
      </w:r>
    </w:p>
    <w:p w14:paraId="65000000">
      <w:pPr>
        <w:pStyle w:val="Style_5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Основная цель моей коррекционно – развивающей работы - способствовать успешному психическому развитию ребенка.</w:t>
      </w:r>
    </w:p>
    <w:p w14:paraId="66000000">
      <w:pPr>
        <w:pStyle w:val="Style_3"/>
        <w:spacing w:after="0" w:before="0" w:line="240" w:lineRule="auto"/>
        <w:ind w:firstLine="360" w:left="0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Игра — наиболее доступный для детей вид деятельности, это способ </w:t>
      </w:r>
      <w:r>
        <w:rPr>
          <w:rStyle w:val="Style_6_ch"/>
          <w:rFonts w:ascii="Times New Roman" w:hAnsi="Times New Roman"/>
          <w:b w:val="0"/>
          <w:color w:val="111111"/>
          <w:sz w:val="28"/>
        </w:rPr>
        <w:t>переработки</w:t>
      </w:r>
      <w:r>
        <w:rPr>
          <w:rStyle w:val="Style_7_ch"/>
          <w:rFonts w:ascii="Times New Roman" w:hAnsi="Times New Roman"/>
          <w:b w:val="1"/>
          <w:color w:val="111111"/>
          <w:sz w:val="28"/>
        </w:rPr>
        <w:t> </w:t>
      </w:r>
      <w:r>
        <w:rPr>
          <w:rFonts w:ascii="Times New Roman" w:hAnsi="Times New Roman"/>
          <w:color w:val="111111"/>
          <w:sz w:val="28"/>
        </w:rPr>
        <w:t>полученных из окружающего мира впечатлений, знаний.</w:t>
      </w:r>
    </w:p>
    <w:p w14:paraId="67000000">
      <w:pPr>
        <w:pStyle w:val="Style_3"/>
        <w:spacing w:after="0" w:before="0" w:line="240" w:lineRule="auto"/>
        <w:ind w:firstLine="360" w:left="0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Цель игровой терапии</w:t>
      </w:r>
      <w:r>
        <w:rPr>
          <w:rFonts w:ascii="Times New Roman" w:hAnsi="Times New Roman"/>
          <w:color w:val="111111"/>
          <w:sz w:val="28"/>
        </w:rPr>
        <w:t xml:space="preserve"> - не менять ребенка и не переделывать его, не учить его каким-то специальным поведенческим навыкам, а дать возможность</w:t>
      </w:r>
      <w:r>
        <w:rPr>
          <w:rStyle w:val="Style_7_ch"/>
          <w:rFonts w:ascii="Times New Roman" w:hAnsi="Times New Roman"/>
          <w:color w:val="111111"/>
          <w:sz w:val="28"/>
        </w:rPr>
        <w:t> </w:t>
      </w:r>
      <w:r>
        <w:rPr>
          <w:rFonts w:ascii="Times New Roman" w:hAnsi="Times New Roman"/>
          <w:i w:val="1"/>
          <w:color w:val="111111"/>
          <w:sz w:val="28"/>
        </w:rPr>
        <w:t>«прожить»</w:t>
      </w:r>
      <w:r>
        <w:rPr>
          <w:rStyle w:val="Style_7_ch"/>
          <w:rFonts w:ascii="Times New Roman" w:hAnsi="Times New Roman"/>
          <w:color w:val="111111"/>
          <w:sz w:val="28"/>
        </w:rPr>
        <w:t> </w:t>
      </w:r>
      <w:r>
        <w:rPr>
          <w:rFonts w:ascii="Times New Roman" w:hAnsi="Times New Roman"/>
          <w:color w:val="111111"/>
          <w:sz w:val="28"/>
        </w:rPr>
        <w:t>в игре волнующие его ситуации при полном внимании и сопереживании взрослого.</w:t>
      </w:r>
    </w:p>
    <w:p w14:paraId="68000000">
      <w:pPr>
        <w:pStyle w:val="Style_3"/>
        <w:spacing w:after="0" w:before="0" w:line="240" w:lineRule="auto"/>
        <w:ind w:firstLine="360" w:left="0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В деятельности с помощью игровых</w:t>
      </w:r>
      <w:r>
        <w:rPr>
          <w:rStyle w:val="Style_7_ch"/>
          <w:rFonts w:ascii="Times New Roman" w:hAnsi="Times New Roman"/>
          <w:color w:val="111111"/>
          <w:sz w:val="28"/>
        </w:rPr>
        <w:t> </w:t>
      </w:r>
      <w:r>
        <w:rPr>
          <w:rStyle w:val="Style_6_ch"/>
          <w:rFonts w:ascii="Times New Roman" w:hAnsi="Times New Roman"/>
          <w:b w:val="0"/>
          <w:color w:val="111111"/>
          <w:sz w:val="28"/>
        </w:rPr>
        <w:t>технологий</w:t>
      </w:r>
      <w:r>
        <w:rPr>
          <w:rStyle w:val="Style_7_ch"/>
          <w:rFonts w:ascii="Times New Roman" w:hAnsi="Times New Roman"/>
          <w:color w:val="111111"/>
          <w:sz w:val="28"/>
        </w:rPr>
        <w:t> </w:t>
      </w:r>
      <w:r>
        <w:rPr>
          <w:rFonts w:ascii="Times New Roman" w:hAnsi="Times New Roman"/>
          <w:color w:val="111111"/>
          <w:sz w:val="28"/>
        </w:rPr>
        <w:t xml:space="preserve">у детей развиваются </w:t>
      </w:r>
      <w:r>
        <w:rPr>
          <w:rStyle w:val="Style_6_ch"/>
          <w:rFonts w:ascii="Times New Roman" w:hAnsi="Times New Roman"/>
          <w:b w:val="0"/>
          <w:color w:val="111111"/>
          <w:sz w:val="28"/>
        </w:rPr>
        <w:t>психические процессы</w:t>
      </w:r>
      <w:r>
        <w:rPr>
          <w:rFonts w:ascii="Times New Roman" w:hAnsi="Times New Roman"/>
          <w:color w:val="111111"/>
          <w:sz w:val="28"/>
        </w:rPr>
        <w:t>: восприятие, внимание, память, мышление.</w:t>
      </w:r>
    </w:p>
    <w:p w14:paraId="69000000">
      <w:pPr>
        <w:pStyle w:val="Style_3"/>
        <w:spacing w:after="0" w:before="0" w:line="240" w:lineRule="auto"/>
        <w:ind w:firstLine="360" w:left="0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В своей работе</w:t>
      </w:r>
      <w:r>
        <w:rPr>
          <w:rFonts w:ascii="Times New Roman" w:hAnsi="Times New Roman"/>
          <w:color w:val="111111"/>
          <w:sz w:val="28"/>
        </w:rPr>
        <w:t>, также применяю такие</w:t>
      </w:r>
      <w:r>
        <w:rPr>
          <w:rFonts w:ascii="Times New Roman" w:hAnsi="Times New Roman"/>
          <w:color w:val="111111"/>
          <w:sz w:val="28"/>
        </w:rPr>
        <w:t xml:space="preserve"> технологии</w:t>
      </w:r>
      <w:r>
        <w:rPr>
          <w:rFonts w:ascii="Times New Roman" w:hAnsi="Times New Roman"/>
          <w:color w:val="111111"/>
          <w:sz w:val="28"/>
        </w:rPr>
        <w:t xml:space="preserve"> как:</w:t>
      </w:r>
    </w:p>
    <w:p w14:paraId="6A000000">
      <w:pPr>
        <w:pStyle w:val="Style_3"/>
        <w:spacing w:after="0" w:before="0" w:line="240" w:lineRule="auto"/>
        <w:ind w:firstLine="360" w:left="0"/>
        <w:jc w:val="both"/>
        <w:rPr>
          <w:rFonts w:ascii="Times New Roman" w:hAnsi="Times New Roman"/>
          <w:b w:val="1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 xml:space="preserve">-арт-терапия; </w:t>
      </w:r>
    </w:p>
    <w:p w14:paraId="6B000000">
      <w:pPr>
        <w:pStyle w:val="Style_3"/>
        <w:spacing w:after="0" w:before="0" w:line="240" w:lineRule="auto"/>
        <w:ind w:firstLine="360" w:left="0"/>
        <w:jc w:val="both"/>
        <w:rPr>
          <w:rFonts w:ascii="Times New Roman" w:hAnsi="Times New Roman"/>
          <w:b w:val="1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 xml:space="preserve">-песочная терапия; </w:t>
      </w:r>
    </w:p>
    <w:p w14:paraId="6C000000">
      <w:pPr>
        <w:pStyle w:val="Style_3"/>
        <w:spacing w:after="0" w:before="0" w:line="240" w:lineRule="auto"/>
        <w:ind w:firstLine="360" w:left="0"/>
        <w:jc w:val="both"/>
        <w:rPr>
          <w:rFonts w:ascii="Times New Roman" w:hAnsi="Times New Roman"/>
          <w:b w:val="1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-сказкотерапия;</w:t>
      </w:r>
    </w:p>
    <w:p w14:paraId="6D000000">
      <w:pPr>
        <w:pStyle w:val="Style_3"/>
        <w:spacing w:after="0" w:before="0" w:line="240" w:lineRule="auto"/>
        <w:ind w:firstLine="360" w:left="0"/>
        <w:jc w:val="both"/>
        <w:rPr>
          <w:rFonts w:ascii="Times New Roman" w:hAnsi="Times New Roman"/>
          <w:b w:val="1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</w:t>
      </w:r>
      <w:r>
        <w:rPr>
          <w:rStyle w:val="Style_6_ch"/>
          <w:rFonts w:ascii="Times New Roman" w:hAnsi="Times New Roman"/>
          <w:color w:val="111111"/>
          <w:sz w:val="28"/>
        </w:rPr>
        <w:t>психогимнастика</w:t>
      </w:r>
      <w:r>
        <w:rPr>
          <w:rFonts w:ascii="Times New Roman" w:hAnsi="Times New Roman"/>
          <w:color w:val="111111"/>
          <w:sz w:val="28"/>
        </w:rPr>
        <w:t>;</w:t>
      </w:r>
    </w:p>
    <w:p w14:paraId="6E000000">
      <w:pPr>
        <w:pStyle w:val="Style_3"/>
        <w:spacing w:after="0" w:before="0" w:line="240" w:lineRule="auto"/>
        <w:ind w:firstLine="360" w:left="0"/>
        <w:jc w:val="both"/>
        <w:rPr>
          <w:rFonts w:ascii="Times New Roman" w:hAnsi="Times New Roman"/>
          <w:b w:val="1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 xml:space="preserve">-релаксационные упражнения;  </w:t>
      </w:r>
    </w:p>
    <w:p w14:paraId="6F000000">
      <w:pPr>
        <w:pStyle w:val="Style_3"/>
        <w:spacing w:after="0" w:before="0" w:line="240" w:lineRule="auto"/>
        <w:ind w:firstLine="360" w:left="0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В развивающей</w:t>
      </w:r>
      <w:r>
        <w:rPr>
          <w:rStyle w:val="Style_7_ch"/>
          <w:rFonts w:ascii="Times New Roman" w:hAnsi="Times New Roman"/>
          <w:color w:val="111111"/>
          <w:sz w:val="28"/>
        </w:rPr>
        <w:t> </w:t>
      </w:r>
      <w:r>
        <w:rPr>
          <w:rFonts w:ascii="Times New Roman" w:hAnsi="Times New Roman"/>
          <w:sz w:val="28"/>
        </w:rPr>
        <w:t>работе </w:t>
      </w:r>
      <w:r>
        <w:rPr>
          <w:rFonts w:ascii="Times New Roman" w:hAnsi="Times New Roman"/>
          <w:color w:val="111111"/>
          <w:sz w:val="28"/>
        </w:rPr>
        <w:t xml:space="preserve">с детьми я использую методы </w:t>
      </w:r>
      <w:r>
        <w:rPr>
          <w:rFonts w:ascii="Times New Roman" w:hAnsi="Times New Roman"/>
          <w:b w:val="1"/>
          <w:color w:val="111111"/>
          <w:sz w:val="28"/>
        </w:rPr>
        <w:t>арт-терапии</w:t>
      </w:r>
      <w:r>
        <w:rPr>
          <w:rFonts w:ascii="Times New Roman" w:hAnsi="Times New Roman"/>
          <w:color w:val="111111"/>
          <w:sz w:val="28"/>
        </w:rPr>
        <w:t>. Это могут быть и творческие</w:t>
      </w:r>
      <w:r>
        <w:rPr>
          <w:rStyle w:val="Style_7_ch"/>
          <w:rFonts w:ascii="Times New Roman" w:hAnsi="Times New Roman"/>
          <w:color w:val="111111"/>
          <w:sz w:val="28"/>
        </w:rPr>
        <w:t> </w:t>
      </w:r>
      <w:r>
        <w:rPr>
          <w:rFonts w:ascii="Times New Roman" w:hAnsi="Times New Roman"/>
          <w:sz w:val="28"/>
        </w:rPr>
        <w:t>работы</w:t>
      </w:r>
      <w:r>
        <w:rPr>
          <w:rStyle w:val="Style_7_ch"/>
          <w:rFonts w:ascii="Times New Roman" w:hAnsi="Times New Roman"/>
          <w:color w:val="111111"/>
          <w:sz w:val="28"/>
        </w:rPr>
        <w:t> </w:t>
      </w:r>
      <w:r>
        <w:rPr>
          <w:rFonts w:ascii="Times New Roman" w:hAnsi="Times New Roman"/>
          <w:color w:val="111111"/>
          <w:sz w:val="28"/>
        </w:rPr>
        <w:t>и интересная история вымышленного героя. Используя цветные карандаши и бумагу, дети выполняют задания индивидуально, каждый создает свой рисунок. Но особое удовольствие доставляет создание коллективных</w:t>
      </w:r>
      <w:r>
        <w:rPr>
          <w:rStyle w:val="Style_7_ch"/>
          <w:rFonts w:ascii="Times New Roman" w:hAnsi="Times New Roman"/>
          <w:color w:val="111111"/>
          <w:sz w:val="28"/>
        </w:rPr>
        <w:t> </w:t>
      </w:r>
      <w:r>
        <w:rPr>
          <w:rFonts w:ascii="Times New Roman" w:hAnsi="Times New Roman"/>
          <w:sz w:val="28"/>
        </w:rPr>
        <w:t>работ – общих картин,</w:t>
      </w:r>
      <w:r>
        <w:rPr>
          <w:rFonts w:ascii="Times New Roman" w:hAnsi="Times New Roman"/>
          <w:color w:val="111111"/>
          <w:sz w:val="28"/>
        </w:rPr>
        <w:t xml:space="preserve"> где объединяются изображения, созданные всеми детьми группы. В процессе коллективного выполнения задания создаются условия для развития умений договариваться, уступать, вносить собственный вклад в общее дело, проявлять инициативу, выдвигать предложения, отстаивать собственное пространство, идею.</w:t>
      </w:r>
    </w:p>
    <w:p w14:paraId="70000000">
      <w:pPr>
        <w:pStyle w:val="Style_3"/>
        <w:spacing w:after="0" w:before="0" w:line="240" w:lineRule="auto"/>
        <w:ind w:firstLine="360" w:left="0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В результате арт-терапевтической</w:t>
      </w:r>
      <w:r>
        <w:rPr>
          <w:rStyle w:val="Style_7_ch"/>
          <w:rFonts w:ascii="Times New Roman" w:hAnsi="Times New Roman"/>
          <w:color w:val="111111"/>
          <w:sz w:val="28"/>
        </w:rPr>
        <w:t> </w:t>
      </w:r>
      <w:r>
        <w:rPr>
          <w:rFonts w:ascii="Times New Roman" w:hAnsi="Times New Roman"/>
          <w:sz w:val="28"/>
        </w:rPr>
        <w:t>работы</w:t>
      </w:r>
      <w:r>
        <w:rPr>
          <w:rStyle w:val="Style_7_ch"/>
          <w:rFonts w:ascii="Times New Roman" w:hAnsi="Times New Roman"/>
          <w:color w:val="111111"/>
          <w:sz w:val="28"/>
        </w:rPr>
        <w:t> </w:t>
      </w:r>
      <w:r>
        <w:rPr>
          <w:rFonts w:ascii="Times New Roman" w:hAnsi="Times New Roman"/>
          <w:color w:val="111111"/>
          <w:sz w:val="28"/>
        </w:rPr>
        <w:t>у детей выплескиваются отрицательные эмоции, высвобождается</w:t>
      </w:r>
      <w:r>
        <w:rPr>
          <w:rStyle w:val="Style_7_ch"/>
          <w:rFonts w:ascii="Times New Roman" w:hAnsi="Times New Roman"/>
          <w:color w:val="111111"/>
          <w:sz w:val="28"/>
        </w:rPr>
        <w:t xml:space="preserve">  </w:t>
      </w:r>
      <w:r>
        <w:rPr>
          <w:rStyle w:val="Style_6_ch"/>
          <w:rFonts w:ascii="Times New Roman" w:hAnsi="Times New Roman"/>
          <w:b w:val="0"/>
          <w:color w:val="111111"/>
          <w:sz w:val="28"/>
        </w:rPr>
        <w:t>психологическая энергия</w:t>
      </w:r>
      <w:r>
        <w:rPr>
          <w:rFonts w:ascii="Times New Roman" w:hAnsi="Times New Roman"/>
          <w:color w:val="111111"/>
          <w:sz w:val="28"/>
        </w:rPr>
        <w:t>, которая обычно тратится на неэффективное напряжение, и дети становятся спокойнее и расслабление. Демонстративность, негативизм, агрессия уступают место инициативности и творчеству.</w:t>
      </w:r>
    </w:p>
    <w:p w14:paraId="71000000">
      <w:pPr>
        <w:pStyle w:val="Style_3"/>
        <w:spacing w:after="225" w:before="225" w:line="240" w:lineRule="auto"/>
        <w:ind w:firstLine="360" w:left="0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Сказкотерапия</w:t>
      </w:r>
      <w:r>
        <w:rPr>
          <w:rFonts w:ascii="Times New Roman" w:hAnsi="Times New Roman"/>
          <w:color w:val="111111"/>
          <w:sz w:val="28"/>
        </w:rPr>
        <w:t xml:space="preserve"> – способствует развитию и коррекции эмоциональных состояний, снятия тревожности, повышения самооценки, снятия агрессивных проявлений. В сказочной форме свою проблему легче увидеть и принять. Для сказочного героя легче придумать выход из положения – ведь в сказке все можно! И потом этот выход можно использовать для себя.</w:t>
      </w:r>
    </w:p>
    <w:p w14:paraId="72000000">
      <w:pPr>
        <w:pStyle w:val="Style_3"/>
        <w:spacing w:after="0" w:before="0" w:line="240" w:lineRule="auto"/>
        <w:ind w:firstLine="360" w:left="0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Можно использовать следующие методические</w:t>
      </w:r>
      <w:r>
        <w:rPr>
          <w:rStyle w:val="Style_7_ch"/>
          <w:rFonts w:ascii="Times New Roman" w:hAnsi="Times New Roman"/>
          <w:color w:val="111111"/>
          <w:sz w:val="28"/>
        </w:rPr>
        <w:t> </w:t>
      </w:r>
      <w:r>
        <w:rPr>
          <w:rFonts w:ascii="Times New Roman" w:hAnsi="Times New Roman"/>
          <w:color w:val="111111"/>
          <w:sz w:val="28"/>
          <w:u w:val="single"/>
        </w:rPr>
        <w:t>приемы</w:t>
      </w:r>
      <w:r>
        <w:rPr>
          <w:rFonts w:ascii="Times New Roman" w:hAnsi="Times New Roman"/>
          <w:color w:val="111111"/>
          <w:sz w:val="28"/>
        </w:rPr>
        <w:t>:</w:t>
      </w:r>
    </w:p>
    <w:p w14:paraId="73000000">
      <w:pPr>
        <w:pStyle w:val="Style_3"/>
        <w:spacing w:after="225" w:before="225" w:line="240" w:lineRule="auto"/>
        <w:ind w:firstLine="360" w:left="0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-рассказать сказку с позиции сказочного персонажа; </w:t>
      </w:r>
    </w:p>
    <w:p w14:paraId="74000000">
      <w:pPr>
        <w:pStyle w:val="Style_3"/>
        <w:spacing w:after="225" w:before="225" w:line="240" w:lineRule="auto"/>
        <w:ind w:firstLine="360" w:left="0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-отгадывание сюжета или персонажей; </w:t>
      </w:r>
    </w:p>
    <w:p w14:paraId="75000000">
      <w:pPr>
        <w:pStyle w:val="Style_3"/>
        <w:spacing w:after="225" w:before="225" w:line="240" w:lineRule="auto"/>
        <w:ind w:firstLine="360" w:left="0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-превращение в сказку любой жизненной истории; </w:t>
      </w:r>
    </w:p>
    <w:p w14:paraId="76000000">
      <w:pPr>
        <w:pStyle w:val="Style_3"/>
        <w:spacing w:after="225" w:before="225" w:line="240" w:lineRule="auto"/>
        <w:ind w:firstLine="360" w:left="0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-сочинение сказки экспромтом.</w:t>
      </w:r>
    </w:p>
    <w:p w14:paraId="77000000">
      <w:pPr>
        <w:pStyle w:val="Style_3"/>
        <w:spacing w:after="225" w:before="225" w:line="240" w:lineRule="auto"/>
        <w:ind w:firstLine="360" w:left="0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Песочная терапия</w:t>
      </w:r>
      <w:r>
        <w:rPr>
          <w:rFonts w:ascii="Times New Roman" w:hAnsi="Times New Roman"/>
          <w:color w:val="111111"/>
          <w:sz w:val="28"/>
        </w:rPr>
        <w:t xml:space="preserve"> стабилизирует эмоциональное состояние. Наряду с тактильно-кинестетической чувствительностью дети учатся прислушиваться к себе и проговаривать свои ощущения, гармонично развиваются все виды познавательных процессов (внимания, мышления, памяти, мелкой моторики, совершенствуется предметно-игровая деятельность, развитие коммуникативных навыков у детей).</w:t>
      </w:r>
    </w:p>
    <w:p w14:paraId="78000000">
      <w:pPr>
        <w:pStyle w:val="Style_3"/>
        <w:spacing w:after="0" w:before="0" w:line="240" w:lineRule="auto"/>
        <w:ind w:firstLine="360" w:left="0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Все игры по песочной терапии делятся на три</w:t>
      </w:r>
      <w:r>
        <w:rPr>
          <w:rStyle w:val="Style_7_ch"/>
          <w:rFonts w:ascii="Times New Roman" w:hAnsi="Times New Roman"/>
          <w:color w:val="111111"/>
          <w:sz w:val="28"/>
        </w:rPr>
        <w:t> </w:t>
      </w:r>
      <w:r>
        <w:rPr>
          <w:rFonts w:ascii="Times New Roman" w:hAnsi="Times New Roman"/>
          <w:color w:val="111111"/>
          <w:sz w:val="28"/>
          <w:u w:val="single"/>
        </w:rPr>
        <w:t>направления</w:t>
      </w:r>
      <w:r>
        <w:rPr>
          <w:rFonts w:ascii="Times New Roman" w:hAnsi="Times New Roman"/>
          <w:color w:val="111111"/>
          <w:sz w:val="28"/>
        </w:rPr>
        <w:t>:</w:t>
      </w:r>
    </w:p>
    <w:p w14:paraId="79000000">
      <w:pPr>
        <w:pStyle w:val="Style_3"/>
        <w:spacing w:after="225" w:before="225" w:line="240" w:lineRule="auto"/>
        <w:ind w:firstLine="360" w:left="0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обучающие игры – направлены на развитие мелкой моторики. Тем самым ребенок говорит, что он чувствует, тем самым развивает речь.</w:t>
      </w:r>
    </w:p>
    <w:p w14:paraId="7A000000">
      <w:pPr>
        <w:pStyle w:val="Style_3"/>
        <w:spacing w:after="225" w:before="225" w:line="240" w:lineRule="auto"/>
        <w:ind w:firstLine="360" w:left="0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познавательные игры – с их помощью я помогаю познать всю многогранность нашего мира.</w:t>
      </w:r>
    </w:p>
    <w:p w14:paraId="7B000000">
      <w:pPr>
        <w:pStyle w:val="Style_3"/>
        <w:spacing w:after="225" w:before="225" w:line="240" w:lineRule="auto"/>
        <w:ind w:firstLine="360" w:left="0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- проективные игры – с их помощью я осуществляю коррекцию в развитии ребенка.</w:t>
      </w:r>
    </w:p>
    <w:p w14:paraId="7C000000">
      <w:pPr>
        <w:pStyle w:val="Style_3"/>
        <w:spacing w:after="0" w:before="0" w:line="240" w:lineRule="auto"/>
        <w:ind w:firstLine="360" w:left="0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Релаксация</w:t>
      </w:r>
      <w:r>
        <w:rPr>
          <w:rFonts w:ascii="Times New Roman" w:hAnsi="Times New Roman"/>
          <w:color w:val="111111"/>
          <w:sz w:val="28"/>
        </w:rPr>
        <w:t xml:space="preserve"> – глубокое мышечное расслабление, сопровождающееся снятие </w:t>
      </w:r>
      <w:r>
        <w:rPr>
          <w:rFonts w:ascii="Times New Roman" w:hAnsi="Times New Roman"/>
          <w:sz w:val="28"/>
        </w:rPr>
        <w:t>психического напряжения</w:t>
      </w:r>
      <w:r>
        <w:rPr>
          <w:rFonts w:ascii="Times New Roman" w:hAnsi="Times New Roman"/>
          <w:color w:val="111111"/>
          <w:sz w:val="28"/>
        </w:rPr>
        <w:t xml:space="preserve">. Умение расслабляться позволяет устранить беспокойство, возбуждение, скованность, восстанавливать силы, помогает сконцентрировать внимание. С этой целью </w:t>
      </w:r>
      <w:r>
        <w:rPr>
          <w:rStyle w:val="Style_5_ch"/>
          <w:rFonts w:ascii="Times New Roman" w:hAnsi="Times New Roman"/>
          <w:sz w:val="28"/>
        </w:rPr>
        <w:t>в работе</w:t>
      </w:r>
      <w:r>
        <w:rPr>
          <w:rStyle w:val="Style_7_ch"/>
          <w:rFonts w:ascii="Times New Roman" w:hAnsi="Times New Roman"/>
          <w:color w:val="111111"/>
          <w:sz w:val="28"/>
        </w:rPr>
        <w:t> </w:t>
      </w:r>
      <w:r>
        <w:rPr>
          <w:rFonts w:ascii="Times New Roman" w:hAnsi="Times New Roman"/>
          <w:color w:val="111111"/>
          <w:sz w:val="28"/>
        </w:rPr>
        <w:t>с детьми я использую специально подобранные упражнения на расслабление определенных частей тела и всего организма. Выполнение таких упражнений очень нравится детям, так как в них есть элемент игры.</w:t>
      </w:r>
    </w:p>
    <w:p w14:paraId="7D000000">
      <w:pPr>
        <w:pStyle w:val="Style_3"/>
        <w:spacing w:after="0" w:before="0" w:line="240" w:lineRule="auto"/>
        <w:ind w:firstLine="360" w:left="0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Для достижения максимального эффекта от релаксационных упражнений я подбираю музыкальный репертуар. Музыка должна быть спокойной, умиротворяющей, расслабляющей, она не должна напрягать и вызывать раздражение. Это могут быть звуки</w:t>
      </w:r>
      <w:r>
        <w:rPr>
          <w:rStyle w:val="Style_7_ch"/>
          <w:rFonts w:ascii="Times New Roman" w:hAnsi="Times New Roman"/>
          <w:color w:val="111111"/>
          <w:sz w:val="28"/>
        </w:rPr>
        <w:t> </w:t>
      </w:r>
      <w:r>
        <w:rPr>
          <w:rFonts w:ascii="Times New Roman" w:hAnsi="Times New Roman"/>
          <w:color w:val="111111"/>
          <w:sz w:val="28"/>
          <w:u w:val="single"/>
        </w:rPr>
        <w:t>природы</w:t>
      </w:r>
      <w:r>
        <w:rPr>
          <w:rFonts w:ascii="Times New Roman" w:hAnsi="Times New Roman"/>
          <w:color w:val="111111"/>
          <w:sz w:val="28"/>
        </w:rPr>
        <w:t>: шум моря, плеск воды, журчание ручейка, щебет птиц и т. д. или просто какой-то легкий ненавязчивый мотив.</w:t>
      </w:r>
    </w:p>
    <w:p w14:paraId="7E000000">
      <w:pPr>
        <w:pStyle w:val="Style_3"/>
        <w:spacing w:after="0" w:before="0" w:line="240" w:lineRule="auto"/>
        <w:ind w:firstLine="360" w:left="0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В направлении</w:t>
      </w:r>
      <w:r>
        <w:rPr>
          <w:rStyle w:val="Style_7_ch"/>
          <w:rFonts w:ascii="Times New Roman" w:hAnsi="Times New Roman"/>
          <w:color w:val="111111"/>
          <w:sz w:val="28"/>
        </w:rPr>
        <w:t> </w:t>
      </w:r>
      <w:r>
        <w:rPr>
          <w:rStyle w:val="Style_6_ch"/>
          <w:rFonts w:ascii="Times New Roman" w:hAnsi="Times New Roman"/>
          <w:b w:val="0"/>
          <w:color w:val="111111"/>
          <w:sz w:val="28"/>
        </w:rPr>
        <w:t>психологической</w:t>
      </w:r>
      <w:r>
        <w:rPr>
          <w:rStyle w:val="Style_7_ch"/>
          <w:rFonts w:ascii="Times New Roman" w:hAnsi="Times New Roman"/>
          <w:color w:val="111111"/>
          <w:sz w:val="28"/>
        </w:rPr>
        <w:t> </w:t>
      </w:r>
      <w:r>
        <w:rPr>
          <w:rFonts w:ascii="Times New Roman" w:hAnsi="Times New Roman"/>
          <w:color w:val="111111"/>
          <w:sz w:val="28"/>
        </w:rPr>
        <w:t xml:space="preserve">профилактики я использую разнообразные игры и упражнения. Все игры и упражнения включают </w:t>
      </w:r>
      <w:r>
        <w:rPr>
          <w:rFonts w:ascii="Times New Roman" w:hAnsi="Times New Roman"/>
          <w:b w:val="1"/>
          <w:color w:val="111111"/>
          <w:sz w:val="28"/>
        </w:rPr>
        <w:t>элементы</w:t>
      </w:r>
      <w:r>
        <w:rPr>
          <w:rStyle w:val="Style_7_ch"/>
          <w:rFonts w:ascii="Times New Roman" w:hAnsi="Times New Roman"/>
          <w:b w:val="1"/>
          <w:color w:val="111111"/>
          <w:sz w:val="28"/>
        </w:rPr>
        <w:t> </w:t>
      </w:r>
      <w:r>
        <w:rPr>
          <w:rStyle w:val="Style_7_ch"/>
          <w:rFonts w:ascii="Times New Roman" w:hAnsi="Times New Roman"/>
          <w:b w:val="1"/>
          <w:color w:val="111111"/>
          <w:sz w:val="28"/>
        </w:rPr>
        <w:t>психогимнастики</w:t>
      </w:r>
      <w:r>
        <w:rPr>
          <w:rFonts w:ascii="Times New Roman" w:hAnsi="Times New Roman"/>
          <w:color w:val="111111"/>
          <w:sz w:val="28"/>
        </w:rPr>
        <w:t>. Любое физическое движение в</w:t>
      </w:r>
      <w:r>
        <w:rPr>
          <w:rStyle w:val="Style_7_ch"/>
          <w:rFonts w:ascii="Times New Roman" w:hAnsi="Times New Roman"/>
          <w:color w:val="111111"/>
          <w:sz w:val="28"/>
        </w:rPr>
        <w:t> </w:t>
      </w:r>
      <w:r>
        <w:rPr>
          <w:rStyle w:val="Style_6_ch"/>
          <w:rFonts w:ascii="Times New Roman" w:hAnsi="Times New Roman"/>
          <w:b w:val="0"/>
          <w:color w:val="111111"/>
          <w:sz w:val="28"/>
        </w:rPr>
        <w:t>психогимнастике</w:t>
      </w:r>
      <w:r>
        <w:rPr>
          <w:rStyle w:val="Style_7_ch"/>
          <w:rFonts w:ascii="Times New Roman" w:hAnsi="Times New Roman"/>
          <w:color w:val="111111"/>
          <w:sz w:val="28"/>
        </w:rPr>
        <w:t> </w:t>
      </w:r>
      <w:r>
        <w:rPr>
          <w:rFonts w:ascii="Times New Roman" w:hAnsi="Times New Roman"/>
          <w:color w:val="111111"/>
          <w:sz w:val="28"/>
        </w:rPr>
        <w:t xml:space="preserve">выражает какой-либо образ фантазии, насыщенный эмоциональным содержанием, тем самым объединяется деятельность </w:t>
      </w:r>
      <w:r>
        <w:rPr>
          <w:rStyle w:val="Style_6_ch"/>
          <w:rFonts w:ascii="Times New Roman" w:hAnsi="Times New Roman"/>
          <w:b w:val="0"/>
          <w:color w:val="111111"/>
          <w:sz w:val="28"/>
        </w:rPr>
        <w:t>психических функций</w:t>
      </w:r>
      <w:r>
        <w:rPr>
          <w:rStyle w:val="Style_7_ch"/>
          <w:rFonts w:ascii="Times New Roman" w:hAnsi="Times New Roman"/>
          <w:b w:val="1"/>
          <w:color w:val="111111"/>
          <w:sz w:val="28"/>
        </w:rPr>
        <w:t> </w:t>
      </w:r>
      <w:r>
        <w:rPr>
          <w:rFonts w:ascii="Times New Roman" w:hAnsi="Times New Roman"/>
          <w:color w:val="111111"/>
          <w:sz w:val="28"/>
        </w:rPr>
        <w:t>(мышления, эмоций, движения, а с помощью моих комментариев к этим процессам подключае</w:t>
      </w:r>
      <w:r>
        <w:rPr>
          <w:rFonts w:ascii="Times New Roman" w:hAnsi="Times New Roman"/>
          <w:color w:val="111111"/>
          <w:sz w:val="28"/>
        </w:rPr>
        <w:t>тся и внутреннее внимание детей)</w:t>
      </w:r>
    </w:p>
    <w:p w14:paraId="7F000000">
      <w:pPr>
        <w:pStyle w:val="Style_8"/>
        <w:spacing w:after="0" w:before="0" w:line="240" w:lineRule="auto"/>
        <w:ind/>
        <w:jc w:val="both"/>
        <w:rPr>
          <w:rStyle w:val="Style_9_ch"/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111111"/>
          <w:sz w:val="28"/>
        </w:rPr>
        <w:t>Таким образом,</w:t>
      </w:r>
      <w:r>
        <w:rPr>
          <w:rStyle w:val="Style_7_ch"/>
          <w:rFonts w:ascii="Times New Roman" w:hAnsi="Times New Roman"/>
          <w:color w:val="111111"/>
          <w:sz w:val="28"/>
        </w:rPr>
        <w:t xml:space="preserve">  </w:t>
      </w:r>
      <w:r>
        <w:rPr>
          <w:rFonts w:ascii="Times New Roman" w:hAnsi="Times New Roman"/>
          <w:sz w:val="28"/>
        </w:rPr>
        <w:t>психогимнастическое  упражнение использует механизм психофизического функционального единства.  Психогимнастика  помогает детям преодолевать барьеры в общении, лучше понимать себя и других, снимает психическое напряжение, дает возможность самовыражения.</w:t>
      </w:r>
    </w:p>
    <w:p w14:paraId="80000000">
      <w:pPr>
        <w:pStyle w:val="Style_8"/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9_ch"/>
          <w:rFonts w:ascii="Times New Roman" w:hAnsi="Times New Roman"/>
          <w:color w:val="000000"/>
          <w:sz w:val="28"/>
        </w:rPr>
        <w:t xml:space="preserve">Большое внимание я уделяю в своей деятельности развитию эмоционального интеллекта. </w:t>
      </w:r>
      <w:r>
        <w:rPr>
          <w:rStyle w:val="Style_9_ch"/>
          <w:rFonts w:ascii="Times New Roman" w:hAnsi="Times New Roman"/>
          <w:color w:val="000000"/>
          <w:sz w:val="28"/>
        </w:rPr>
        <w:t>В основе развития личности дошкольника лежит эмоциональный интеллект, т. е. понимание, контроль эмоций и ориентация на другого, а также способность сотрудничать с другими людьми.</w:t>
      </w:r>
    </w:p>
    <w:p w14:paraId="81000000">
      <w:pPr>
        <w:pStyle w:val="Style_10"/>
        <w:spacing w:after="0" w:before="0" w:line="240" w:lineRule="auto"/>
        <w:ind w:firstLine="426" w:left="0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9_ch"/>
          <w:rFonts w:ascii="Times New Roman" w:hAnsi="Times New Roman"/>
          <w:color w:val="000000"/>
          <w:sz w:val="28"/>
        </w:rPr>
        <w:t> Эмоциональный интеллект включает в себя самосознание, контроль импульсивности, уверенность, самомотивацию, оптимизм, коммуникативные навыки, умение эффективно выстраивать взаимоотношения с другими людьми.</w:t>
      </w:r>
    </w:p>
    <w:p w14:paraId="82000000">
      <w:pPr>
        <w:pStyle w:val="Style_10"/>
        <w:spacing w:after="0" w:before="0" w:line="240" w:lineRule="auto"/>
        <w:ind w:firstLine="426" w:left="0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9_ch"/>
          <w:rFonts w:ascii="Times New Roman" w:hAnsi="Times New Roman"/>
          <w:color w:val="000000"/>
          <w:sz w:val="28"/>
        </w:rPr>
        <w:t xml:space="preserve">Эмоциональный интеллект играет важную роль в жизни и карьере каждого человека. </w:t>
      </w:r>
      <w:r>
        <w:rPr>
          <w:rFonts w:ascii="Times New Roman" w:hAnsi="Times New Roman"/>
          <w:color w:val="000000"/>
          <w:sz w:val="28"/>
          <w:highlight w:val="white"/>
        </w:rPr>
        <w:t xml:space="preserve">Эмоциональное развитие детей дошкольного возраста – одно из важнейших направлений профессиональной деятельности педагога. </w:t>
      </w:r>
      <w:r>
        <w:rPr>
          <w:rStyle w:val="Style_9_ch"/>
          <w:rFonts w:ascii="Times New Roman" w:hAnsi="Times New Roman"/>
          <w:color w:val="000000"/>
          <w:sz w:val="28"/>
        </w:rPr>
        <w:t>Важна и профилактика отклонений в эмоциональном развитии ребёнка:</w:t>
      </w:r>
      <w:r>
        <w:rPr>
          <w:rStyle w:val="Style_9_ch"/>
          <w:rFonts w:ascii="Times New Roman" w:hAnsi="Times New Roman"/>
          <w:color w:val="000000"/>
          <w:sz w:val="28"/>
        </w:rPr>
        <w:t xml:space="preserve"> </w:t>
      </w:r>
      <w:r>
        <w:rPr>
          <w:rStyle w:val="Style_9_ch"/>
          <w:rFonts w:ascii="Times New Roman" w:hAnsi="Times New Roman"/>
          <w:color w:val="000000"/>
          <w:sz w:val="28"/>
        </w:rPr>
        <w:t>Оказывается, что совершенствование логического мышления и кругозора ребенка еще не является залогом его будущей успешности в жизни. Гораздо важнее, чтобы ребенок овладел способностями эмоционального интеллекта, а именно:</w:t>
      </w:r>
    </w:p>
    <w:p w14:paraId="83000000">
      <w:pPr>
        <w:numPr>
          <w:ilvl w:val="0"/>
          <w:numId w:val="3"/>
        </w:numPr>
        <w:spacing w:line="240" w:lineRule="auto"/>
        <w:ind w:firstLine="0" w:left="400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9_ch"/>
          <w:rFonts w:ascii="Times New Roman" w:hAnsi="Times New Roman"/>
          <w:color w:val="000000"/>
          <w:sz w:val="28"/>
        </w:rPr>
        <w:t>умением контролировать свои чувства так, чтобы они не “переливались через край”;</w:t>
      </w:r>
    </w:p>
    <w:p w14:paraId="84000000">
      <w:pPr>
        <w:numPr>
          <w:ilvl w:val="0"/>
          <w:numId w:val="3"/>
        </w:numPr>
        <w:spacing w:line="240" w:lineRule="auto"/>
        <w:ind w:firstLine="0" w:left="400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9_ch"/>
          <w:rFonts w:ascii="Times New Roman" w:hAnsi="Times New Roman"/>
          <w:color w:val="000000"/>
          <w:sz w:val="28"/>
        </w:rPr>
        <w:t>способностью сознательно влиять на свои эмоции;</w:t>
      </w:r>
    </w:p>
    <w:p w14:paraId="85000000">
      <w:pPr>
        <w:numPr>
          <w:ilvl w:val="0"/>
          <w:numId w:val="3"/>
        </w:numPr>
        <w:spacing w:line="240" w:lineRule="auto"/>
        <w:ind w:firstLine="0" w:left="400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9_ch"/>
          <w:rFonts w:ascii="Times New Roman" w:hAnsi="Times New Roman"/>
          <w:color w:val="000000"/>
          <w:sz w:val="28"/>
        </w:rPr>
        <w:t>умением определять свои чувства и принимать их такими, какие они есть (признавать их);</w:t>
      </w:r>
    </w:p>
    <w:p w14:paraId="86000000">
      <w:pPr>
        <w:numPr>
          <w:ilvl w:val="0"/>
          <w:numId w:val="3"/>
        </w:numPr>
        <w:spacing w:line="240" w:lineRule="auto"/>
        <w:ind w:firstLine="0" w:left="400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9_ch"/>
          <w:rFonts w:ascii="Times New Roman" w:hAnsi="Times New Roman"/>
          <w:color w:val="000000"/>
          <w:sz w:val="28"/>
        </w:rPr>
        <w:t>способностью использовать свои эмоции на благо себе и окружающим;</w:t>
      </w:r>
    </w:p>
    <w:p w14:paraId="87000000">
      <w:pPr>
        <w:numPr>
          <w:ilvl w:val="0"/>
          <w:numId w:val="3"/>
        </w:numPr>
        <w:spacing w:line="240" w:lineRule="auto"/>
        <w:ind w:firstLine="0" w:left="400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9_ch"/>
          <w:rFonts w:ascii="Times New Roman" w:hAnsi="Times New Roman"/>
          <w:color w:val="000000"/>
          <w:sz w:val="28"/>
        </w:rPr>
        <w:t>умением эффективно общаться с другими людьми, находить с ними общие точки соприкосновения;</w:t>
      </w:r>
    </w:p>
    <w:p w14:paraId="88000000">
      <w:pPr>
        <w:numPr>
          <w:ilvl w:val="0"/>
          <w:numId w:val="3"/>
        </w:numPr>
        <w:spacing w:line="240" w:lineRule="auto"/>
        <w:ind w:firstLine="0" w:left="400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9_ch"/>
          <w:rFonts w:ascii="Times New Roman" w:hAnsi="Times New Roman"/>
          <w:color w:val="000000"/>
          <w:sz w:val="28"/>
        </w:rPr>
        <w:t>способностью распознавать и признавать чувства других, представлять себя на месте другого человека, сочувствовать ему.</w:t>
      </w:r>
    </w:p>
    <w:p w14:paraId="89000000">
      <w:pPr>
        <w:pStyle w:val="Style_10"/>
        <w:spacing w:after="0" w:before="0" w:line="240" w:lineRule="auto"/>
        <w:ind w:firstLine="426" w:left="0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9_ch"/>
          <w:rFonts w:ascii="Times New Roman" w:hAnsi="Times New Roman"/>
          <w:color w:val="000000"/>
          <w:sz w:val="28"/>
        </w:rPr>
        <w:t>Развитие эмоциональной сферы ребенка способствует процессу социализации человека, становлению отношений во взрослом и детском сообществах.</w:t>
      </w:r>
    </w:p>
    <w:p w14:paraId="8A000000">
      <w:pPr>
        <w:pStyle w:val="Style_10"/>
        <w:spacing w:after="0" w:before="0" w:line="240" w:lineRule="auto"/>
        <w:ind w:firstLine="426" w:left="0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9_ch"/>
          <w:rFonts w:ascii="Times New Roman" w:hAnsi="Times New Roman"/>
          <w:color w:val="000000"/>
          <w:sz w:val="28"/>
        </w:rPr>
        <w:t>Сегодня уже доказано, что на</w:t>
      </w:r>
      <w:r>
        <w:rPr>
          <w:rStyle w:val="Style_7_ch"/>
          <w:rFonts w:ascii="Times New Roman" w:hAnsi="Times New Roman"/>
          <w:color w:val="000000"/>
          <w:sz w:val="28"/>
        </w:rPr>
        <w:t> </w:t>
      </w:r>
      <w:r>
        <w:rPr>
          <w:rStyle w:val="Style_11_ch"/>
          <w:rFonts w:ascii="Times New Roman" w:hAnsi="Times New Roman"/>
          <w:b w:val="1"/>
          <w:color w:val="000000"/>
          <w:sz w:val="28"/>
        </w:rPr>
        <w:t>формирование эмоционального интеллекта влияет развитие таких личностных свойств, как эмоциональная устойчивость, положительное отношение к себе и эмпатия.</w:t>
      </w:r>
      <w:r>
        <w:rPr>
          <w:rStyle w:val="Style_9_ch"/>
          <w:rFonts w:ascii="Times New Roman" w:hAnsi="Times New Roman"/>
          <w:color w:val="000000"/>
          <w:sz w:val="28"/>
        </w:rPr>
        <w:t> Таким образом, развивая эти качества ребенка, можно повысить уровень его эмоционального интеллекта. Этим обоснована необходимость разработки системы педагогических мероприятий, которая направлена на развитие эмоциональной сферы дошкольника, воспитание доброжелательного отношения к сверстнику.</w:t>
      </w:r>
    </w:p>
    <w:p w14:paraId="8B000000">
      <w:pPr>
        <w:pStyle w:val="Style_12"/>
        <w:spacing w:after="0" w:before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Style w:val="Style_9_ch"/>
          <w:rFonts w:ascii="Times New Roman" w:hAnsi="Times New Roman"/>
          <w:color w:val="000000"/>
          <w:sz w:val="28"/>
        </w:rPr>
        <w:t>Модель эмоционального интеллекта предполагает последовательное и параллельное развитие</w:t>
      </w:r>
      <w:r>
        <w:rPr>
          <w:rStyle w:val="Style_7_ch"/>
          <w:rFonts w:ascii="Times New Roman" w:hAnsi="Times New Roman"/>
          <w:color w:val="000000"/>
          <w:sz w:val="28"/>
        </w:rPr>
        <w:t> </w:t>
      </w:r>
      <w:r>
        <w:rPr>
          <w:rStyle w:val="Style_11_ch"/>
          <w:rFonts w:ascii="Times New Roman" w:hAnsi="Times New Roman"/>
          <w:b w:val="1"/>
          <w:color w:val="000000"/>
          <w:sz w:val="28"/>
        </w:rPr>
        <w:t>четырех основных функций:</w:t>
      </w:r>
    </w:p>
    <w:p w14:paraId="8C000000">
      <w:pPr>
        <w:pStyle w:val="Style_12"/>
        <w:spacing w:after="0" w:before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Style w:val="Style_9_ch"/>
          <w:rFonts w:ascii="Times New Roman" w:hAnsi="Times New Roman"/>
          <w:color w:val="000000"/>
          <w:sz w:val="28"/>
        </w:rPr>
        <w:t>– самосознание (образ "Я", понимание "психологического устройства" себя);</w:t>
      </w:r>
      <w:r>
        <w:rPr>
          <w:rFonts w:ascii="Times New Roman" w:hAnsi="Times New Roman"/>
          <w:color w:val="000000"/>
          <w:sz w:val="28"/>
        </w:rPr>
        <w:br/>
      </w:r>
      <w:r>
        <w:rPr>
          <w:rStyle w:val="Style_9_ch"/>
          <w:rFonts w:ascii="Times New Roman" w:hAnsi="Times New Roman"/>
          <w:color w:val="000000"/>
          <w:sz w:val="28"/>
        </w:rPr>
        <w:t>– самоконтроль (способность совладать со своими чувствами, желаниями);</w:t>
      </w:r>
      <w:r>
        <w:rPr>
          <w:rFonts w:ascii="Times New Roman" w:hAnsi="Times New Roman"/>
          <w:color w:val="000000"/>
          <w:sz w:val="28"/>
        </w:rPr>
        <w:br/>
      </w:r>
      <w:r>
        <w:rPr>
          <w:rStyle w:val="Style_9_ch"/>
          <w:rFonts w:ascii="Times New Roman" w:hAnsi="Times New Roman"/>
          <w:color w:val="000000"/>
          <w:sz w:val="28"/>
        </w:rPr>
        <w:t>– социальная чуткость (умение устанавливать контакты с разными людьми);</w:t>
      </w:r>
      <w:r>
        <w:rPr>
          <w:rFonts w:ascii="Times New Roman" w:hAnsi="Times New Roman"/>
          <w:color w:val="000000"/>
          <w:sz w:val="28"/>
        </w:rPr>
        <w:br/>
      </w:r>
      <w:r>
        <w:rPr>
          <w:rStyle w:val="Style_9_ch"/>
          <w:rFonts w:ascii="Times New Roman" w:hAnsi="Times New Roman"/>
          <w:color w:val="000000"/>
          <w:sz w:val="28"/>
        </w:rPr>
        <w:t>– управление отношениями (способность к сотрудничеству, умение поддерживать, развивать, укреплять контакты).</w:t>
      </w:r>
    </w:p>
    <w:p w14:paraId="8D000000">
      <w:pPr>
        <w:pStyle w:val="Style_12"/>
        <w:spacing w:after="0" w:before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Style w:val="Style_9_ch"/>
          <w:rFonts w:ascii="Times New Roman" w:hAnsi="Times New Roman"/>
          <w:color w:val="000000"/>
          <w:sz w:val="28"/>
        </w:rPr>
        <w:t>Эти основные функции развиваются на различных этапах дошкольного детства в соответствии с возрастными особенностями ребенка, используя сочетание различных форм обучения.</w:t>
      </w:r>
    </w:p>
    <w:p w14:paraId="8E000000">
      <w:pPr>
        <w:pStyle w:val="Style_12"/>
        <w:spacing w:after="0" w:before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Style w:val="Style_9_ch"/>
          <w:rFonts w:ascii="Times New Roman" w:hAnsi="Times New Roman"/>
          <w:color w:val="000000"/>
          <w:sz w:val="28"/>
        </w:rPr>
        <w:t xml:space="preserve">Используемые </w:t>
      </w:r>
      <w:r>
        <w:rPr>
          <w:rStyle w:val="Style_9_ch"/>
          <w:rFonts w:ascii="Times New Roman" w:hAnsi="Times New Roman"/>
          <w:color w:val="000000"/>
          <w:sz w:val="28"/>
        </w:rPr>
        <w:t xml:space="preserve">в работе </w:t>
      </w:r>
      <w:r>
        <w:rPr>
          <w:rStyle w:val="Style_9_ch"/>
          <w:rFonts w:ascii="Times New Roman" w:hAnsi="Times New Roman"/>
          <w:color w:val="000000"/>
          <w:sz w:val="28"/>
        </w:rPr>
        <w:t xml:space="preserve"> такие методические средства, как:</w:t>
      </w:r>
    </w:p>
    <w:p w14:paraId="8F000000">
      <w:pPr>
        <w:numPr>
          <w:ilvl w:val="0"/>
          <w:numId w:val="4"/>
        </w:numPr>
        <w:spacing w:line="240" w:lineRule="auto"/>
        <w:ind w:firstLine="0" w:left="400"/>
        <w:rPr>
          <w:rFonts w:ascii="Times New Roman" w:hAnsi="Times New Roman"/>
          <w:color w:val="000000"/>
          <w:sz w:val="28"/>
        </w:rPr>
      </w:pPr>
      <w:r>
        <w:rPr>
          <w:rStyle w:val="Style_9_ch"/>
          <w:rFonts w:ascii="Times New Roman" w:hAnsi="Times New Roman"/>
          <w:color w:val="000000"/>
          <w:sz w:val="28"/>
        </w:rPr>
        <w:t>ролевые игры;</w:t>
      </w:r>
    </w:p>
    <w:p w14:paraId="90000000">
      <w:pPr>
        <w:numPr>
          <w:ilvl w:val="0"/>
          <w:numId w:val="4"/>
        </w:numPr>
        <w:spacing w:line="240" w:lineRule="auto"/>
        <w:ind w:firstLine="0" w:left="400"/>
        <w:rPr>
          <w:rFonts w:ascii="Times New Roman" w:hAnsi="Times New Roman"/>
          <w:color w:val="000000"/>
          <w:sz w:val="28"/>
        </w:rPr>
      </w:pPr>
      <w:r>
        <w:rPr>
          <w:rStyle w:val="Style_9_ch"/>
          <w:rFonts w:ascii="Times New Roman" w:hAnsi="Times New Roman"/>
          <w:color w:val="000000"/>
          <w:sz w:val="28"/>
        </w:rPr>
        <w:t>психогимнастические игры;</w:t>
      </w:r>
    </w:p>
    <w:p w14:paraId="91000000">
      <w:pPr>
        <w:numPr>
          <w:ilvl w:val="0"/>
          <w:numId w:val="4"/>
        </w:numPr>
        <w:spacing w:line="240" w:lineRule="auto"/>
        <w:ind w:firstLine="0" w:left="400"/>
        <w:rPr>
          <w:rFonts w:ascii="Times New Roman" w:hAnsi="Times New Roman"/>
          <w:color w:val="000000"/>
          <w:sz w:val="28"/>
        </w:rPr>
      </w:pPr>
      <w:r>
        <w:rPr>
          <w:rStyle w:val="Style_9_ch"/>
          <w:rFonts w:ascii="Times New Roman" w:hAnsi="Times New Roman"/>
          <w:color w:val="000000"/>
          <w:sz w:val="28"/>
        </w:rPr>
        <w:t>коммуникативные игры;</w:t>
      </w:r>
    </w:p>
    <w:p w14:paraId="92000000">
      <w:pPr>
        <w:numPr>
          <w:ilvl w:val="0"/>
          <w:numId w:val="4"/>
        </w:numPr>
        <w:spacing w:line="240" w:lineRule="auto"/>
        <w:ind w:firstLine="0" w:left="400"/>
        <w:rPr>
          <w:rFonts w:ascii="Times New Roman" w:hAnsi="Times New Roman"/>
          <w:color w:val="000000"/>
          <w:sz w:val="28"/>
        </w:rPr>
      </w:pPr>
      <w:r>
        <w:rPr>
          <w:rStyle w:val="Style_9_ch"/>
          <w:rFonts w:ascii="Times New Roman" w:hAnsi="Times New Roman"/>
          <w:color w:val="000000"/>
          <w:sz w:val="28"/>
        </w:rPr>
        <w:t>игры, направленные на развитие воображения;</w:t>
      </w:r>
    </w:p>
    <w:p w14:paraId="93000000">
      <w:pPr>
        <w:numPr>
          <w:ilvl w:val="0"/>
          <w:numId w:val="4"/>
        </w:numPr>
        <w:spacing w:line="240" w:lineRule="auto"/>
        <w:ind w:firstLine="0" w:left="400"/>
        <w:rPr>
          <w:rFonts w:ascii="Times New Roman" w:hAnsi="Times New Roman"/>
          <w:color w:val="000000"/>
          <w:sz w:val="28"/>
        </w:rPr>
      </w:pPr>
      <w:r>
        <w:rPr>
          <w:rStyle w:val="Style_9_ch"/>
          <w:rFonts w:ascii="Times New Roman" w:hAnsi="Times New Roman"/>
          <w:color w:val="000000"/>
          <w:sz w:val="28"/>
        </w:rPr>
        <w:t>релаксационные методы;</w:t>
      </w:r>
    </w:p>
    <w:p w14:paraId="94000000">
      <w:pPr>
        <w:numPr>
          <w:ilvl w:val="0"/>
          <w:numId w:val="4"/>
        </w:numPr>
        <w:spacing w:line="240" w:lineRule="auto"/>
        <w:ind w:firstLine="0" w:left="400"/>
        <w:rPr>
          <w:rFonts w:ascii="Times New Roman" w:hAnsi="Times New Roman"/>
          <w:color w:val="000000"/>
          <w:sz w:val="28"/>
        </w:rPr>
      </w:pPr>
      <w:r>
        <w:rPr>
          <w:rStyle w:val="Style_9_ch"/>
          <w:rFonts w:ascii="Times New Roman" w:hAnsi="Times New Roman"/>
          <w:color w:val="000000"/>
          <w:sz w:val="28"/>
        </w:rPr>
        <w:t>использование эмоционально-символических методов.</w:t>
      </w:r>
    </w:p>
    <w:p w14:paraId="95000000">
      <w:pPr>
        <w:pStyle w:val="Style_13"/>
        <w:spacing w:after="0" w:before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Style w:val="Style_9_ch"/>
          <w:rFonts w:ascii="Times New Roman" w:hAnsi="Times New Roman"/>
          <w:color w:val="000000"/>
          <w:sz w:val="28"/>
        </w:rPr>
        <w:t>Содержание работы по развитию эмоциональной сферы можно структурно представить следующим образом:</w:t>
      </w:r>
    </w:p>
    <w:p w14:paraId="96000000">
      <w:pPr>
        <w:numPr>
          <w:ilvl w:val="0"/>
          <w:numId w:val="5"/>
        </w:numPr>
        <w:spacing w:line="240" w:lineRule="auto"/>
        <w:ind w:firstLine="0" w:left="400"/>
        <w:rPr>
          <w:rFonts w:ascii="Times New Roman" w:hAnsi="Times New Roman"/>
          <w:color w:val="000000"/>
          <w:sz w:val="28"/>
        </w:rPr>
      </w:pPr>
      <w:r>
        <w:rPr>
          <w:rStyle w:val="Style_9_ch"/>
          <w:rFonts w:ascii="Times New Roman" w:hAnsi="Times New Roman"/>
          <w:color w:val="000000"/>
          <w:sz w:val="28"/>
        </w:rPr>
        <w:t xml:space="preserve"> </w:t>
      </w:r>
      <w:r>
        <w:rPr>
          <w:rStyle w:val="Style_9_ch"/>
          <w:rFonts w:ascii="Times New Roman" w:hAnsi="Times New Roman"/>
          <w:color w:val="000000"/>
          <w:sz w:val="28"/>
        </w:rPr>
        <w:t xml:space="preserve">физкультминутки, спортивные игры </w:t>
      </w:r>
    </w:p>
    <w:p w14:paraId="97000000">
      <w:pPr>
        <w:numPr>
          <w:ilvl w:val="0"/>
          <w:numId w:val="5"/>
        </w:numPr>
        <w:spacing w:line="240" w:lineRule="auto"/>
        <w:ind w:firstLine="0" w:left="400"/>
        <w:rPr>
          <w:rFonts w:ascii="Times New Roman" w:hAnsi="Times New Roman"/>
          <w:color w:val="000000"/>
          <w:sz w:val="28"/>
        </w:rPr>
      </w:pPr>
      <w:r>
        <w:rPr>
          <w:rStyle w:val="Style_9_ch"/>
          <w:rFonts w:ascii="Times New Roman" w:hAnsi="Times New Roman"/>
          <w:color w:val="000000"/>
          <w:sz w:val="28"/>
        </w:rPr>
        <w:t>игротерапия (сюжетно-ролевые, коммуникативные</w:t>
      </w:r>
    </w:p>
    <w:p w14:paraId="98000000">
      <w:pPr>
        <w:numPr>
          <w:ilvl w:val="0"/>
          <w:numId w:val="5"/>
        </w:numPr>
        <w:spacing w:line="240" w:lineRule="auto"/>
        <w:ind w:firstLine="0" w:left="400"/>
        <w:rPr>
          <w:rFonts w:ascii="Times New Roman" w:hAnsi="Times New Roman"/>
          <w:color w:val="000000"/>
          <w:sz w:val="28"/>
        </w:rPr>
      </w:pPr>
      <w:r>
        <w:rPr>
          <w:rStyle w:val="Style_9_ch"/>
          <w:rFonts w:ascii="Times New Roman" w:hAnsi="Times New Roman"/>
          <w:color w:val="000000"/>
          <w:sz w:val="28"/>
        </w:rPr>
        <w:t xml:space="preserve">арттерапия  </w:t>
      </w:r>
    </w:p>
    <w:p w14:paraId="99000000">
      <w:pPr>
        <w:numPr>
          <w:ilvl w:val="0"/>
          <w:numId w:val="5"/>
        </w:numPr>
        <w:spacing w:line="240" w:lineRule="auto"/>
        <w:ind w:firstLine="0" w:left="400"/>
        <w:rPr>
          <w:rFonts w:ascii="Times New Roman" w:hAnsi="Times New Roman"/>
          <w:color w:val="000000"/>
          <w:sz w:val="28"/>
        </w:rPr>
      </w:pPr>
      <w:r>
        <w:rPr>
          <w:rStyle w:val="Style_9_ch"/>
          <w:rFonts w:ascii="Times New Roman" w:hAnsi="Times New Roman"/>
          <w:color w:val="000000"/>
          <w:sz w:val="28"/>
        </w:rPr>
        <w:t>занятия-образы, игры-драматизации, сказкотерапия;</w:t>
      </w:r>
    </w:p>
    <w:p w14:paraId="9A000000">
      <w:pPr>
        <w:numPr>
          <w:ilvl w:val="0"/>
          <w:numId w:val="5"/>
        </w:numPr>
        <w:spacing w:line="240" w:lineRule="auto"/>
        <w:ind w:firstLine="0" w:left="400"/>
        <w:rPr>
          <w:rFonts w:ascii="Times New Roman" w:hAnsi="Times New Roman"/>
          <w:color w:val="000000"/>
          <w:sz w:val="28"/>
        </w:rPr>
      </w:pPr>
      <w:r>
        <w:rPr>
          <w:rStyle w:val="Style_9_ch"/>
          <w:rFonts w:ascii="Times New Roman" w:hAnsi="Times New Roman"/>
          <w:color w:val="000000"/>
          <w:sz w:val="28"/>
        </w:rPr>
        <w:t>психогимнастика (этюды, мимика, пантомимика);</w:t>
      </w:r>
    </w:p>
    <w:p w14:paraId="9B000000">
      <w:pPr>
        <w:numPr>
          <w:ilvl w:val="0"/>
          <w:numId w:val="5"/>
        </w:numPr>
        <w:spacing w:line="240" w:lineRule="auto"/>
        <w:ind w:firstLine="0" w:left="400"/>
        <w:rPr>
          <w:rFonts w:ascii="Times New Roman" w:hAnsi="Times New Roman"/>
          <w:color w:val="000000"/>
          <w:sz w:val="28"/>
        </w:rPr>
      </w:pPr>
      <w:r>
        <w:rPr>
          <w:rStyle w:val="Style_9_ch"/>
          <w:rFonts w:ascii="Times New Roman" w:hAnsi="Times New Roman"/>
          <w:color w:val="000000"/>
          <w:sz w:val="28"/>
        </w:rPr>
        <w:t>телесно-ориентированные методы, психомышечная тренировка;</w:t>
      </w:r>
    </w:p>
    <w:p w14:paraId="9C000000">
      <w:pPr>
        <w:numPr>
          <w:ilvl w:val="0"/>
          <w:numId w:val="5"/>
        </w:numPr>
        <w:spacing w:line="240" w:lineRule="auto"/>
        <w:ind w:firstLine="0" w:left="400"/>
        <w:rPr>
          <w:rFonts w:ascii="Times New Roman" w:hAnsi="Times New Roman"/>
          <w:color w:val="000000"/>
          <w:sz w:val="28"/>
        </w:rPr>
      </w:pPr>
      <w:r>
        <w:rPr>
          <w:rStyle w:val="Style_9_ch"/>
          <w:rFonts w:ascii="Times New Roman" w:hAnsi="Times New Roman"/>
          <w:color w:val="000000"/>
          <w:sz w:val="28"/>
        </w:rPr>
        <w:t>задания, направленные на организацию совместной деятельности и театрализованных игр, составление рассказов</w:t>
      </w:r>
    </w:p>
    <w:p w14:paraId="9D000000">
      <w:pPr>
        <w:numPr>
          <w:ilvl w:val="0"/>
          <w:numId w:val="5"/>
        </w:numPr>
        <w:spacing w:line="240" w:lineRule="auto"/>
        <w:ind w:firstLine="0" w:left="400"/>
        <w:rPr>
          <w:rFonts w:ascii="Times New Roman" w:hAnsi="Times New Roman"/>
          <w:color w:val="000000"/>
          <w:sz w:val="28"/>
        </w:rPr>
      </w:pPr>
      <w:r>
        <w:rPr>
          <w:rStyle w:val="Style_9_ch"/>
          <w:rFonts w:ascii="Times New Roman" w:hAnsi="Times New Roman"/>
          <w:color w:val="000000"/>
          <w:sz w:val="28"/>
        </w:rPr>
        <w:t>использование наглядных пособий (фотографии, рисунки, схемы</w:t>
      </w:r>
    </w:p>
    <w:p w14:paraId="9E000000">
      <w:pPr>
        <w:pStyle w:val="Style_12"/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9_ch"/>
          <w:rFonts w:ascii="Times New Roman" w:hAnsi="Times New Roman"/>
          <w:color w:val="000000"/>
          <w:sz w:val="28"/>
        </w:rPr>
        <w:t xml:space="preserve">Действующие эффективные методы обучения – интерактивные беседы, рассказы и сказки, работа с видеосюжетами, творческая индивидуальная и групповая деятельность </w:t>
      </w:r>
    </w:p>
    <w:p w14:paraId="9F000000">
      <w:pPr>
        <w:pStyle w:val="Style_8"/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9_ch"/>
          <w:rFonts w:ascii="Times New Roman" w:hAnsi="Times New Roman"/>
          <w:color w:val="000000"/>
          <w:sz w:val="28"/>
        </w:rPr>
        <w:t>Главным при этом является умелый выбор модели общения, способствующей психологическому комфорту ребенка, не подавляющей его свободу и индивидуальность. Наличие четких правил, создание специфической атмосферы, предоставление детям максимально возможной самостоятельности являются основными условиями предупреждения психоэмоционального напряжения детей.</w:t>
      </w:r>
      <w:r>
        <w:rPr>
          <w:rStyle w:val="Style_9_ch"/>
          <w:rFonts w:ascii="Times New Roman" w:hAnsi="Times New Roman"/>
          <w:color w:val="000000"/>
          <w:sz w:val="28"/>
        </w:rPr>
        <w:t xml:space="preserve"> </w:t>
      </w:r>
    </w:p>
    <w:p w14:paraId="A0000000">
      <w:pPr>
        <w:pStyle w:val="Style_8"/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9_ch"/>
          <w:rFonts w:ascii="Times New Roman" w:hAnsi="Times New Roman"/>
          <w:color w:val="000000"/>
          <w:sz w:val="28"/>
        </w:rPr>
        <w:t>Э</w:t>
      </w:r>
      <w:r>
        <w:rPr>
          <w:rStyle w:val="Style_9_ch"/>
          <w:rFonts w:ascii="Times New Roman" w:hAnsi="Times New Roman"/>
          <w:color w:val="000000"/>
          <w:sz w:val="28"/>
        </w:rPr>
        <w:t>моциональное благополучие ребёнка – главное условие его физического и душевного здоровья.</w:t>
      </w:r>
    </w:p>
    <w:p w14:paraId="A1000000">
      <w:pPr>
        <w:pStyle w:val="Style_8"/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9_ch"/>
          <w:rFonts w:ascii="Times New Roman" w:hAnsi="Times New Roman"/>
          <w:color w:val="000000"/>
          <w:sz w:val="28"/>
        </w:rPr>
        <w:t>Эмоции не только составляют наиболее ценное психологическое содержание жизни ребёнка, но и имеют важное физиологическое значение в жизнедеятельности организма</w:t>
      </w:r>
      <w:r>
        <w:rPr>
          <w:rStyle w:val="Style_9_ch"/>
          <w:rFonts w:ascii="Times New Roman" w:hAnsi="Times New Roman"/>
          <w:color w:val="000000"/>
          <w:sz w:val="28"/>
        </w:rPr>
        <w:t xml:space="preserve">. </w:t>
      </w:r>
      <w:r>
        <w:rPr>
          <w:rStyle w:val="Style_9_ch"/>
          <w:rFonts w:ascii="Times New Roman" w:hAnsi="Times New Roman"/>
          <w:color w:val="000000"/>
          <w:sz w:val="28"/>
        </w:rPr>
        <w:t xml:space="preserve">  Эмоции неистребимы. Они не исчезают, а откладываются в подсознании. Именно отсюда формируются добрые и злые, жизнерадостные и грустные, открытые и замкнутые люди. Очень важно научить ребёнка бороться и побеждать страх, злость, жадность; важно научить удивляться и заботиться, грустить и радоваться, сочувствовать и гордиться…  </w:t>
      </w:r>
    </w:p>
    <w:p w14:paraId="A2000000">
      <w:pPr>
        <w:spacing w:line="240" w:lineRule="auto"/>
        <w:ind w:firstLine="708" w:left="0"/>
        <w:jc w:val="both"/>
        <w:rPr>
          <w:rFonts w:ascii="Times New Roman" w:hAnsi="Times New Roman"/>
          <w:color w:val="211E1E"/>
          <w:sz w:val="28"/>
        </w:rPr>
      </w:pPr>
      <w:r>
        <w:rPr>
          <w:rFonts w:ascii="Times New Roman" w:hAnsi="Times New Roman"/>
          <w:color w:val="111111"/>
          <w:sz w:val="28"/>
        </w:rPr>
        <w:t>Все используемые мною</w:t>
      </w:r>
      <w:r>
        <w:rPr>
          <w:rStyle w:val="Style_7_ch"/>
          <w:rFonts w:ascii="Times New Roman" w:hAnsi="Times New Roman"/>
          <w:color w:val="111111"/>
          <w:sz w:val="28"/>
        </w:rPr>
        <w:t> </w:t>
      </w:r>
      <w:r>
        <w:rPr>
          <w:rStyle w:val="Style_6_ch"/>
          <w:rFonts w:ascii="Times New Roman" w:hAnsi="Times New Roman"/>
          <w:b w:val="0"/>
          <w:color w:val="111111"/>
          <w:sz w:val="28"/>
        </w:rPr>
        <w:t>технологии</w:t>
      </w:r>
      <w:r>
        <w:rPr>
          <w:rStyle w:val="Style_7_ch"/>
          <w:rFonts w:ascii="Times New Roman" w:hAnsi="Times New Roman"/>
          <w:b w:val="1"/>
          <w:color w:val="111111"/>
          <w:sz w:val="28"/>
        </w:rPr>
        <w:t> </w:t>
      </w:r>
      <w:r>
        <w:rPr>
          <w:rFonts w:ascii="Times New Roman" w:hAnsi="Times New Roman"/>
          <w:color w:val="111111"/>
          <w:sz w:val="28"/>
        </w:rPr>
        <w:t>позволяют осознать самой и показать всем участникам образовательного процесса значимость</w:t>
      </w:r>
      <w:r>
        <w:rPr>
          <w:rStyle w:val="Style_7_ch"/>
          <w:rFonts w:ascii="Times New Roman" w:hAnsi="Times New Roman"/>
          <w:color w:val="111111"/>
          <w:sz w:val="28"/>
        </w:rPr>
        <w:t> </w:t>
      </w:r>
      <w:r>
        <w:rPr>
          <w:rStyle w:val="Style_7_ch"/>
          <w:rFonts w:ascii="Times New Roman" w:hAnsi="Times New Roman"/>
          <w:color w:val="111111"/>
          <w:sz w:val="28"/>
        </w:rPr>
        <w:t xml:space="preserve"> </w:t>
      </w:r>
      <w:r>
        <w:rPr>
          <w:rStyle w:val="Style_6_ch"/>
          <w:rFonts w:ascii="Times New Roman" w:hAnsi="Times New Roman"/>
          <w:b w:val="0"/>
          <w:color w:val="111111"/>
          <w:sz w:val="28"/>
        </w:rPr>
        <w:t>психологической</w:t>
      </w:r>
      <w:r>
        <w:rPr>
          <w:rStyle w:val="Style_7_ch"/>
          <w:rFonts w:ascii="Times New Roman" w:hAnsi="Times New Roman"/>
          <w:color w:val="111111"/>
          <w:sz w:val="28"/>
        </w:rPr>
        <w:t> </w:t>
      </w:r>
      <w:r>
        <w:rPr>
          <w:rFonts w:ascii="Times New Roman" w:hAnsi="Times New Roman"/>
          <w:color w:val="111111"/>
          <w:sz w:val="28"/>
        </w:rPr>
        <w:t>помощи</w:t>
      </w:r>
      <w:r>
        <w:rPr>
          <w:rFonts w:ascii="Times New Roman" w:hAnsi="Times New Roman"/>
          <w:color w:val="111111"/>
          <w:sz w:val="28"/>
        </w:rPr>
        <w:t xml:space="preserve"> и необходимости существования психологической службы в дошкольном учреждении.</w:t>
      </w:r>
      <w:r>
        <w:rPr>
          <w:rFonts w:ascii="Times New Roman" w:hAnsi="Times New Roman"/>
          <w:color w:val="111111"/>
          <w:sz w:val="28"/>
        </w:rPr>
        <w:t xml:space="preserve"> </w:t>
      </w:r>
      <w:r>
        <w:rPr>
          <w:rFonts w:ascii="Times New Roman" w:hAnsi="Times New Roman"/>
          <w:color w:val="111111"/>
          <w:sz w:val="28"/>
        </w:rPr>
        <w:t xml:space="preserve">Для меня психология – не только работа но и жизнь, профессиональная реализация , но и путь саморазвития, самоутверждения.   </w:t>
      </w:r>
      <w:r>
        <w:rPr>
          <w:rFonts w:ascii="Times New Roman" w:hAnsi="Times New Roman"/>
          <w:color w:val="211E1E"/>
          <w:sz w:val="28"/>
        </w:rPr>
        <w:t xml:space="preserve">Кусочек сердца людям отдавать, такая у психолога работа! </w:t>
      </w:r>
      <w:r>
        <w:rPr>
          <w:rFonts w:ascii="Times New Roman" w:hAnsi="Times New Roman"/>
          <w:color w:val="211E1E"/>
          <w:sz w:val="28"/>
        </w:rPr>
        <w:t xml:space="preserve"> </w:t>
      </w:r>
    </w:p>
    <w:p w14:paraId="A3000000">
      <w:pPr>
        <w:spacing w:line="240" w:lineRule="auto"/>
        <w:ind/>
        <w:jc w:val="right"/>
        <w:rPr>
          <w:rFonts w:ascii="Times New Roman" w:hAnsi="Times New Roman"/>
          <w:sz w:val="28"/>
        </w:rPr>
      </w:pPr>
    </w:p>
    <w:p w14:paraId="A4000000">
      <w:pPr>
        <w:ind/>
        <w:jc w:val="right"/>
        <w:rPr>
          <w:rFonts w:ascii="Times New Roman" w:hAnsi="Times New Roman"/>
          <w:sz w:val="28"/>
        </w:rPr>
      </w:pPr>
    </w:p>
    <w:sectPr>
      <w:headerReference r:id="rId3" w:type="default"/>
      <w:footerReference r:id="rId4" w:type="default"/>
      <w:pgSz w:h="16838" w:w="11906"/>
      <w:pgMar w:bottom="1134" w:footer="709" w:gutter="0" w:header="709" w:left="1134" w:right="113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02000000">
    <w:pPr>
      <w:pStyle w:val="Style_2"/>
    </w:pPr>
  </w:p>
</w:ftr>
</file>

<file path=word/footer4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04000000">
    <w:pPr>
      <w:pStyle w:val="Style_2"/>
      <w:ind/>
      <w:jc w:val="center"/>
    </w:pPr>
  </w:p>
</w:ftr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01000000">
    <w:pPr>
      <w:pStyle w:val="Style_1"/>
    </w:pPr>
  </w:p>
</w:hdr>
</file>

<file path=word/header3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03000000">
    <w:pPr>
      <w:pStyle w:val="Style_1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pPr>
        <w:ind w:hanging="18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pPr>
        <w:ind w:hanging="18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pPr>
        <w:ind w:hanging="180" w:left="6480"/>
      </w:pPr>
    </w:lvl>
  </w:abstractNum>
  <w:abstractNum w:abstractNumId="1">
    <w:lvl w:ilvl="0">
      <w:start w:val="1"/>
      <w:numFmt w:val="bullet"/>
      <w:lvlText w:val="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4" w:type="paragraph">
    <w:name w:val="Normal"/>
    <w:link w:val="Style_14_ch"/>
    <w:uiPriority w:val="0"/>
    <w:qFormat/>
    <w:rPr>
      <w:sz w:val="24"/>
    </w:rPr>
  </w:style>
  <w:style w:default="1" w:styleId="Style_14_ch" w:type="character">
    <w:name w:val="Normal"/>
    <w:link w:val="Style_14"/>
    <w:rPr>
      <w:sz w:val="24"/>
    </w:rPr>
  </w:style>
  <w:style w:styleId="Style_15" w:type="paragraph">
    <w:name w:val="toc 2"/>
    <w:link w:val="Style_15_ch"/>
    <w:uiPriority w:val="39"/>
    <w:pPr>
      <w:ind w:firstLine="0" w:left="200"/>
    </w:pPr>
  </w:style>
  <w:style w:styleId="Style_15_ch" w:type="character">
    <w:name w:val="toc 2"/>
    <w:link w:val="Style_15"/>
  </w:style>
  <w:style w:styleId="Style_16" w:type="paragraph">
    <w:name w:val="toc 4"/>
    <w:link w:val="Style_16_ch"/>
    <w:uiPriority w:val="39"/>
    <w:pPr>
      <w:ind w:firstLine="0" w:left="600"/>
    </w:pPr>
  </w:style>
  <w:style w:styleId="Style_16_ch" w:type="character">
    <w:name w:val="toc 4"/>
    <w:link w:val="Style_16"/>
  </w:style>
  <w:style w:styleId="Style_17" w:type="paragraph">
    <w:name w:val="toc 6"/>
    <w:link w:val="Style_17_ch"/>
    <w:uiPriority w:val="39"/>
    <w:pPr>
      <w:ind w:firstLine="0" w:left="1000"/>
    </w:pPr>
  </w:style>
  <w:style w:styleId="Style_17_ch" w:type="character">
    <w:name w:val="toc 6"/>
    <w:link w:val="Style_17"/>
  </w:style>
  <w:style w:styleId="Style_18" w:type="paragraph">
    <w:name w:val="toc 7"/>
    <w:link w:val="Style_18_ch"/>
    <w:uiPriority w:val="39"/>
    <w:pPr>
      <w:ind w:firstLine="0" w:left="1200"/>
    </w:pPr>
  </w:style>
  <w:style w:styleId="Style_18_ch" w:type="character">
    <w:name w:val="toc 7"/>
    <w:link w:val="Style_18"/>
  </w:style>
  <w:style w:styleId="Style_19" w:type="paragraph">
    <w:name w:val="heading 3"/>
    <w:link w:val="Style_19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9_ch" w:type="character">
    <w:name w:val="heading 3"/>
    <w:link w:val="Style_19"/>
    <w:rPr>
      <w:rFonts w:ascii="XO Thames" w:hAnsi="XO Thames"/>
      <w:b w:val="1"/>
      <w:i w:val="1"/>
      <w:color w:val="000000"/>
    </w:rPr>
  </w:style>
  <w:style w:styleId="Style_2" w:type="paragraph">
    <w:name w:val="footer"/>
    <w:basedOn w:val="Style_14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14_ch"/>
    <w:link w:val="Style_2"/>
  </w:style>
  <w:style w:styleId="Style_20" w:type="paragraph">
    <w:name w:val="Balloon Text"/>
    <w:basedOn w:val="Style_14"/>
    <w:link w:val="Style_20_ch"/>
    <w:rPr>
      <w:rFonts w:ascii="Tahoma" w:hAnsi="Tahoma"/>
      <w:sz w:val="16"/>
    </w:rPr>
  </w:style>
  <w:style w:styleId="Style_20_ch" w:type="character">
    <w:name w:val="Balloon Text"/>
    <w:basedOn w:val="Style_14_ch"/>
    <w:link w:val="Style_20"/>
    <w:rPr>
      <w:rFonts w:ascii="Tahoma" w:hAnsi="Tahoma"/>
      <w:sz w:val="16"/>
    </w:rPr>
  </w:style>
  <w:style w:styleId="Style_9" w:type="paragraph">
    <w:name w:val="c0"/>
    <w:basedOn w:val="Style_21"/>
    <w:link w:val="Style_9_ch"/>
  </w:style>
  <w:style w:styleId="Style_9_ch" w:type="character">
    <w:name w:val="c0"/>
    <w:basedOn w:val="Style_21_ch"/>
    <w:link w:val="Style_9"/>
  </w:style>
  <w:style w:styleId="Style_13" w:type="paragraph">
    <w:name w:val="c17"/>
    <w:basedOn w:val="Style_14"/>
    <w:link w:val="Style_13_ch"/>
    <w:pPr>
      <w:spacing w:afterAutospacing="on" w:beforeAutospacing="on"/>
      <w:ind/>
    </w:pPr>
  </w:style>
  <w:style w:styleId="Style_13_ch" w:type="character">
    <w:name w:val="c17"/>
    <w:basedOn w:val="Style_14_ch"/>
    <w:link w:val="Style_13"/>
  </w:style>
  <w:style w:styleId="Style_22" w:type="paragraph">
    <w:name w:val="toc 3"/>
    <w:link w:val="Style_22_ch"/>
    <w:uiPriority w:val="39"/>
    <w:pPr>
      <w:ind w:firstLine="0" w:left="400"/>
    </w:pPr>
  </w:style>
  <w:style w:styleId="Style_22_ch" w:type="character">
    <w:name w:val="toc 3"/>
    <w:link w:val="Style_22"/>
  </w:style>
  <w:style w:styleId="Style_10" w:type="paragraph">
    <w:name w:val="c3 c7"/>
    <w:basedOn w:val="Style_14"/>
    <w:link w:val="Style_10_ch"/>
    <w:pPr>
      <w:spacing w:afterAutospacing="on" w:beforeAutospacing="on"/>
      <w:ind/>
    </w:pPr>
  </w:style>
  <w:style w:styleId="Style_10_ch" w:type="character">
    <w:name w:val="c3 c7"/>
    <w:basedOn w:val="Style_14_ch"/>
    <w:link w:val="Style_10"/>
  </w:style>
  <w:style w:styleId="Style_7" w:type="paragraph">
    <w:name w:val="apple-converted-space"/>
    <w:basedOn w:val="Style_21"/>
    <w:link w:val="Style_7_ch"/>
  </w:style>
  <w:style w:styleId="Style_7_ch" w:type="character">
    <w:name w:val="apple-converted-space"/>
    <w:basedOn w:val="Style_21_ch"/>
    <w:link w:val="Style_7"/>
  </w:style>
  <w:style w:styleId="Style_23" w:type="paragraph">
    <w:name w:val="heading 5"/>
    <w:link w:val="Style_23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3_ch" w:type="character">
    <w:name w:val="heading 5"/>
    <w:link w:val="Style_23"/>
    <w:rPr>
      <w:rFonts w:ascii="XO Thames" w:hAnsi="XO Thames"/>
      <w:b w:val="1"/>
      <w:color w:val="000000"/>
      <w:sz w:val="22"/>
    </w:rPr>
  </w:style>
  <w:style w:styleId="Style_6" w:type="paragraph">
    <w:name w:val="Strong"/>
    <w:link w:val="Style_6_ch"/>
    <w:rPr>
      <w:b w:val="1"/>
    </w:rPr>
  </w:style>
  <w:style w:styleId="Style_6_ch" w:type="character">
    <w:name w:val="Strong"/>
    <w:link w:val="Style_6"/>
    <w:rPr>
      <w:b w:val="1"/>
    </w:rPr>
  </w:style>
  <w:style w:styleId="Style_24" w:type="paragraph">
    <w:name w:val="heading 1"/>
    <w:link w:val="Style_24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24_ch" w:type="character">
    <w:name w:val="heading 1"/>
    <w:link w:val="Style_24"/>
    <w:rPr>
      <w:rFonts w:ascii="XO Thames" w:hAnsi="XO Thames"/>
      <w:b w:val="1"/>
      <w:sz w:val="32"/>
    </w:rPr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link w:val="Style_26_ch"/>
    <w:pPr>
      <w:ind/>
      <w:jc w:val="left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1" w:type="paragraph">
    <w:name w:val="header"/>
    <w:basedOn w:val="Style_1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14_ch"/>
    <w:link w:val="Style_1"/>
  </w:style>
  <w:style w:styleId="Style_27" w:type="paragraph">
    <w:name w:val="toc 1"/>
    <w:link w:val="Style_27_ch"/>
    <w:uiPriority w:val="39"/>
    <w:pPr>
      <w:ind w:firstLine="0" w:left="0"/>
    </w:pPr>
    <w:rPr>
      <w:rFonts w:ascii="XO Thames" w:hAnsi="XO Thames"/>
      <w:b w:val="1"/>
    </w:rPr>
  </w:style>
  <w:style w:styleId="Style_27_ch" w:type="character">
    <w:name w:val="toc 1"/>
    <w:link w:val="Style_27"/>
    <w:rPr>
      <w:rFonts w:ascii="XO Thames" w:hAnsi="XO Thames"/>
      <w:b w:val="1"/>
    </w:rPr>
  </w:style>
  <w:style w:styleId="Style_28" w:type="paragraph">
    <w:name w:val="Header and Footer"/>
    <w:link w:val="Style_28_ch"/>
    <w:pPr>
      <w:spacing w:line="360" w:lineRule="auto"/>
      <w:ind/>
    </w:pPr>
    <w:rPr>
      <w:rFonts w:ascii="XO Thames" w:hAnsi="XO Thames"/>
      <w:sz w:val="20"/>
    </w:rPr>
  </w:style>
  <w:style w:styleId="Style_28_ch" w:type="character">
    <w:name w:val="Header and Footer"/>
    <w:link w:val="Style_28"/>
    <w:rPr>
      <w:rFonts w:ascii="XO Thames" w:hAnsi="XO Thames"/>
      <w:sz w:val="20"/>
    </w:rPr>
  </w:style>
  <w:style w:styleId="Style_8" w:type="paragraph">
    <w:name w:val="c3"/>
    <w:basedOn w:val="Style_14"/>
    <w:link w:val="Style_8_ch"/>
    <w:pPr>
      <w:spacing w:afterAutospacing="on" w:beforeAutospacing="on"/>
      <w:ind/>
    </w:pPr>
  </w:style>
  <w:style w:styleId="Style_8_ch" w:type="character">
    <w:name w:val="c3"/>
    <w:basedOn w:val="Style_14_ch"/>
    <w:link w:val="Style_8"/>
  </w:style>
  <w:style w:styleId="Style_11" w:type="paragraph">
    <w:name w:val="c1"/>
    <w:basedOn w:val="Style_21"/>
    <w:link w:val="Style_11_ch"/>
  </w:style>
  <w:style w:styleId="Style_11_ch" w:type="character">
    <w:name w:val="c1"/>
    <w:basedOn w:val="Style_21_ch"/>
    <w:link w:val="Style_11"/>
  </w:style>
  <w:style w:styleId="Style_29" w:type="paragraph">
    <w:name w:val="toc 9"/>
    <w:link w:val="Style_29_ch"/>
    <w:uiPriority w:val="39"/>
    <w:pPr>
      <w:ind w:firstLine="0" w:left="1600"/>
    </w:pPr>
  </w:style>
  <w:style w:styleId="Style_29_ch" w:type="character">
    <w:name w:val="toc 9"/>
    <w:link w:val="Style_29"/>
  </w:style>
  <w:style w:styleId="Style_30" w:type="paragraph">
    <w:name w:val="toc 8"/>
    <w:link w:val="Style_30_ch"/>
    <w:uiPriority w:val="39"/>
    <w:pPr>
      <w:ind w:firstLine="0" w:left="1400"/>
    </w:pPr>
  </w:style>
  <w:style w:styleId="Style_30_ch" w:type="character">
    <w:name w:val="toc 8"/>
    <w:link w:val="Style_30"/>
  </w:style>
  <w:style w:styleId="Style_12" w:type="paragraph">
    <w:name w:val="c11"/>
    <w:basedOn w:val="Style_14"/>
    <w:link w:val="Style_12_ch"/>
    <w:pPr>
      <w:spacing w:afterAutospacing="on" w:beforeAutospacing="on"/>
      <w:ind/>
    </w:pPr>
  </w:style>
  <w:style w:styleId="Style_12_ch" w:type="character">
    <w:name w:val="c11"/>
    <w:basedOn w:val="Style_14_ch"/>
    <w:link w:val="Style_12"/>
  </w:style>
  <w:style w:styleId="Style_5" w:type="paragraph">
    <w:name w:val="Default"/>
    <w:link w:val="Style_5_ch"/>
    <w:rPr>
      <w:color w:val="000000"/>
      <w:sz w:val="24"/>
    </w:rPr>
  </w:style>
  <w:style w:styleId="Style_5_ch" w:type="character">
    <w:name w:val="Default"/>
    <w:link w:val="Style_5"/>
    <w:rPr>
      <w:color w:val="000000"/>
      <w:sz w:val="24"/>
    </w:rPr>
  </w:style>
  <w:style w:styleId="Style_31" w:type="paragraph">
    <w:name w:val="toc 5"/>
    <w:link w:val="Style_31_ch"/>
    <w:uiPriority w:val="39"/>
    <w:pPr>
      <w:ind w:firstLine="0" w:left="800"/>
    </w:pPr>
  </w:style>
  <w:style w:styleId="Style_31_ch" w:type="character">
    <w:name w:val="toc 5"/>
    <w:link w:val="Style_31"/>
  </w:style>
  <w:style w:styleId="Style_3" w:type="paragraph">
    <w:name w:val="Normal (Web)"/>
    <w:basedOn w:val="Style_14"/>
    <w:link w:val="Style_3_ch"/>
    <w:pPr>
      <w:spacing w:afterAutospacing="on" w:beforeAutospacing="on"/>
      <w:ind/>
    </w:pPr>
  </w:style>
  <w:style w:styleId="Style_3_ch" w:type="character">
    <w:name w:val="Normal (Web)"/>
    <w:basedOn w:val="Style_14_ch"/>
    <w:link w:val="Style_3"/>
  </w:style>
  <w:style w:styleId="Style_32" w:type="paragraph">
    <w:name w:val="Subtitle"/>
    <w:link w:val="Style_32_ch"/>
    <w:uiPriority w:val="11"/>
    <w:qFormat/>
    <w:rPr>
      <w:rFonts w:ascii="XO Thames" w:hAnsi="XO Thames"/>
      <w:i w:val="1"/>
      <w:color w:val="616161"/>
      <w:sz w:val="24"/>
    </w:rPr>
  </w:style>
  <w:style w:styleId="Style_32_ch" w:type="character">
    <w:name w:val="Subtitle"/>
    <w:link w:val="Style_32"/>
    <w:rPr>
      <w:rFonts w:ascii="XO Thames" w:hAnsi="XO Thames"/>
      <w:i w:val="1"/>
      <w:color w:val="616161"/>
      <w:sz w:val="24"/>
    </w:rPr>
  </w:style>
  <w:style w:styleId="Style_33" w:type="paragraph">
    <w:name w:val="toc 10"/>
    <w:link w:val="Style_33_ch"/>
    <w:uiPriority w:val="39"/>
    <w:pPr>
      <w:ind w:firstLine="0" w:left="1800"/>
    </w:pPr>
  </w:style>
  <w:style w:styleId="Style_33_ch" w:type="character">
    <w:name w:val="toc 10"/>
    <w:link w:val="Style_33"/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34" w:type="paragraph">
    <w:name w:val="Title"/>
    <w:link w:val="Style_34_ch"/>
    <w:uiPriority w:val="10"/>
    <w:qFormat/>
    <w:rPr>
      <w:rFonts w:ascii="XO Thames" w:hAnsi="XO Thames"/>
      <w:b w:val="1"/>
      <w:sz w:val="52"/>
    </w:rPr>
  </w:style>
  <w:style w:styleId="Style_34_ch" w:type="character">
    <w:name w:val="Title"/>
    <w:link w:val="Style_34"/>
    <w:rPr>
      <w:rFonts w:ascii="XO Thames" w:hAnsi="XO Thames"/>
      <w:b w:val="1"/>
      <w:sz w:val="52"/>
    </w:rPr>
  </w:style>
  <w:style w:styleId="Style_35" w:type="paragraph">
    <w:name w:val="heading 4"/>
    <w:link w:val="Style_35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5_ch" w:type="character">
    <w:name w:val="heading 4"/>
    <w:link w:val="Style_35"/>
    <w:rPr>
      <w:rFonts w:ascii="XO Thames" w:hAnsi="XO Thames"/>
      <w:b w:val="1"/>
      <w:color w:val="595959"/>
      <w:sz w:val="26"/>
    </w:rPr>
  </w:style>
  <w:style w:styleId="Style_4" w:type="paragraph">
    <w:name w:val="List Paragraph"/>
    <w:basedOn w:val="Style_14"/>
    <w:link w:val="Style_4_ch"/>
    <w:pPr>
      <w:spacing w:after="160" w:line="264" w:lineRule="auto"/>
      <w:ind w:firstLine="0" w:left="720"/>
      <w:contextualSpacing w:val="1"/>
    </w:pPr>
    <w:rPr>
      <w:rFonts w:ascii="Calibri" w:hAnsi="Calibri"/>
      <w:sz w:val="22"/>
    </w:rPr>
  </w:style>
  <w:style w:styleId="Style_4_ch" w:type="character">
    <w:name w:val="List Paragraph"/>
    <w:basedOn w:val="Style_14_ch"/>
    <w:link w:val="Style_4"/>
    <w:rPr>
      <w:rFonts w:ascii="Calibri" w:hAnsi="Calibri"/>
      <w:sz w:val="22"/>
    </w:rPr>
  </w:style>
  <w:style w:styleId="Style_36" w:type="paragraph">
    <w:name w:val="heading 2"/>
    <w:link w:val="Style_36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6_ch" w:type="character">
    <w:name w:val="heading 2"/>
    <w:link w:val="Style_36"/>
    <w:rPr>
      <w:rFonts w:ascii="XO Thames" w:hAnsi="XO Thames"/>
      <w:b w:val="1"/>
      <w:color w:val="00A0FF"/>
      <w:sz w:val="26"/>
    </w:rPr>
  </w:style>
  <w:style w:default="1" w:styleId="Style_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8" w:type="table">
    <w:name w:val="Table Grid"/>
    <w:basedOn w:val="Style_37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numbering.xml" Type="http://schemas.openxmlformats.org/officeDocument/2006/relationships/numbering"/>
  <Relationship Id="rId10" Target="theme/theme1.xml" Type="http://schemas.openxmlformats.org/officeDocument/2006/relationships/theme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9" Target="webSettings.xml" Type="http://schemas.openxmlformats.org/officeDocument/2006/relationships/webSettings"/>
  <Relationship Id="rId5" Target="fontTable.xml" Type="http://schemas.openxmlformats.org/officeDocument/2006/relationships/fontTable"/>
  <Relationship Id="rId8" Target="stylesWithEffects.xml" Type="http://schemas.microsoft.com/office/2007/relationships/stylesWithEffects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