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4F" w:rsidRPr="00032404" w:rsidRDefault="00032404" w:rsidP="00032404">
      <w:pPr>
        <w:spacing w:before="30" w:after="30" w:line="240" w:lineRule="auto"/>
        <w:ind w:left="-113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                </w:t>
      </w:r>
      <w:proofErr w:type="gramStart"/>
      <w:r w:rsidR="006537C3" w:rsidRPr="00032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2"/>
          <w:lang w:eastAsia="ru-RU"/>
        </w:rPr>
        <w:t>Как  повысить</w:t>
      </w:r>
      <w:proofErr w:type="gramEnd"/>
      <w:r w:rsidR="006537C3" w:rsidRPr="00032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2"/>
          <w:lang w:eastAsia="ru-RU"/>
        </w:rPr>
        <w:t xml:space="preserve">  учебную мотивацию  детей?</w:t>
      </w:r>
    </w:p>
    <w:p w:rsidR="00032404" w:rsidRPr="00032404" w:rsidRDefault="00032404" w:rsidP="00032404">
      <w:pPr>
        <w:spacing w:before="30" w:after="30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bookmarkStart w:id="0" w:name="_GoBack"/>
      <w:bookmarkEnd w:id="0"/>
    </w:p>
    <w:p w:rsidR="00EA074F" w:rsidRPr="00032404" w:rsidRDefault="00EA074F" w:rsidP="00032404">
      <w:pPr>
        <w:spacing w:before="30" w:after="30" w:line="240" w:lineRule="auto"/>
        <w:ind w:left="-283"/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    </w:t>
      </w:r>
      <w:r w:rsidRPr="00032404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Отношение ребёнка к учению, т.е. учебная мотивация, играет </w:t>
      </w:r>
      <w:proofErr w:type="gramStart"/>
      <w:r w:rsidRPr="00032404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важнейшую  роль</w:t>
      </w:r>
      <w:proofErr w:type="gramEnd"/>
      <w:r w:rsidRPr="00032404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  в формировании личности школьника. Как могут помочь </w:t>
      </w:r>
      <w:proofErr w:type="gramStart"/>
      <w:r w:rsidRPr="00032404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родители  детям</w:t>
      </w:r>
      <w:proofErr w:type="gramEnd"/>
      <w:r w:rsidRPr="00032404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 xml:space="preserve"> в этой ситуации?</w:t>
      </w:r>
    </w:p>
    <w:p w:rsidR="00EA074F" w:rsidRPr="00032404" w:rsidRDefault="00EA074F" w:rsidP="00032404">
      <w:pPr>
        <w:spacing w:before="30" w:after="30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Каждый день спрашивайте ребёнка: «Как дела? Что было в школе?». Сделайте такие разговоры привычкой,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пусть  ребёнок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чувствует вашу заинтересованность в его делах.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Предложите  помощь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в выполнении  какого-либо задания. 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Учитесь вместе с детьми. Посещайте интересные места, читайте, покупайте книги, запишитесь вместе в городскую библиотеку. Обсуждайте вместе с ребёнком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прочитанное:  что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больше всего запомнилось?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Что  понравилось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а что нет?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Читайте вместе с детьми книги по ролям.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Старайтесь правильно оценивать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знания  и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достижения ребёнка. Никогда не сравнивайте его с другими детьми из класса или детьми родственников и знакомых (из-за этого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самооценка  значительно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снижается и ребёнок перестаёт верить в свои силы).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Повторяйте ребёнку, что вы ждёте от него хороших оценок, а не того, что он будет вундеркиндом. Многие дети в какой-то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момент  времени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учатся хуже, чем обычно. Если это произошло, не паникуйте, предложите свою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помощь  и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поощряйте его за малейший успех.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Допускайте мысль о том, что на ошибках люди учатся.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Старайтесь быть для ребёнка примером человека, который постоянно учится.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Рассказывайте о своей школьной жизни своему ребёнку, делая акцент на том, что в вашей жизни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были  тоже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такие же жизненные ситуации. И как вы вышли из них? </w:t>
      </w:r>
    </w:p>
    <w:p w:rsidR="00EA074F" w:rsidRPr="00032404" w:rsidRDefault="00EA074F" w:rsidP="00032404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У ребёнка должно быть своё место для занятий. Предоставьте ему быть полноправным </w:t>
      </w:r>
      <w:proofErr w:type="gramStart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хозяином  своего</w:t>
      </w:r>
      <w:proofErr w:type="gramEnd"/>
      <w:r w:rsidRPr="0003240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уголка</w:t>
      </w:r>
    </w:p>
    <w:p w:rsidR="00A36213" w:rsidRPr="00032404" w:rsidRDefault="00A36213" w:rsidP="00032404">
      <w:pPr>
        <w:ind w:left="-113"/>
        <w:rPr>
          <w:rFonts w:ascii="Times New Roman" w:hAnsi="Times New Roman" w:cs="Times New Roman"/>
          <w:sz w:val="28"/>
          <w:szCs w:val="32"/>
        </w:rPr>
      </w:pPr>
    </w:p>
    <w:sectPr w:rsidR="00A36213" w:rsidRPr="00032404" w:rsidSect="00032404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647DB"/>
    <w:multiLevelType w:val="multilevel"/>
    <w:tmpl w:val="E0D0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4F"/>
    <w:rsid w:val="00032404"/>
    <w:rsid w:val="006537C3"/>
    <w:rsid w:val="00A36213"/>
    <w:rsid w:val="00BA36A9"/>
    <w:rsid w:val="00EA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CB3F-85F5-4F3D-9A01-9C207E9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5</cp:revision>
  <cp:lastPrinted>2015-04-28T07:52:00Z</cp:lastPrinted>
  <dcterms:created xsi:type="dcterms:W3CDTF">2015-04-28T07:49:00Z</dcterms:created>
  <dcterms:modified xsi:type="dcterms:W3CDTF">2016-05-13T09:00:00Z</dcterms:modified>
</cp:coreProperties>
</file>